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2F" w:rsidRPr="007846C5" w:rsidRDefault="00595629" w:rsidP="00203C05">
      <w:pPr>
        <w:ind w:left="5103" w:firstLine="0"/>
      </w:pPr>
      <w:bookmarkStart w:id="0" w:name="sub_1100"/>
      <w:r w:rsidRPr="007846C5">
        <w:t>ПРИЛОЖЕНИЕ №</w:t>
      </w:r>
      <w:r w:rsidR="007846C5">
        <w:t xml:space="preserve"> </w:t>
      </w:r>
      <w:r w:rsidR="00836729">
        <w:t>2</w:t>
      </w:r>
    </w:p>
    <w:p w:rsidR="00203C05" w:rsidRPr="00203C05" w:rsidRDefault="00203C05" w:rsidP="00203C05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 w:rsidRPr="00203C05">
        <w:rPr>
          <w:bCs/>
        </w:rPr>
        <w:t>к Порядку</w:t>
      </w:r>
      <w:r>
        <w:rPr>
          <w:bCs/>
        </w:rPr>
        <w:t xml:space="preserve"> </w:t>
      </w:r>
      <w:r w:rsidRPr="00203C05">
        <w:rPr>
          <w:bCs/>
        </w:rPr>
        <w:t>размещения нестационарных объектов общественного питания, торговли и бытового обслуживания при проведении праздничных, общественно-политических, культурно-массовых, спортивных и иных мероприятий, имеющих временный характер, на территории Новопокровского сельского поселения</w:t>
      </w:r>
    </w:p>
    <w:p w:rsidR="00B31564" w:rsidRPr="00ED1FB0" w:rsidRDefault="00B31564" w:rsidP="00ED1FB0">
      <w:pPr>
        <w:rPr>
          <w:bCs/>
        </w:rPr>
      </w:pP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77A10" w:rsidRDefault="00377A10" w:rsidP="00B31564">
      <w:pPr>
        <w:rPr>
          <w:rFonts w:ascii="Times New Roman" w:hAnsi="Times New Roman" w:cs="Times New Roman"/>
        </w:rPr>
      </w:pPr>
    </w:p>
    <w:p w:rsidR="008303F0" w:rsidRPr="008303F0" w:rsidRDefault="0015740C" w:rsidP="008303F0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 w:rsidRPr="008303F0">
        <w:rPr>
          <w:bCs/>
        </w:rPr>
        <w:t>Администрация Новопокровского сельского поселения Новопокровского района</w:t>
      </w:r>
    </w:p>
    <w:p w:rsidR="00ED1FB0" w:rsidRDefault="00ED1FB0" w:rsidP="008303F0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>
        <w:rPr>
          <w:bCs/>
        </w:rPr>
        <w:t>353020</w:t>
      </w:r>
      <w:r w:rsidR="007D6991" w:rsidRPr="008303F0">
        <w:rPr>
          <w:bCs/>
        </w:rPr>
        <w:t xml:space="preserve">, </w:t>
      </w:r>
      <w:r>
        <w:rPr>
          <w:bCs/>
        </w:rPr>
        <w:t>Краснодарский</w:t>
      </w:r>
      <w:r w:rsidR="007D6991" w:rsidRPr="008303F0">
        <w:rPr>
          <w:bCs/>
        </w:rPr>
        <w:t xml:space="preserve"> край, </w:t>
      </w:r>
      <w:proofErr w:type="spellStart"/>
      <w:r>
        <w:rPr>
          <w:bCs/>
        </w:rPr>
        <w:t>Новопокровский</w:t>
      </w:r>
      <w:proofErr w:type="spellEnd"/>
      <w:r>
        <w:rPr>
          <w:bCs/>
        </w:rPr>
        <w:t xml:space="preserve"> район, </w:t>
      </w:r>
      <w:proofErr w:type="spellStart"/>
      <w:r>
        <w:rPr>
          <w:bCs/>
        </w:rPr>
        <w:t>ст-ца</w:t>
      </w:r>
      <w:proofErr w:type="spellEnd"/>
      <w:r>
        <w:rPr>
          <w:bCs/>
        </w:rPr>
        <w:t xml:space="preserve"> Новопокровская</w:t>
      </w:r>
      <w:r w:rsidR="007D6991" w:rsidRPr="008303F0">
        <w:rPr>
          <w:bCs/>
        </w:rPr>
        <w:t>, ул. Ленин</w:t>
      </w:r>
      <w:r>
        <w:rPr>
          <w:bCs/>
        </w:rPr>
        <w:t>а</w:t>
      </w:r>
      <w:r w:rsidR="007D6991" w:rsidRPr="008303F0">
        <w:rPr>
          <w:bCs/>
        </w:rPr>
        <w:t xml:space="preserve">, </w:t>
      </w:r>
      <w:r>
        <w:rPr>
          <w:bCs/>
        </w:rPr>
        <w:t>110</w:t>
      </w:r>
      <w:r w:rsidR="007D6991" w:rsidRPr="008303F0">
        <w:rPr>
          <w:bCs/>
        </w:rPr>
        <w:t xml:space="preserve"> </w:t>
      </w:r>
    </w:p>
    <w:p w:rsidR="00ED1FB0" w:rsidRDefault="00ED1FB0" w:rsidP="00ED1FB0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ED1FB0" w:rsidRPr="00ED1FB0" w:rsidRDefault="00ED1FB0" w:rsidP="00ED1FB0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7D6991" w:rsidRPr="00ED1FB0" w:rsidRDefault="009D21BE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>
        <w:rPr>
          <w:bCs/>
        </w:rPr>
        <w:t xml:space="preserve">РАЗРЕШЕНИЕ </w:t>
      </w:r>
      <w:r w:rsidR="007D6991" w:rsidRPr="00ED1FB0">
        <w:rPr>
          <w:bCs/>
        </w:rPr>
        <w:t>от _______________</w:t>
      </w:r>
      <w:r w:rsidR="0074062A">
        <w:rPr>
          <w:bCs/>
        </w:rPr>
        <w:t>№</w:t>
      </w:r>
      <w:r w:rsidR="0074062A" w:rsidRPr="00ED1FB0">
        <w:rPr>
          <w:bCs/>
        </w:rPr>
        <w:t xml:space="preserve"> _______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на размещение нестационарного объекта общественного питания,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торговли и бытового обслуживания при проведении </w:t>
      </w:r>
      <w:proofErr w:type="gramStart"/>
      <w:r w:rsidRPr="00ED1FB0">
        <w:rPr>
          <w:bCs/>
        </w:rPr>
        <w:t>праздничных</w:t>
      </w:r>
      <w:proofErr w:type="gramEnd"/>
      <w:r w:rsidRPr="00ED1FB0">
        <w:rPr>
          <w:bCs/>
        </w:rPr>
        <w:t xml:space="preserve">,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общественно-политических, культурно-массовых, спортивных </w:t>
      </w:r>
    </w:p>
    <w:p w:rsidR="009D21BE" w:rsidRDefault="007D6991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 w:rsidRPr="00ED1FB0">
        <w:rPr>
          <w:bCs/>
        </w:rPr>
        <w:t xml:space="preserve">и иных мероприятий, имеющих временный характер, на территории </w:t>
      </w:r>
    </w:p>
    <w:p w:rsidR="007D6991" w:rsidRPr="00ED1FB0" w:rsidRDefault="009D21BE" w:rsidP="009D21BE">
      <w:pPr>
        <w:pStyle w:val="2"/>
        <w:tabs>
          <w:tab w:val="left" w:pos="5827"/>
        </w:tabs>
        <w:spacing w:after="0" w:line="240" w:lineRule="auto"/>
        <w:jc w:val="center"/>
        <w:rPr>
          <w:bCs/>
        </w:rPr>
      </w:pPr>
      <w:r>
        <w:rPr>
          <w:bCs/>
        </w:rPr>
        <w:t>Новопокровского сельского поселения</w:t>
      </w:r>
    </w:p>
    <w:p w:rsidR="007D6991" w:rsidRDefault="007D6991" w:rsidP="00D92BDB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184ACC" w:rsidRPr="00D92BDB" w:rsidRDefault="00184ACC" w:rsidP="00D92BDB">
      <w:pPr>
        <w:pStyle w:val="2"/>
        <w:tabs>
          <w:tab w:val="left" w:pos="5827"/>
        </w:tabs>
        <w:spacing w:after="0" w:line="240" w:lineRule="auto"/>
        <w:jc w:val="both"/>
        <w:rPr>
          <w:bCs/>
        </w:rPr>
      </w:pPr>
    </w:p>
    <w:p w:rsidR="008417D8" w:rsidRDefault="00D92BDB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Н</w:t>
      </w:r>
      <w:r w:rsidR="007D6991" w:rsidRPr="00842612">
        <w:rPr>
          <w:rFonts w:eastAsia="Times New Roman" w:cs="Times New Roman"/>
        </w:rPr>
        <w:t>а размещение нестационарного объекта общественного питания, торговли и</w:t>
      </w:r>
      <w:r w:rsidR="00AB4D2D" w:rsidRPr="00842612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>бытового обслуживания при проведении праздничных, общественно-политических,</w:t>
      </w:r>
      <w:r w:rsidR="00AB4D2D" w:rsidRPr="00842612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>культурно-массовых, спортивных и иных мероприятий, имеющих временный</w:t>
      </w:r>
      <w:r w:rsidR="00AF63EE" w:rsidRPr="00842612"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 xml:space="preserve">характер, на территории </w:t>
      </w:r>
      <w:r w:rsidR="00AF63EE" w:rsidRPr="00842612">
        <w:rPr>
          <w:rFonts w:eastAsia="Times New Roman" w:cs="Times New Roman"/>
        </w:rPr>
        <w:t>Новопокровского сельского поселения</w:t>
      </w:r>
    </w:p>
    <w:p w:rsidR="002B4480" w:rsidRDefault="007D6991" w:rsidP="008417D8">
      <w:pPr>
        <w:ind w:firstLine="0"/>
        <w:rPr>
          <w:rFonts w:eastAsia="Times New Roman" w:cs="Times New Roman"/>
        </w:rPr>
      </w:pPr>
      <w:r w:rsidRPr="00842612">
        <w:rPr>
          <w:rFonts w:eastAsia="Times New Roman" w:cs="Times New Roman"/>
        </w:rPr>
        <w:t>______________________</w:t>
      </w:r>
      <w:r w:rsidR="00496F57">
        <w:rPr>
          <w:rFonts w:eastAsia="Times New Roman" w:cs="Times New Roman"/>
        </w:rPr>
        <w:t>_______________</w:t>
      </w:r>
      <w:r w:rsidRPr="00842612">
        <w:rPr>
          <w:rFonts w:eastAsia="Times New Roman" w:cs="Times New Roman"/>
        </w:rPr>
        <w:t>______________________</w:t>
      </w:r>
      <w:r w:rsidR="00AF63EE" w:rsidRPr="00842612">
        <w:rPr>
          <w:rFonts w:eastAsia="Times New Roman" w:cs="Times New Roman"/>
        </w:rPr>
        <w:t xml:space="preserve"> </w:t>
      </w:r>
    </w:p>
    <w:p w:rsidR="00AF63EE" w:rsidRPr="00842612" w:rsidRDefault="007D6991" w:rsidP="008417D8">
      <w:pPr>
        <w:ind w:firstLine="0"/>
        <w:rPr>
          <w:rFonts w:eastAsia="Times New Roman" w:cs="Times New Roman"/>
        </w:rPr>
      </w:pPr>
      <w:bookmarkStart w:id="1" w:name="_GoBack"/>
      <w:bookmarkEnd w:id="1"/>
      <w:r w:rsidRPr="00842612">
        <w:rPr>
          <w:rFonts w:eastAsia="Times New Roman" w:cs="Times New Roman"/>
        </w:rPr>
        <w:t>(наименование юридического лица, фамилия, имя, отчество индивидуального</w:t>
      </w:r>
      <w:r w:rsidR="00AF63EE" w:rsidRPr="00842612">
        <w:rPr>
          <w:rFonts w:eastAsia="Times New Roman" w:cs="Times New Roman"/>
        </w:rPr>
        <w:t xml:space="preserve"> </w:t>
      </w:r>
      <w:r w:rsidRPr="00842612">
        <w:rPr>
          <w:rFonts w:eastAsia="Times New Roman" w:cs="Times New Roman"/>
        </w:rPr>
        <w:t>предпринимателя, фамилия, имя, отчество граждан</w:t>
      </w:r>
      <w:r w:rsidR="00AF63EE" w:rsidRPr="00842612">
        <w:rPr>
          <w:rFonts w:eastAsia="Times New Roman" w:cs="Times New Roman"/>
        </w:rPr>
        <w:t>ина</w:t>
      </w:r>
      <w:r w:rsidRPr="00842612">
        <w:rPr>
          <w:rFonts w:eastAsia="Times New Roman" w:cs="Times New Roman"/>
        </w:rPr>
        <w:t>)</w:t>
      </w:r>
    </w:p>
    <w:p w:rsidR="00EF0897" w:rsidRDefault="007D6991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Срок действия разрешения: _________________________________________________</w:t>
      </w:r>
    </w:p>
    <w:p w:rsidR="00EF0897" w:rsidRDefault="007D6991" w:rsidP="00842612">
      <w:pPr>
        <w:rPr>
          <w:rFonts w:eastAsia="Times New Roman" w:cs="Times New Roman"/>
        </w:rPr>
      </w:pPr>
      <w:r w:rsidRPr="00842612">
        <w:rPr>
          <w:rFonts w:eastAsia="Times New Roman" w:cs="Times New Roman"/>
        </w:rPr>
        <w:t>Режим работы: ________________________________________________________</w:t>
      </w: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EC6FA3" w:rsidRDefault="00EC6FA3" w:rsidP="00EC6FA3">
      <w:pPr>
        <w:ind w:firstLine="0"/>
        <w:rPr>
          <w:rFonts w:eastAsia="Times New Roman" w:cs="Times New Roman"/>
        </w:rPr>
      </w:pPr>
      <w:r>
        <w:rPr>
          <w:rFonts w:eastAsia="Times New Roman" w:cs="Times New Roman"/>
        </w:rPr>
        <w:t>Глава Новопокровского сельского поселения</w:t>
      </w:r>
    </w:p>
    <w:p w:rsidR="00EC6FA3" w:rsidRDefault="00EC6FA3" w:rsidP="00EC6FA3">
      <w:pPr>
        <w:ind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Новопокровского района                                                                       </w:t>
      </w:r>
      <w:r w:rsidR="007D6991" w:rsidRPr="00842612">
        <w:rPr>
          <w:rFonts w:eastAsia="Times New Roman" w:cs="Times New Roman"/>
        </w:rPr>
        <w:t>________________</w:t>
      </w:r>
      <w:r>
        <w:rPr>
          <w:rFonts w:eastAsia="Times New Roman" w:cs="Times New Roman"/>
        </w:rPr>
        <w:t xml:space="preserve"> </w:t>
      </w:r>
      <w:r w:rsidR="007D6991" w:rsidRPr="00842612">
        <w:rPr>
          <w:rFonts w:eastAsia="Times New Roman" w:cs="Times New Roman"/>
        </w:rPr>
        <w:t>(Ф</w:t>
      </w:r>
      <w:r>
        <w:rPr>
          <w:rFonts w:eastAsia="Times New Roman" w:cs="Times New Roman"/>
        </w:rPr>
        <w:t>.</w:t>
      </w:r>
      <w:r w:rsidR="007D6991" w:rsidRPr="00842612">
        <w:rPr>
          <w:rFonts w:eastAsia="Times New Roman" w:cs="Times New Roman"/>
        </w:rPr>
        <w:t>И</w:t>
      </w:r>
      <w:r>
        <w:rPr>
          <w:rFonts w:eastAsia="Times New Roman" w:cs="Times New Roman"/>
        </w:rPr>
        <w:t>.</w:t>
      </w:r>
      <w:r w:rsidR="007D6991" w:rsidRPr="00842612">
        <w:rPr>
          <w:rFonts w:eastAsia="Times New Roman" w:cs="Times New Roman"/>
        </w:rPr>
        <w:t>О)</w:t>
      </w:r>
    </w:p>
    <w:p w:rsidR="00EC6FA3" w:rsidRDefault="00EC6FA3" w:rsidP="00EC6FA3">
      <w:pPr>
        <w:ind w:firstLine="0"/>
        <w:rPr>
          <w:rFonts w:eastAsia="Times New Roman" w:cs="Times New Roman"/>
        </w:rPr>
      </w:pPr>
    </w:p>
    <w:p w:rsidR="007D6991" w:rsidRPr="00842612" w:rsidRDefault="007D6991" w:rsidP="00EC6FA3">
      <w:pPr>
        <w:ind w:firstLine="0"/>
        <w:rPr>
          <w:rFonts w:eastAsia="Times New Roman" w:cs="Times New Roman"/>
        </w:rPr>
      </w:pPr>
      <w:r w:rsidRPr="00842612">
        <w:rPr>
          <w:rFonts w:eastAsia="Times New Roman" w:cs="Times New Roman"/>
        </w:rPr>
        <w:t>М.П.</w:t>
      </w:r>
    </w:p>
    <w:sectPr w:rsidR="007D6991" w:rsidRPr="00842612" w:rsidSect="00C85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DE" w:rsidRDefault="000934DE" w:rsidP="003D65E3">
      <w:r>
        <w:separator/>
      </w:r>
    </w:p>
  </w:endnote>
  <w:endnote w:type="continuationSeparator" w:id="0">
    <w:p w:rsidR="000934DE" w:rsidRDefault="000934DE" w:rsidP="003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DE" w:rsidRDefault="000934DE" w:rsidP="003D65E3">
      <w:r>
        <w:separator/>
      </w:r>
    </w:p>
  </w:footnote>
  <w:footnote w:type="continuationSeparator" w:id="0">
    <w:p w:rsidR="000934DE" w:rsidRDefault="000934DE" w:rsidP="003D6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07990"/>
      <w:docPartObj>
        <w:docPartGallery w:val="Page Numbers (Top of Page)"/>
        <w:docPartUnique/>
      </w:docPartObj>
    </w:sdtPr>
    <w:sdtEndPr/>
    <w:sdtContent>
      <w:p w:rsidR="003D65E3" w:rsidRDefault="003D65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2BF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64"/>
    <w:rsid w:val="00091817"/>
    <w:rsid w:val="000934DE"/>
    <w:rsid w:val="000C0BAE"/>
    <w:rsid w:val="000F54C3"/>
    <w:rsid w:val="00114805"/>
    <w:rsid w:val="00141A0E"/>
    <w:rsid w:val="0015740C"/>
    <w:rsid w:val="00184ACC"/>
    <w:rsid w:val="001C4407"/>
    <w:rsid w:val="001E403E"/>
    <w:rsid w:val="001E65F5"/>
    <w:rsid w:val="001F6A5E"/>
    <w:rsid w:val="00203C05"/>
    <w:rsid w:val="00215AAB"/>
    <w:rsid w:val="002536F6"/>
    <w:rsid w:val="002B4480"/>
    <w:rsid w:val="002D0D9B"/>
    <w:rsid w:val="00311DA2"/>
    <w:rsid w:val="00313798"/>
    <w:rsid w:val="003256AE"/>
    <w:rsid w:val="003311FB"/>
    <w:rsid w:val="00337072"/>
    <w:rsid w:val="00377A10"/>
    <w:rsid w:val="003B62E3"/>
    <w:rsid w:val="003D65E3"/>
    <w:rsid w:val="004100BB"/>
    <w:rsid w:val="00413DEC"/>
    <w:rsid w:val="00430B85"/>
    <w:rsid w:val="00496F57"/>
    <w:rsid w:val="00541ED7"/>
    <w:rsid w:val="00595629"/>
    <w:rsid w:val="005C5027"/>
    <w:rsid w:val="00663413"/>
    <w:rsid w:val="00692394"/>
    <w:rsid w:val="007052BF"/>
    <w:rsid w:val="0074062A"/>
    <w:rsid w:val="007846C5"/>
    <w:rsid w:val="007D6991"/>
    <w:rsid w:val="008303F0"/>
    <w:rsid w:val="00836729"/>
    <w:rsid w:val="008417D8"/>
    <w:rsid w:val="00842612"/>
    <w:rsid w:val="008B717D"/>
    <w:rsid w:val="00942FE5"/>
    <w:rsid w:val="009D21BE"/>
    <w:rsid w:val="009E0894"/>
    <w:rsid w:val="00A02306"/>
    <w:rsid w:val="00AB4D2D"/>
    <w:rsid w:val="00AF2335"/>
    <w:rsid w:val="00AF63EE"/>
    <w:rsid w:val="00B31564"/>
    <w:rsid w:val="00C85F93"/>
    <w:rsid w:val="00D01279"/>
    <w:rsid w:val="00D52B35"/>
    <w:rsid w:val="00D63683"/>
    <w:rsid w:val="00D92BDB"/>
    <w:rsid w:val="00DF0587"/>
    <w:rsid w:val="00E70BFD"/>
    <w:rsid w:val="00E81F89"/>
    <w:rsid w:val="00E83075"/>
    <w:rsid w:val="00EC6FA3"/>
    <w:rsid w:val="00ED1FB0"/>
    <w:rsid w:val="00ED3D2F"/>
    <w:rsid w:val="00EE10F0"/>
    <w:rsid w:val="00EF0897"/>
    <w:rsid w:val="00F722B6"/>
    <w:rsid w:val="00F87D53"/>
    <w:rsid w:val="00FD33C4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13CBC-EB12-4F81-B6AB-7BE04A9C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dcterms:created xsi:type="dcterms:W3CDTF">2019-03-06T07:28:00Z</dcterms:created>
  <dcterms:modified xsi:type="dcterms:W3CDTF">2019-03-06T09:37:00Z</dcterms:modified>
</cp:coreProperties>
</file>