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F8577D" w:rsidRPr="0033311A" w:rsidRDefault="005F482C" w:rsidP="00652F07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652F07">
        <w:rPr>
          <w:sz w:val="27"/>
          <w:szCs w:val="27"/>
        </w:rPr>
        <w:t>08.12.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</w:t>
      </w:r>
      <w:r w:rsidR="002F144A">
        <w:rPr>
          <w:sz w:val="27"/>
          <w:szCs w:val="27"/>
        </w:rPr>
        <w:t>1</w:t>
      </w:r>
      <w:r w:rsidR="00F8577D" w:rsidRPr="0033311A">
        <w:rPr>
          <w:sz w:val="27"/>
          <w:szCs w:val="27"/>
        </w:rPr>
        <w:t xml:space="preserve">                                                                                </w:t>
      </w:r>
      <w:r w:rsidR="002F144A">
        <w:rPr>
          <w:sz w:val="27"/>
          <w:szCs w:val="27"/>
        </w:rPr>
        <w:t xml:space="preserve">     </w:t>
      </w:r>
      <w:r w:rsidR="00652F07">
        <w:rPr>
          <w:sz w:val="27"/>
          <w:szCs w:val="27"/>
        </w:rPr>
        <w:t xml:space="preserve">     </w:t>
      </w:r>
      <w:r w:rsidR="002F144A">
        <w:rPr>
          <w:sz w:val="27"/>
          <w:szCs w:val="27"/>
        </w:rPr>
        <w:t xml:space="preserve">        </w:t>
      </w:r>
      <w:r w:rsidR="00CE00E9">
        <w:rPr>
          <w:sz w:val="27"/>
          <w:szCs w:val="27"/>
        </w:rPr>
        <w:t xml:space="preserve">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  <w:r w:rsidR="00652F07">
        <w:rPr>
          <w:sz w:val="27"/>
          <w:szCs w:val="27"/>
        </w:rPr>
        <w:t>135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2F144A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BD4473">
        <w:rPr>
          <w:rFonts w:ascii="Times New Roman" w:hAnsi="Times New Roman"/>
          <w:b w:val="0"/>
          <w:sz w:val="27"/>
          <w:szCs w:val="27"/>
        </w:rPr>
        <w:t>2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133375,3</w:t>
      </w:r>
      <w:r w:rsidR="00BD4473">
        <w:rPr>
          <w:sz w:val="28"/>
          <w:szCs w:val="28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135874,6</w:t>
      </w:r>
      <w:r w:rsidR="00BD4473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4473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</w:t>
      </w:r>
      <w:r w:rsidR="00BD6DF7" w:rsidRPr="0033311A">
        <w:rPr>
          <w:sz w:val="27"/>
          <w:szCs w:val="27"/>
        </w:rPr>
        <w:t>фицит</w:t>
      </w:r>
      <w:r w:rsidR="00EF03A6" w:rsidRPr="0033311A">
        <w:rPr>
          <w:sz w:val="27"/>
          <w:szCs w:val="27"/>
        </w:rPr>
        <w:t xml:space="preserve"> бюджета в сумме </w:t>
      </w:r>
      <w:r w:rsidR="00BD6DF7" w:rsidRPr="0033311A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="009E04A7">
        <w:rPr>
          <w:sz w:val="27"/>
          <w:szCs w:val="27"/>
        </w:rPr>
        <w:t>9</w:t>
      </w:r>
      <w:r>
        <w:rPr>
          <w:sz w:val="27"/>
          <w:szCs w:val="27"/>
        </w:rPr>
        <w:t>9,</w:t>
      </w:r>
      <w:r w:rsidR="009E04A7">
        <w:rPr>
          <w:sz w:val="27"/>
          <w:szCs w:val="27"/>
        </w:rPr>
        <w:t>3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BD4473">
        <w:rPr>
          <w:rFonts w:ascii="Times New Roman" w:hAnsi="Times New Roman"/>
          <w:sz w:val="27"/>
          <w:szCs w:val="27"/>
        </w:rPr>
        <w:t>3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</w:t>
      </w:r>
      <w:r w:rsidR="00FF0F49" w:rsidRPr="00561ABC">
        <w:rPr>
          <w:rFonts w:ascii="Times New Roman" w:hAnsi="Times New Roman"/>
          <w:sz w:val="27"/>
          <w:szCs w:val="27"/>
        </w:rPr>
        <w:t>12000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61AB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r w:rsidR="005F482C" w:rsidRPr="00F95CDA">
        <w:rPr>
          <w:rFonts w:ascii="Times New Roman" w:hAnsi="Times New Roman"/>
          <w:sz w:val="27"/>
          <w:szCs w:val="27"/>
        </w:rPr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 w:rsidRPr="00F95CD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F95CD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F95CDA">
        <w:rPr>
          <w:rFonts w:ascii="Times New Roman" w:hAnsi="Times New Roman"/>
          <w:sz w:val="27"/>
          <w:szCs w:val="27"/>
        </w:rPr>
        <w:t>ых по состоянию на 1 января 202</w:t>
      </w:r>
      <w:r w:rsidR="00BD4473" w:rsidRPr="00F95CDA">
        <w:rPr>
          <w:rFonts w:ascii="Times New Roman" w:hAnsi="Times New Roman"/>
          <w:sz w:val="27"/>
          <w:szCs w:val="27"/>
        </w:rPr>
        <w:t>2</w:t>
      </w:r>
      <w:r w:rsidR="005F482C" w:rsidRPr="00F95CD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№ </w:t>
      </w:r>
      <w:r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согласно приложению № </w:t>
      </w: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F1A2D" w:rsidRPr="0033311A" w:rsidRDefault="00F95CDA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F1A2D" w:rsidRPr="0033311A">
        <w:rPr>
          <w:rFonts w:ascii="Times New Roman" w:hAnsi="Times New Roman"/>
          <w:sz w:val="27"/>
          <w:szCs w:val="27"/>
        </w:rPr>
        <w:t xml:space="preserve">. Установить, что добровольные взносы и пожертвования, поступившие в бюджет Новопокровского сельского поселения Новопокровского района, направляются в установленном порядке на увеличение расходов бюджета </w:t>
      </w:r>
      <w:r w:rsidR="008F1A2D" w:rsidRPr="0033311A">
        <w:rPr>
          <w:rFonts w:ascii="Times New Roman" w:hAnsi="Times New Roman"/>
          <w:sz w:val="27"/>
          <w:szCs w:val="27"/>
        </w:rPr>
        <w:lastRenderedPageBreak/>
        <w:t>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случае,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F95CDA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F95CDA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="005F482C"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="005F482C" w:rsidRPr="0033311A">
        <w:rPr>
          <w:rFonts w:ascii="Times New Roman" w:hAnsi="Times New Roman" w:cs="Times New Roman"/>
          <w:sz w:val="27"/>
          <w:szCs w:val="27"/>
        </w:rPr>
        <w:t>, группам (подгруппам) видов расходов</w:t>
      </w:r>
      <w:r w:rsidR="005F482C"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F482C" w:rsidRPr="0033311A">
        <w:rPr>
          <w:rFonts w:ascii="Times New Roman" w:hAnsi="Times New Roman"/>
          <w:sz w:val="27"/>
          <w:szCs w:val="27"/>
        </w:rPr>
        <w:t>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 w:rsidR="00561ABC"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BD4473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33311A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33311A">
        <w:rPr>
          <w:rFonts w:ascii="Times New Roman" w:hAnsi="Times New Roman" w:cs="Times New Roman"/>
          <w:sz w:val="27"/>
          <w:szCs w:val="27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 w:rsidRPr="0033311A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BD4473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 xml:space="preserve"> год согласно приложению № </w:t>
      </w:r>
      <w:r w:rsidR="00F95CDA">
        <w:rPr>
          <w:rFonts w:ascii="Times New Roman" w:hAnsi="Times New Roman" w:cs="Times New Roman"/>
          <w:sz w:val="27"/>
          <w:szCs w:val="27"/>
        </w:rPr>
        <w:t>6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 w:rsidR="00F95CD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3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Новопокровского сельского поселения Новопокровского района бюджету </w:t>
      </w:r>
      <w:r w:rsidRPr="0033311A">
        <w:rPr>
          <w:rFonts w:ascii="Times New Roman" w:hAnsi="Times New Roman"/>
          <w:sz w:val="27"/>
          <w:szCs w:val="27"/>
        </w:rPr>
        <w:lastRenderedPageBreak/>
        <w:t>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Направить ноль целых одну десятую</w:t>
      </w:r>
      <w:r w:rsidR="005F482C" w:rsidRPr="0033311A">
        <w:rPr>
          <w:rFonts w:ascii="Times New Roman" w:hAnsi="Times New Roman"/>
          <w:sz w:val="27"/>
          <w:szCs w:val="27"/>
        </w:rPr>
        <w:t xml:space="preserve"> процента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B161A2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6</w:t>
      </w:r>
      <w:r w:rsidRPr="0033311A">
        <w:rPr>
          <w:rFonts w:ascii="Times New Roman" w:hAnsi="Times New Roman"/>
          <w:sz w:val="27"/>
          <w:szCs w:val="27"/>
        </w:rPr>
        <w:t>. Объем бюджетных ассигнований дорожного фонда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161A2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в сумме </w:t>
      </w:r>
      <w:bookmarkStart w:id="0" w:name="_GoBack"/>
      <w:bookmarkEnd w:id="0"/>
      <w:r w:rsidR="00B161A2">
        <w:rPr>
          <w:rFonts w:ascii="Times New Roman" w:hAnsi="Times New Roman" w:cs="Times New Roman"/>
          <w:sz w:val="28"/>
          <w:szCs w:val="28"/>
        </w:rPr>
        <w:t xml:space="preserve">7618,9 </w:t>
      </w:r>
      <w:r w:rsidRPr="0033311A">
        <w:rPr>
          <w:rFonts w:ascii="Times New Roman" w:hAnsi="Times New Roman"/>
          <w:sz w:val="27"/>
          <w:szCs w:val="27"/>
        </w:rPr>
        <w:t xml:space="preserve">тысяч рублей согласно приложению № </w:t>
      </w:r>
      <w:r w:rsidR="00F95CDA">
        <w:rPr>
          <w:rFonts w:ascii="Times New Roman" w:hAnsi="Times New Roman"/>
          <w:sz w:val="27"/>
          <w:szCs w:val="27"/>
        </w:rPr>
        <w:t>8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61AB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предоставление субсидий юридическим лицам (за исключением субсидий </w:t>
      </w:r>
      <w:r w:rsidR="00755BB1" w:rsidRPr="0033311A">
        <w:rPr>
          <w:rFonts w:ascii="Times New Roman" w:hAnsi="Times New Roman"/>
          <w:sz w:val="27"/>
          <w:szCs w:val="27"/>
        </w:rPr>
        <w:t>государственным (</w:t>
      </w:r>
      <w:r w:rsidR="005F482C" w:rsidRPr="0033311A">
        <w:rPr>
          <w:rFonts w:ascii="Times New Roman" w:hAnsi="Times New Roman"/>
          <w:sz w:val="27"/>
          <w:szCs w:val="27"/>
        </w:rPr>
        <w:t>муниципальным</w:t>
      </w:r>
      <w:r w:rsidR="00755BB1" w:rsidRPr="0033311A">
        <w:rPr>
          <w:rFonts w:ascii="Times New Roman" w:hAnsi="Times New Roman"/>
          <w:sz w:val="27"/>
          <w:szCs w:val="27"/>
        </w:rPr>
        <w:t>)</w:t>
      </w:r>
      <w:r w:rsidR="005F482C" w:rsidRPr="0033311A">
        <w:rPr>
          <w:rFonts w:ascii="Times New Roman" w:hAnsi="Times New Roman"/>
          <w:sz w:val="27"/>
          <w:szCs w:val="27"/>
        </w:rPr>
        <w:t xml:space="preserve"> учреждениям</w:t>
      </w:r>
      <w:r w:rsidR="00755BB1" w:rsidRPr="0033311A">
        <w:rPr>
          <w:rFonts w:ascii="Times New Roman" w:hAnsi="Times New Roman"/>
          <w:sz w:val="27"/>
          <w:szCs w:val="27"/>
        </w:rPr>
        <w:t>, а также субсидий, указанных в пунктах 6-8 статьи 78 Бюджетного кодекса Российской Федерации</w:t>
      </w:r>
      <w:r w:rsidR="005F482C" w:rsidRPr="0033311A">
        <w:rPr>
          <w:rFonts w:ascii="Times New Roman" w:hAnsi="Times New Roman"/>
          <w:sz w:val="27"/>
          <w:szCs w:val="27"/>
        </w:rPr>
        <w:t xml:space="preserve">), осуществляется в случаях, предусмотренных </w:t>
      </w:r>
      <w:r w:rsidR="00350FCA" w:rsidRPr="0033311A">
        <w:rPr>
          <w:rFonts w:ascii="Times New Roman" w:hAnsi="Times New Roman"/>
          <w:sz w:val="27"/>
          <w:szCs w:val="27"/>
        </w:rPr>
        <w:t xml:space="preserve">абзацем 2 настоящего пункта, и </w:t>
      </w:r>
      <w:r w:rsidR="005F482C" w:rsidRPr="0033311A">
        <w:rPr>
          <w:rFonts w:ascii="Times New Roman" w:hAnsi="Times New Roman"/>
          <w:sz w:val="27"/>
          <w:szCs w:val="27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/>
          <w:sz w:val="27"/>
          <w:szCs w:val="27"/>
        </w:rPr>
        <w:t xml:space="preserve"> Новопокровского района</w:t>
      </w:r>
      <w:r w:rsidR="005F482C" w:rsidRPr="0033311A">
        <w:rPr>
          <w:rFonts w:ascii="Times New Roman" w:hAnsi="Times New Roman"/>
          <w:sz w:val="27"/>
          <w:szCs w:val="27"/>
        </w:rPr>
        <w:t>.</w:t>
      </w:r>
    </w:p>
    <w:p w:rsidR="000109BA" w:rsidRPr="0033311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Предоставление субсидий юридическим лицам (за исключением субсидий государственным (муниципальным) учреждениям, а также субсидий, указанных в </w:t>
      </w:r>
      <w:r w:rsidRPr="0033311A">
        <w:rPr>
          <w:rFonts w:ascii="Times New Roman" w:hAnsi="Times New Roman"/>
          <w:sz w:val="27"/>
          <w:szCs w:val="27"/>
        </w:rPr>
        <w:lastRenderedPageBreak/>
        <w:t xml:space="preserve">пунктах 6-8 статьи 78 Бюджетного кодекса Российской Федерации), </w:t>
      </w:r>
      <w:r w:rsidR="00866267" w:rsidRPr="0033311A">
        <w:rPr>
          <w:rFonts w:ascii="Times New Roman" w:hAnsi="Times New Roman"/>
          <w:sz w:val="27"/>
          <w:szCs w:val="27"/>
        </w:rPr>
        <w:t>осуществляется в случаях</w:t>
      </w:r>
      <w:r w:rsidR="00C3763A" w:rsidRPr="0033311A">
        <w:rPr>
          <w:rFonts w:ascii="Times New Roman" w:hAnsi="Times New Roman"/>
          <w:sz w:val="27"/>
          <w:szCs w:val="27"/>
        </w:rPr>
        <w:t xml:space="preserve"> возмещения затрат (недополученных доходов) организациям, осуществляющим холодное водоснабжение и (или) водоотведение</w:t>
      </w:r>
      <w:r w:rsidR="00D44B5F" w:rsidRPr="0033311A">
        <w:rPr>
          <w:rFonts w:ascii="Times New Roman" w:hAnsi="Times New Roman"/>
          <w:sz w:val="27"/>
          <w:szCs w:val="27"/>
        </w:rPr>
        <w:t>, при государственном регулировании тарифов</w:t>
      </w:r>
      <w:r w:rsidR="002B173F" w:rsidRPr="0033311A">
        <w:rPr>
          <w:rFonts w:ascii="Times New Roman" w:hAnsi="Times New Roman"/>
          <w:sz w:val="27"/>
          <w:szCs w:val="27"/>
        </w:rPr>
        <w:t>.</w:t>
      </w:r>
    </w:p>
    <w:p w:rsidR="00BE76E6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8</w:t>
      </w:r>
      <w:r w:rsidRPr="0033311A">
        <w:rPr>
          <w:rFonts w:ascii="Times New Roman" w:hAnsi="Times New Roman" w:cs="Times New Roman"/>
          <w:sz w:val="27"/>
          <w:szCs w:val="27"/>
        </w:rPr>
        <w:t>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 w:rsidRPr="0033311A">
        <w:rPr>
          <w:rFonts w:ascii="Times New Roman" w:hAnsi="Times New Roman" w:cs="Times New Roman"/>
          <w:sz w:val="27"/>
          <w:szCs w:val="27"/>
        </w:rPr>
        <w:t>.1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№ </w:t>
      </w:r>
      <w:r w:rsidR="00F95CDA">
        <w:rPr>
          <w:rFonts w:ascii="Times New Roman" w:hAnsi="Times New Roman" w:cs="Times New Roman"/>
          <w:sz w:val="27"/>
          <w:szCs w:val="27"/>
        </w:rPr>
        <w:t>5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</w:p>
    <w:p w:rsidR="00F95CDA" w:rsidRPr="00F95CDA" w:rsidRDefault="001C1C8B" w:rsidP="00F95CDA">
      <w:pPr>
        <w:tabs>
          <w:tab w:val="left" w:pos="-5954"/>
          <w:tab w:val="left" w:pos="-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</w:t>
      </w:r>
      <w:r w:rsidR="00F95CDA" w:rsidRPr="00F95CDA">
        <w:rPr>
          <w:sz w:val="27"/>
          <w:szCs w:val="27"/>
        </w:rPr>
        <w:t>Увеличить размеры месячных окладов выборного должностного лица – главы Новопокровского сельского поселения Новопокровского района, муниципальных служащих в соответствии с замещаемыми ими должностями муниципальной службы Новопокровского сельского поселения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>Новопокровского района, размеры месячных окладов муниципальных служащих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 xml:space="preserve">в соответствии с присвоенными им классными чинами муниципальной службы Новопокровского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Новопокровского сельского поселения Новопокровского района с 1 </w:t>
      </w:r>
      <w:r>
        <w:rPr>
          <w:sz w:val="27"/>
          <w:szCs w:val="27"/>
        </w:rPr>
        <w:t>октября</w:t>
      </w:r>
      <w:r w:rsidR="00F95CDA" w:rsidRPr="00F95CDA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="00F95CDA" w:rsidRPr="00F95CDA">
        <w:rPr>
          <w:sz w:val="27"/>
          <w:szCs w:val="27"/>
        </w:rPr>
        <w:t xml:space="preserve"> года на </w:t>
      </w:r>
      <w:r>
        <w:rPr>
          <w:sz w:val="27"/>
          <w:szCs w:val="27"/>
        </w:rPr>
        <w:t>4,0</w:t>
      </w:r>
      <w:r w:rsidR="00F95CDA" w:rsidRPr="00F95CDA">
        <w:rPr>
          <w:sz w:val="27"/>
          <w:szCs w:val="27"/>
        </w:rPr>
        <w:t xml:space="preserve"> процента.</w:t>
      </w:r>
    </w:p>
    <w:p w:rsidR="005F482C" w:rsidRPr="0033311A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0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администрация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9A0737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C152F9" w:rsidRPr="0033311A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9A0737">
        <w:rPr>
          <w:rFonts w:ascii="Times New Roman" w:hAnsi="Times New Roman"/>
          <w:sz w:val="27"/>
          <w:szCs w:val="27"/>
        </w:rPr>
        <w:t>2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</w:t>
      </w:r>
      <w:r w:rsidR="00F95CDA">
        <w:rPr>
          <w:rFonts w:ascii="Times New Roman" w:hAnsi="Times New Roman"/>
          <w:sz w:val="27"/>
          <w:szCs w:val="27"/>
        </w:rPr>
        <w:t>твердить согласно приложению № 9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A70C6C" w:rsidRPr="0033311A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 w:rsidR="009A0737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№ 1</w:t>
      </w:r>
      <w:r w:rsidR="00F95CDA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9A0737">
        <w:rPr>
          <w:rFonts w:ascii="Times New Roman" w:hAnsi="Times New Roman"/>
          <w:sz w:val="27"/>
          <w:szCs w:val="27"/>
        </w:rPr>
        <w:t>2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5D497B" w:rsidRPr="00561ABC">
        <w:rPr>
          <w:rFonts w:ascii="Times New Roman" w:hAnsi="Times New Roman"/>
          <w:sz w:val="27"/>
          <w:szCs w:val="27"/>
        </w:rPr>
        <w:t>12000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9A0737">
        <w:rPr>
          <w:rFonts w:ascii="Times New Roman" w:hAnsi="Times New Roman"/>
          <w:sz w:val="27"/>
          <w:szCs w:val="27"/>
        </w:rPr>
        <w:t>2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9A0737">
        <w:rPr>
          <w:rFonts w:ascii="Times New Roman" w:hAnsi="Times New Roman"/>
          <w:sz w:val="27"/>
          <w:szCs w:val="27"/>
        </w:rPr>
        <w:t>350,0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9A0737">
        <w:rPr>
          <w:rFonts w:ascii="Times New Roman" w:hAnsi="Times New Roman"/>
          <w:sz w:val="27"/>
          <w:szCs w:val="27"/>
        </w:rPr>
        <w:t>2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 xml:space="preserve">пунктом, если иное не установлено </w:t>
      </w:r>
      <w:r w:rsidR="00856A4A" w:rsidRPr="0033311A">
        <w:rPr>
          <w:rFonts w:ascii="Times New Roman" w:hAnsi="Times New Roman"/>
          <w:sz w:val="27"/>
          <w:szCs w:val="27"/>
        </w:rPr>
        <w:lastRenderedPageBreak/>
        <w:t>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1"/>
      <w:bookmarkEnd w:id="1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2"/>
      <w:bookmarkEnd w:id="2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4"/>
      <w:bookmarkEnd w:id="3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19"/>
      <w:bookmarkEnd w:id="4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6" w:name="sub_2621"/>
      <w:bookmarkEnd w:id="5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6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9A0737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F95CDA">
        <w:rPr>
          <w:rFonts w:ascii="Times New Roman" w:hAnsi="Times New Roman"/>
          <w:sz w:val="27"/>
          <w:szCs w:val="27"/>
        </w:rPr>
        <w:t xml:space="preserve">       </w:t>
      </w:r>
      <w:r w:rsidRPr="0033311A">
        <w:rPr>
          <w:rFonts w:ascii="Times New Roman" w:hAnsi="Times New Roman"/>
          <w:sz w:val="27"/>
          <w:szCs w:val="27"/>
        </w:rPr>
        <w:t>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F95CDA">
        <w:rPr>
          <w:rFonts w:ascii="Times New Roman" w:hAnsi="Times New Roman"/>
          <w:sz w:val="27"/>
          <w:szCs w:val="27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8577D" w:rsidRPr="0033311A">
        <w:rPr>
          <w:sz w:val="27"/>
          <w:szCs w:val="27"/>
        </w:rPr>
        <w:t xml:space="preserve">                                 </w:t>
      </w:r>
      <w:r w:rsidR="00F11240" w:rsidRPr="0033311A">
        <w:rPr>
          <w:sz w:val="27"/>
          <w:szCs w:val="27"/>
        </w:rPr>
        <w:t>О.Н</w:t>
      </w:r>
      <w:r w:rsidRPr="0033311A">
        <w:rPr>
          <w:sz w:val="27"/>
          <w:szCs w:val="27"/>
        </w:rPr>
        <w:t>.</w:t>
      </w:r>
      <w:r w:rsidR="00F11240" w:rsidRPr="0033311A">
        <w:rPr>
          <w:sz w:val="27"/>
          <w:szCs w:val="27"/>
        </w:rPr>
        <w:t xml:space="preserve"> Совгирь</w:t>
      </w:r>
    </w:p>
    <w:p w:rsidR="008D47A5" w:rsidRDefault="008D47A5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25443E" w:rsidRDefault="0025443E"/>
    <w:p w:rsidR="0025443E" w:rsidRDefault="0025443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43E">
        <w:rPr>
          <w:sz w:val="28"/>
          <w:szCs w:val="28"/>
        </w:rPr>
        <w:t>08.12.</w:t>
      </w:r>
      <w:r>
        <w:rPr>
          <w:sz w:val="28"/>
          <w:szCs w:val="28"/>
        </w:rPr>
        <w:t xml:space="preserve">2021 № </w:t>
      </w:r>
      <w:r w:rsidR="0025443E">
        <w:rPr>
          <w:sz w:val="28"/>
          <w:szCs w:val="28"/>
        </w:rPr>
        <w:t>135</w:t>
      </w: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3F5BFE" w:rsidTr="00652F07">
        <w:tc>
          <w:tcPr>
            <w:tcW w:w="540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3F5BFE" w:rsidRPr="00FA0833" w:rsidRDefault="003F5BFE" w:rsidP="003F5BFE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3F5BFE" w:rsidTr="00652F07">
        <w:trPr>
          <w:cantSplit/>
          <w:tblHeader/>
        </w:trPr>
        <w:tc>
          <w:tcPr>
            <w:tcW w:w="540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96407,9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3F5BFE" w:rsidRPr="00621A85" w:rsidRDefault="003F5BFE" w:rsidP="00652F07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3F5BFE" w:rsidRPr="00621A85" w:rsidRDefault="003F5BFE" w:rsidP="00652F07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5477,7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3F5BFE" w:rsidRPr="00B368A4" w:rsidRDefault="003F5BFE" w:rsidP="00652F0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3F5BFE" w:rsidRPr="00B368A4" w:rsidRDefault="003F5BFE" w:rsidP="00652F0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00BC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3F5BFE" w:rsidRPr="00F73C3D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40801" w:rsidRDefault="003F5BFE" w:rsidP="00652F07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3F5BFE" w:rsidRPr="000954CA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3F5BFE" w:rsidRPr="00800BCF" w:rsidRDefault="003F5BFE" w:rsidP="00652F07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4969,6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4096,4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>
              <w:rPr>
                <w:sz w:val="28"/>
              </w:rPr>
              <w:lastRenderedPageBreak/>
              <w:t>бюджетных и автономных учреждений)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lastRenderedPageBreak/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3F5BFE" w:rsidRPr="000954CA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3F5BFE" w:rsidRPr="00656681" w:rsidRDefault="003F5BFE" w:rsidP="00652F07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36967,4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36920,4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A5AC0" w:rsidRDefault="003F5BFE" w:rsidP="00652F07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3F5BFE" w:rsidRPr="001A5AC0" w:rsidRDefault="003F5BFE" w:rsidP="00652F07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F24D0" w:rsidRDefault="003F5BFE" w:rsidP="00652F07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3F5BFE" w:rsidRPr="001F24D0" w:rsidRDefault="003F5BFE" w:rsidP="00652F07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16011,2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3F5BFE" w:rsidRPr="00CD000F" w:rsidRDefault="003F5BFE" w:rsidP="00652F07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2943,5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3F5BFE" w:rsidRPr="00CD000F" w:rsidRDefault="003F5BFE" w:rsidP="00652F07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3F5BFE" w:rsidRPr="002A4853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3F5BFE" w:rsidRDefault="003F5BFE" w:rsidP="00652F07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F5BFE" w:rsidTr="00652F07">
        <w:tc>
          <w:tcPr>
            <w:tcW w:w="540" w:type="dxa"/>
            <w:vAlign w:val="bottom"/>
          </w:tcPr>
          <w:p w:rsidR="003F5BFE" w:rsidRDefault="003F5BFE" w:rsidP="00652F0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F5BFE" w:rsidRPr="003951DC" w:rsidRDefault="003F5BFE" w:rsidP="00652F07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133375,3</w:t>
            </w:r>
          </w:p>
        </w:tc>
      </w:tr>
    </w:tbl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</w:p>
    <w:p w:rsidR="003F5BFE" w:rsidRDefault="003F5BFE" w:rsidP="003F5BFE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3F5BFE" w:rsidRPr="007835E1" w:rsidTr="00652F07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3F5BFE" w:rsidRPr="007835E1" w:rsidRDefault="003F5BFE" w:rsidP="003F5BFE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3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7835E1" w:rsidRDefault="003F5BFE" w:rsidP="00652F07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7835E1" w:rsidRDefault="003F5BFE" w:rsidP="00652F07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36920,4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A5AC0" w:rsidRDefault="003F5BFE" w:rsidP="00652F07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A5AC0" w:rsidRDefault="003F5BFE" w:rsidP="00652F07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11748,0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16011,2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7129E2" w:rsidRDefault="003F5BFE" w:rsidP="00652F07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2943,5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7,6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25443E" w:rsidRDefault="0025443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pStyle w:val="8"/>
        <w:jc w:val="both"/>
        <w:rPr>
          <w:szCs w:val="28"/>
        </w:rPr>
      </w:pPr>
    </w:p>
    <w:p w:rsidR="003F5BFE" w:rsidRPr="009A5C6C" w:rsidRDefault="003F5BFE" w:rsidP="003F5BFE">
      <w:pPr>
        <w:rPr>
          <w:sz w:val="28"/>
          <w:szCs w:val="28"/>
        </w:rPr>
      </w:pPr>
    </w:p>
    <w:p w:rsidR="003F5BFE" w:rsidRPr="009A5C6C" w:rsidRDefault="003F5BFE" w:rsidP="003F5BFE">
      <w:pPr>
        <w:rPr>
          <w:sz w:val="28"/>
          <w:szCs w:val="28"/>
        </w:rPr>
      </w:pPr>
    </w:p>
    <w:p w:rsidR="003F5BFE" w:rsidRPr="00A8704C" w:rsidRDefault="003F5BFE" w:rsidP="003F5BFE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3F5BFE" w:rsidRPr="00A8704C" w:rsidRDefault="003F5BFE" w:rsidP="003F5BFE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3F5BFE" w:rsidRPr="00A8704C" w:rsidRDefault="003F5BFE" w:rsidP="003F5BFE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3F5BFE" w:rsidRPr="00A8704C" w:rsidRDefault="003F5BFE" w:rsidP="003F5BFE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3F5BFE" w:rsidRDefault="003F5BFE" w:rsidP="003F5BFE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F5BFE" w:rsidTr="00652F07">
        <w:tc>
          <w:tcPr>
            <w:tcW w:w="786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3F5BFE" w:rsidRPr="005262CA" w:rsidRDefault="003F5BFE" w:rsidP="003F5BFE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F5BFE" w:rsidTr="00652F07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135874,6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23877,4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1140,7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10932,4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219,7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11574,6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280,3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128,6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151,7</w:t>
            </w:r>
          </w:p>
        </w:tc>
      </w:tr>
      <w:tr w:rsidR="003F5BFE" w:rsidTr="00652F07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7841,9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7618,9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223,0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88445,7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170,0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7442,1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66018">
              <w:rPr>
                <w:sz w:val="28"/>
                <w:szCs w:val="28"/>
              </w:rPr>
              <w:t>395,1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E66018">
              <w:rPr>
                <w:sz w:val="28"/>
                <w:szCs w:val="28"/>
              </w:rPr>
              <w:t>438,5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4792,7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4792,7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9673,5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9673,5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463,1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463,1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350,0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350,0</w:t>
            </w:r>
          </w:p>
        </w:tc>
      </w:tr>
    </w:tbl>
    <w:p w:rsidR="003F5BFE" w:rsidRPr="00AC63CB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Pr="00CC4CC8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Pr="00CC4CC8" w:rsidRDefault="003F5BFE" w:rsidP="003F5BFE">
      <w:pPr>
        <w:jc w:val="center"/>
        <w:rPr>
          <w:sz w:val="28"/>
          <w:szCs w:val="28"/>
        </w:rPr>
      </w:pP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3F5BFE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3F5BFE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3F5BFE" w:rsidRPr="00E727CD" w:rsidRDefault="003F5BFE" w:rsidP="003F5BFE">
      <w:pPr>
        <w:jc w:val="center"/>
        <w:rPr>
          <w:sz w:val="28"/>
          <w:szCs w:val="28"/>
        </w:rPr>
      </w:pPr>
    </w:p>
    <w:p w:rsidR="003F5BFE" w:rsidRPr="00E727CD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3F5BFE" w:rsidTr="00652F07">
        <w:tc>
          <w:tcPr>
            <w:tcW w:w="4820" w:type="dxa"/>
          </w:tcPr>
          <w:p w:rsidR="003F5BFE" w:rsidRDefault="003F5BFE" w:rsidP="00652F07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F5BFE" w:rsidRDefault="003F5BFE" w:rsidP="00652F07">
            <w:pPr>
              <w:jc w:val="center"/>
            </w:pPr>
            <w:r>
              <w:t>Сумма</w:t>
            </w:r>
          </w:p>
        </w:tc>
      </w:tr>
    </w:tbl>
    <w:p w:rsidR="003F5BFE" w:rsidRPr="00BF7EA6" w:rsidRDefault="003F5BFE" w:rsidP="003F5BFE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3F5BFE" w:rsidTr="00652F07">
        <w:trPr>
          <w:tblHeader/>
        </w:trPr>
        <w:tc>
          <w:tcPr>
            <w:tcW w:w="4820" w:type="dxa"/>
          </w:tcPr>
          <w:p w:rsidR="003F5BFE" w:rsidRDefault="003F5BFE" w:rsidP="00652F07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3F5BFE" w:rsidRDefault="003F5BFE" w:rsidP="00652F07"/>
        </w:tc>
        <w:tc>
          <w:tcPr>
            <w:tcW w:w="620" w:type="dxa"/>
          </w:tcPr>
          <w:p w:rsidR="003F5BFE" w:rsidRDefault="003F5BFE" w:rsidP="00652F07"/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Pr="00CB12E8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135874,6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25266D" w:rsidRDefault="003F5BFE" w:rsidP="00652F0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3F5BFE" w:rsidRPr="0025266D" w:rsidRDefault="003F5BFE" w:rsidP="00652F07"/>
        </w:tc>
        <w:tc>
          <w:tcPr>
            <w:tcW w:w="620" w:type="dxa"/>
          </w:tcPr>
          <w:p w:rsidR="003F5BFE" w:rsidRPr="0025266D" w:rsidRDefault="003F5BFE" w:rsidP="00652F07"/>
        </w:tc>
        <w:tc>
          <w:tcPr>
            <w:tcW w:w="1492" w:type="dxa"/>
          </w:tcPr>
          <w:p w:rsidR="003F5BFE" w:rsidRPr="0025266D" w:rsidRDefault="003F5BFE" w:rsidP="00652F07"/>
        </w:tc>
        <w:tc>
          <w:tcPr>
            <w:tcW w:w="707" w:type="dxa"/>
          </w:tcPr>
          <w:p w:rsidR="003F5BFE" w:rsidRPr="0025266D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135874,6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23877,4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обеспечение функций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10924,8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10632,2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62,6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3445D" w:rsidRDefault="003F5BFE" w:rsidP="00652F0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CA0818" w:rsidRDefault="003F5BFE" w:rsidP="00652F0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CA0818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>
            <w:r>
              <w:t>870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187,4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</w:t>
            </w:r>
            <w:r w:rsidRPr="001A0191">
              <w:lastRenderedPageBreak/>
              <w:t>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rPr>
          <w:trHeight w:val="305"/>
        </w:trPr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53</w:t>
            </w:r>
            <w:r w:rsidRPr="00303B9A">
              <w:t>96,5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53</w:t>
            </w:r>
            <w:r w:rsidRPr="00303B9A">
              <w:t>96,5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52</w:t>
            </w:r>
            <w:r w:rsidRPr="00303B9A">
              <w:t>95,7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</w:t>
            </w:r>
            <w:r w:rsidRPr="00303B9A">
              <w:t>285,1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rPr>
                <w:lang w:val="en-US"/>
              </w:rPr>
              <w:t>00</w:t>
            </w:r>
            <w:r w:rsidRPr="00303B9A">
              <w:t>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Pr="006F3256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Pr="006F3256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  <w:rPr>
                <w:lang w:val="en-US"/>
              </w:rPr>
            </w:pPr>
            <w:r>
              <w:t>34</w:t>
            </w:r>
            <w:r w:rsidRPr="00303B9A">
              <w:t>60,8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30</w:t>
            </w:r>
            <w:r w:rsidRPr="00303B9A">
              <w:t>82,8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360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378,0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400,2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400,2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280,3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3F5BFE" w:rsidRPr="00AC665F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>
            <w:r w:rsidRPr="00AC665F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7841,9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7618,9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310F56" w:rsidRDefault="003F5BFE" w:rsidP="00652F0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7618,9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A5469" w:rsidRDefault="003F5BFE" w:rsidP="00652F0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</w:t>
            </w:r>
            <w:r w:rsidRPr="00AA5469">
              <w:rPr>
                <w:rFonts w:ascii="Times New Roman CYR" w:hAnsi="Times New Roman CYR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A5469" w:rsidRDefault="003F5BFE" w:rsidP="00652F0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>
            <w:r w:rsidRPr="00AA5469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479AF" w:rsidRDefault="003F5BFE" w:rsidP="00652F0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3F5BFE" w:rsidRPr="006479AF" w:rsidRDefault="003F5BFE" w:rsidP="00652F07">
            <w:r w:rsidRPr="006479AF"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 w:rsidRPr="006479AF"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Pr="006479A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223,0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01448B" w:rsidRDefault="003F5BFE" w:rsidP="00652F0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01448B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>
            <w:r w:rsidRPr="0001448B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479AF" w:rsidRDefault="003F5BFE" w:rsidP="00652F0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3F5BFE" w:rsidRPr="006479AF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723639" w:rsidRDefault="003F5BFE" w:rsidP="00652F0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723639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>
            <w:r w:rsidRPr="00723639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88445,7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E15074">
              <w:t xml:space="preserve">Повышение качества жилищного </w:t>
            </w:r>
            <w:r w:rsidRPr="00E15074">
              <w:lastRenderedPageBreak/>
              <w:t>обеспечения населения</w:t>
            </w:r>
          </w:p>
        </w:tc>
        <w:tc>
          <w:tcPr>
            <w:tcW w:w="660" w:type="dxa"/>
          </w:tcPr>
          <w:p w:rsidR="003F5BFE" w:rsidRPr="00495059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lastRenderedPageBreak/>
              <w:t>Ремонт многоквартирных домов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>
            <w:r w:rsidRPr="00495059">
              <w:t>810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7442,1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1049,8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  <w:p w:rsidR="003F5BFE" w:rsidRPr="00303B9A" w:rsidRDefault="003F5BFE" w:rsidP="00652F07"/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958,4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958,4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6A64" w:rsidRDefault="003F5BFE" w:rsidP="00652F07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3F5BFE" w:rsidRPr="00F26A64" w:rsidRDefault="003F5BFE" w:rsidP="00652F07">
            <w:r w:rsidRPr="00F26A64">
              <w:t>05</w:t>
            </w:r>
          </w:p>
        </w:tc>
        <w:tc>
          <w:tcPr>
            <w:tcW w:w="620" w:type="dxa"/>
          </w:tcPr>
          <w:p w:rsidR="003F5BFE" w:rsidRPr="00F26A64" w:rsidRDefault="003F5BFE" w:rsidP="00652F07">
            <w:r w:rsidRPr="00F26A64">
              <w:t>02</w:t>
            </w:r>
          </w:p>
        </w:tc>
        <w:tc>
          <w:tcPr>
            <w:tcW w:w="1492" w:type="dxa"/>
          </w:tcPr>
          <w:p w:rsidR="003F5BFE" w:rsidRPr="00F26A64" w:rsidRDefault="003F5BFE" w:rsidP="00652F0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3633,9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6A64" w:rsidRDefault="003F5BFE" w:rsidP="00652F07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F26A64" w:rsidRDefault="003F5BFE" w:rsidP="00652F07">
            <w:r w:rsidRPr="00F26A64">
              <w:t>05</w:t>
            </w:r>
          </w:p>
        </w:tc>
        <w:tc>
          <w:tcPr>
            <w:tcW w:w="620" w:type="dxa"/>
          </w:tcPr>
          <w:p w:rsidR="003F5BFE" w:rsidRPr="00F26A64" w:rsidRDefault="003F5BFE" w:rsidP="00652F07">
            <w:r w:rsidRPr="00F26A64">
              <w:t>02</w:t>
            </w:r>
          </w:p>
        </w:tc>
        <w:tc>
          <w:tcPr>
            <w:tcW w:w="1492" w:type="dxa"/>
          </w:tcPr>
          <w:p w:rsidR="003F5BFE" w:rsidRPr="00F26A64" w:rsidRDefault="003F5BFE" w:rsidP="00652F0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3633,9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3F5BFE" w:rsidRPr="00DC1B43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1800,0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F5BFE" w:rsidRPr="00DC1B43" w:rsidRDefault="003F5BFE" w:rsidP="00652F07">
            <w:r>
              <w:t>810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1800,0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Pr="00D36477" w:rsidRDefault="003F5BFE" w:rsidP="00652F0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</w:t>
            </w:r>
            <w:r>
              <w:t>3</w:t>
            </w:r>
            <w:r w:rsidRPr="00303B9A">
              <w:t>395,1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Pr="00D17ED4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597,5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597,5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119,6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119,6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2436,5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2436,5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20621,7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F5BFE" w:rsidRPr="009D6495" w:rsidRDefault="003F5BFE" w:rsidP="00652F0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20621,7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667CD" w:rsidRDefault="003F5BFE" w:rsidP="00652F07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3F5BFE" w:rsidRPr="00A667CD" w:rsidRDefault="003F5BFE" w:rsidP="00652F07">
            <w:r w:rsidRPr="00A667CD">
              <w:t>05</w:t>
            </w:r>
          </w:p>
        </w:tc>
        <w:tc>
          <w:tcPr>
            <w:tcW w:w="620" w:type="dxa"/>
          </w:tcPr>
          <w:p w:rsidR="003F5BFE" w:rsidRPr="00A667CD" w:rsidRDefault="003F5BFE" w:rsidP="00652F07">
            <w:r w:rsidRPr="00A667CD">
              <w:t xml:space="preserve">03 </w:t>
            </w:r>
          </w:p>
        </w:tc>
        <w:tc>
          <w:tcPr>
            <w:tcW w:w="1492" w:type="dxa"/>
          </w:tcPr>
          <w:p w:rsidR="003F5BFE" w:rsidRPr="00A667CD" w:rsidRDefault="003F5BFE" w:rsidP="00652F0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F5BFE" w:rsidRPr="00A667CD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19766,8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667CD" w:rsidRDefault="003F5BFE" w:rsidP="00652F07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667CD" w:rsidRDefault="003F5BFE" w:rsidP="00652F07">
            <w:r w:rsidRPr="00A667CD">
              <w:t>05</w:t>
            </w:r>
          </w:p>
        </w:tc>
        <w:tc>
          <w:tcPr>
            <w:tcW w:w="620" w:type="dxa"/>
          </w:tcPr>
          <w:p w:rsidR="003F5BFE" w:rsidRPr="00A667CD" w:rsidRDefault="003F5BFE" w:rsidP="00652F07">
            <w:r w:rsidRPr="00A667CD">
              <w:t xml:space="preserve">03 </w:t>
            </w:r>
          </w:p>
        </w:tc>
        <w:tc>
          <w:tcPr>
            <w:tcW w:w="1492" w:type="dxa"/>
          </w:tcPr>
          <w:p w:rsidR="003F5BFE" w:rsidRPr="00A667CD" w:rsidRDefault="003F5BFE" w:rsidP="00652F0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F5BFE" w:rsidRPr="00A667CD" w:rsidRDefault="003F5BFE" w:rsidP="00652F07">
            <w:r w:rsidRPr="00A667CD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19766,8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192,1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29025,7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</w:t>
            </w:r>
            <w:r>
              <w:t>7</w:t>
            </w:r>
            <w:r w:rsidRPr="00303B9A">
              <w:t>763,1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403,3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246,4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246,4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4277,8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4242,7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4110,7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129,0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EB30EA">
              <w:t xml:space="preserve">Сохранение и реставрация объектов </w:t>
            </w:r>
            <w:r w:rsidRPr="00EB30EA">
              <w:lastRenderedPageBreak/>
              <w:t>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3B4011">
              <w:lastRenderedPageBreak/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38329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383299" w:rsidRDefault="003F5BFE" w:rsidP="00652F07">
            <w:r w:rsidRPr="00383299"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 w:rsidRPr="00383299">
              <w:t>01</w:t>
            </w:r>
          </w:p>
        </w:tc>
        <w:tc>
          <w:tcPr>
            <w:tcW w:w="1492" w:type="dxa"/>
          </w:tcPr>
          <w:p w:rsidR="003F5BFE" w:rsidRPr="00383299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Pr="00383299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3F5BFE" w:rsidRPr="00383299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1266,9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1235,9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1186,6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A4F94" w:rsidRDefault="003F5BFE" w:rsidP="00652F0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Pr="00F24294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Pr="00F24294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91763" w:rsidRDefault="003F5BFE" w:rsidP="00652F07">
            <w:r w:rsidRPr="00691763">
              <w:lastRenderedPageBreak/>
              <w:t>1</w:t>
            </w:r>
            <w:r>
              <w:t>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>
            <w:r>
              <w:t>730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</w:tbl>
    <w:p w:rsidR="003F5BFE" w:rsidRPr="007A0F94" w:rsidRDefault="003F5BFE" w:rsidP="003F5BFE">
      <w:pPr>
        <w:rPr>
          <w:sz w:val="28"/>
          <w:szCs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tabs>
          <w:tab w:val="left" w:pos="8931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F5BFE" w:rsidRDefault="003F5BFE" w:rsidP="003F5BFE">
      <w:pPr>
        <w:tabs>
          <w:tab w:val="left" w:pos="8931"/>
        </w:tabs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center"/>
        <w:rPr>
          <w:sz w:val="28"/>
        </w:rPr>
      </w:pPr>
    </w:p>
    <w:p w:rsidR="003F5BFE" w:rsidRPr="00D23979" w:rsidRDefault="003F5BFE" w:rsidP="003F5BFE">
      <w:pPr>
        <w:jc w:val="center"/>
        <w:rPr>
          <w:sz w:val="28"/>
          <w:szCs w:val="28"/>
        </w:rPr>
      </w:pPr>
    </w:p>
    <w:p w:rsidR="003F5BFE" w:rsidRPr="00D23979" w:rsidRDefault="003F5BFE" w:rsidP="003F5BFE">
      <w:pPr>
        <w:jc w:val="center"/>
        <w:rPr>
          <w:sz w:val="28"/>
          <w:szCs w:val="28"/>
        </w:rPr>
      </w:pP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3F5BFE" w:rsidRDefault="003F5BFE" w:rsidP="003F5BFE">
      <w:pPr>
        <w:pStyle w:val="ae"/>
        <w:ind w:left="0"/>
        <w:jc w:val="center"/>
        <w:rPr>
          <w:b/>
          <w:sz w:val="28"/>
        </w:rPr>
      </w:pPr>
    </w:p>
    <w:p w:rsidR="003F5BFE" w:rsidRPr="00CD42E1" w:rsidRDefault="003F5BFE" w:rsidP="003F5BFE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3F5BFE" w:rsidTr="00652F07">
        <w:tc>
          <w:tcPr>
            <w:tcW w:w="4194" w:type="dxa"/>
          </w:tcPr>
          <w:p w:rsidR="003F5BFE" w:rsidRDefault="003F5BFE" w:rsidP="00652F07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F5BFE" w:rsidRDefault="003F5BFE" w:rsidP="00652F07">
            <w:pPr>
              <w:jc w:val="center"/>
            </w:pPr>
            <w:r>
              <w:t>Сумма</w:t>
            </w:r>
          </w:p>
        </w:tc>
      </w:tr>
    </w:tbl>
    <w:p w:rsidR="003F5BFE" w:rsidRPr="00BF7EA6" w:rsidRDefault="003F5BFE" w:rsidP="003F5BFE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3F5BFE" w:rsidTr="00652F07">
        <w:trPr>
          <w:tblHeader/>
        </w:trPr>
        <w:tc>
          <w:tcPr>
            <w:tcW w:w="4189" w:type="dxa"/>
          </w:tcPr>
          <w:p w:rsidR="003F5BFE" w:rsidRDefault="003F5BFE" w:rsidP="00652F0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F5BFE" w:rsidRPr="00B442D0" w:rsidRDefault="003F5BFE" w:rsidP="00652F07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</w:t>
            </w:r>
          </w:p>
        </w:tc>
      </w:tr>
      <w:tr w:rsidR="003F5BFE" w:rsidRPr="00C90F6B" w:rsidTr="00652F07">
        <w:tc>
          <w:tcPr>
            <w:tcW w:w="4189" w:type="dxa"/>
          </w:tcPr>
          <w:p w:rsidR="003F5BFE" w:rsidRDefault="003F5BFE" w:rsidP="00652F07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3F5BFE" w:rsidRDefault="003F5BFE" w:rsidP="00652F07"/>
        </w:tc>
        <w:tc>
          <w:tcPr>
            <w:tcW w:w="660" w:type="dxa"/>
          </w:tcPr>
          <w:p w:rsidR="003F5BFE" w:rsidRDefault="003F5BFE" w:rsidP="00652F07"/>
        </w:tc>
        <w:tc>
          <w:tcPr>
            <w:tcW w:w="620" w:type="dxa"/>
          </w:tcPr>
          <w:p w:rsidR="003F5BFE" w:rsidRDefault="003F5BFE" w:rsidP="00652F07"/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Pr="00CB12E8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135874,6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25266D" w:rsidRDefault="003F5BFE" w:rsidP="00652F0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3F5BFE" w:rsidRPr="0025266D" w:rsidRDefault="003F5BFE" w:rsidP="00652F07">
            <w:r w:rsidRPr="0025266D">
              <w:t>992</w:t>
            </w:r>
          </w:p>
        </w:tc>
        <w:tc>
          <w:tcPr>
            <w:tcW w:w="660" w:type="dxa"/>
          </w:tcPr>
          <w:p w:rsidR="003F5BFE" w:rsidRPr="0025266D" w:rsidRDefault="003F5BFE" w:rsidP="00652F07"/>
        </w:tc>
        <w:tc>
          <w:tcPr>
            <w:tcW w:w="620" w:type="dxa"/>
          </w:tcPr>
          <w:p w:rsidR="003F5BFE" w:rsidRPr="0025266D" w:rsidRDefault="003F5BFE" w:rsidP="00652F07"/>
        </w:tc>
        <w:tc>
          <w:tcPr>
            <w:tcW w:w="1492" w:type="dxa"/>
          </w:tcPr>
          <w:p w:rsidR="003F5BFE" w:rsidRPr="0025266D" w:rsidRDefault="003F5BFE" w:rsidP="00652F07"/>
        </w:tc>
        <w:tc>
          <w:tcPr>
            <w:tcW w:w="707" w:type="dxa"/>
          </w:tcPr>
          <w:p w:rsidR="003F5BFE" w:rsidRPr="0025266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135874,6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23877,4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10924,8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10632,2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62,6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3445D" w:rsidRDefault="003F5BFE" w:rsidP="00652F0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3F5BFE" w:rsidRPr="00385524" w:rsidRDefault="003F5BFE" w:rsidP="00652F0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3F5BFE" w:rsidRPr="00385524" w:rsidRDefault="003F5BFE" w:rsidP="00652F0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A0818" w:rsidRDefault="003F5BFE" w:rsidP="00652F0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A0818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>
            <w:r>
              <w:t>870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187,4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</w:t>
            </w:r>
            <w:r w:rsidRPr="00DD44CC">
              <w:lastRenderedPageBreak/>
              <w:t>противодействия коррупции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Информационное освещение деятельности органов местного </w:t>
            </w:r>
            <w: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rPr>
          <w:trHeight w:val="305"/>
        </w:trPr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5396,5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5396,5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5295,7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4285,1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</w:t>
            </w:r>
            <w:r>
              <w:rPr>
                <w:lang w:val="en-US"/>
              </w:rPr>
              <w:t>00</w:t>
            </w:r>
            <w:r>
              <w:t>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Pr="006F3256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Pr="006F3256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  <w:rPr>
                <w:lang w:val="en-US"/>
              </w:rPr>
            </w:pPr>
            <w:r>
              <w:t>3460,8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3082,8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360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378,0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400,2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400,2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280,3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3F5BFE" w:rsidRPr="00AC665F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>
            <w:r w:rsidRPr="00AC665F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7841,9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7618,9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310F56" w:rsidRDefault="003F5BFE" w:rsidP="00652F0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7618,9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A5469" w:rsidRDefault="003F5BFE" w:rsidP="00652F0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3F5BFE" w:rsidRPr="00AA5469" w:rsidRDefault="003F5BFE" w:rsidP="00652F07">
            <w:r w:rsidRPr="00AA5469">
              <w:t>992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A546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AA5469" w:rsidRDefault="003F5BFE" w:rsidP="00652F07">
            <w:r w:rsidRPr="00AA5469">
              <w:t>992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>
            <w:r w:rsidRPr="00AA5469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79AF" w:rsidRDefault="003F5BFE" w:rsidP="00652F0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3F5BFE" w:rsidRPr="006479AF" w:rsidRDefault="003F5BFE" w:rsidP="00652F07">
            <w:r w:rsidRPr="006479AF">
              <w:t>992</w:t>
            </w:r>
          </w:p>
        </w:tc>
        <w:tc>
          <w:tcPr>
            <w:tcW w:w="660" w:type="dxa"/>
          </w:tcPr>
          <w:p w:rsidR="003F5BFE" w:rsidRPr="006479AF" w:rsidRDefault="003F5BFE" w:rsidP="00652F07">
            <w:r w:rsidRPr="006479AF"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 w:rsidRPr="006479AF"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Pr="006479A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223,0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</w:t>
            </w:r>
            <w:r>
              <w:lastRenderedPageBreak/>
              <w:t xml:space="preserve">Новопокровского сельского поселения на 2021-2025 годы» </w:t>
            </w:r>
          </w:p>
        </w:tc>
        <w:tc>
          <w:tcPr>
            <w:tcW w:w="737" w:type="dxa"/>
          </w:tcPr>
          <w:p w:rsidR="003F5BFE" w:rsidRPr="00723639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3F5BFE" w:rsidRPr="0072363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1448B" w:rsidRDefault="003F5BFE" w:rsidP="00652F0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3F5BFE" w:rsidRPr="0001448B" w:rsidRDefault="003F5BFE" w:rsidP="00652F07">
            <w:r w:rsidRPr="0001448B">
              <w:t>992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1448B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01448B" w:rsidRDefault="003F5BFE" w:rsidP="00652F07">
            <w:r w:rsidRPr="0001448B">
              <w:t>992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>
            <w:r w:rsidRPr="0001448B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79AF" w:rsidRDefault="003F5BFE" w:rsidP="00652F0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3F5BFE" w:rsidRPr="006479AF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479AF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723639" w:rsidRDefault="003F5BFE" w:rsidP="00652F0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3F5BFE" w:rsidRPr="00723639" w:rsidRDefault="003F5BFE" w:rsidP="00652F07">
            <w:r w:rsidRPr="00723639"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723639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723639" w:rsidRDefault="003F5BFE" w:rsidP="00652F07">
            <w:r w:rsidRPr="00723639"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>
            <w:r w:rsidRPr="00723639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88445,7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3F5BFE" w:rsidRPr="0049505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>
            <w:r w:rsidRPr="00495059">
              <w:t>810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7442,1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1049,8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  <w:p w:rsidR="003F5BFE" w:rsidRDefault="003F5BFE" w:rsidP="00652F07"/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F5BFE" w:rsidRPr="0064571D" w:rsidRDefault="003F5BFE" w:rsidP="00652F07">
            <w:r w:rsidRPr="0064571D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958,4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F5BFE" w:rsidRPr="0064571D" w:rsidRDefault="003F5BFE" w:rsidP="00652F07">
            <w:r w:rsidRPr="0064571D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958,4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F6615" w:rsidRDefault="003F5BFE" w:rsidP="00652F07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3F5BFE" w:rsidRPr="00CF6615" w:rsidRDefault="003F5BFE" w:rsidP="00652F07">
            <w:r w:rsidRPr="00CF6615">
              <w:t>992</w:t>
            </w:r>
          </w:p>
        </w:tc>
        <w:tc>
          <w:tcPr>
            <w:tcW w:w="660" w:type="dxa"/>
          </w:tcPr>
          <w:p w:rsidR="003F5BFE" w:rsidRPr="00CF6615" w:rsidRDefault="003F5BFE" w:rsidP="00652F07">
            <w:r w:rsidRPr="00CF6615">
              <w:t>05</w:t>
            </w:r>
          </w:p>
        </w:tc>
        <w:tc>
          <w:tcPr>
            <w:tcW w:w="620" w:type="dxa"/>
          </w:tcPr>
          <w:p w:rsidR="003F5BFE" w:rsidRPr="00CF6615" w:rsidRDefault="003F5BFE" w:rsidP="00652F07">
            <w:r w:rsidRPr="00CF6615">
              <w:t>02</w:t>
            </w:r>
          </w:p>
        </w:tc>
        <w:tc>
          <w:tcPr>
            <w:tcW w:w="1492" w:type="dxa"/>
          </w:tcPr>
          <w:p w:rsidR="003F5BFE" w:rsidRPr="00CF6615" w:rsidRDefault="003F5BFE" w:rsidP="00652F0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3633,9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F6615" w:rsidRDefault="003F5BFE" w:rsidP="00652F07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CF6615" w:rsidRDefault="003F5BFE" w:rsidP="00652F07">
            <w:r w:rsidRPr="00CF6615">
              <w:t>992</w:t>
            </w:r>
          </w:p>
        </w:tc>
        <w:tc>
          <w:tcPr>
            <w:tcW w:w="660" w:type="dxa"/>
          </w:tcPr>
          <w:p w:rsidR="003F5BFE" w:rsidRPr="00CF6615" w:rsidRDefault="003F5BFE" w:rsidP="00652F07">
            <w:r w:rsidRPr="00CF6615">
              <w:t>05</w:t>
            </w:r>
          </w:p>
        </w:tc>
        <w:tc>
          <w:tcPr>
            <w:tcW w:w="620" w:type="dxa"/>
          </w:tcPr>
          <w:p w:rsidR="003F5BFE" w:rsidRPr="00CF6615" w:rsidRDefault="003F5BFE" w:rsidP="00652F07">
            <w:r w:rsidRPr="00CF6615">
              <w:t>02</w:t>
            </w:r>
          </w:p>
        </w:tc>
        <w:tc>
          <w:tcPr>
            <w:tcW w:w="1492" w:type="dxa"/>
          </w:tcPr>
          <w:p w:rsidR="003F5BFE" w:rsidRPr="00CF6615" w:rsidRDefault="003F5BFE" w:rsidP="00652F0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3633,9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1800,0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3F5BFE" w:rsidRPr="00DC1B4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F5BFE" w:rsidRPr="00DC1B43" w:rsidRDefault="003F5BFE" w:rsidP="00652F07">
            <w:r>
              <w:t>810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1800,0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Pr="00D36477" w:rsidRDefault="003F5BFE" w:rsidP="00652F0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33395,1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Pr="00D17ED4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597,5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597,5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119,6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119,6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2436,5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2436,5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20621,7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F5BFE" w:rsidRPr="009D6495" w:rsidRDefault="003F5BFE" w:rsidP="00652F0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20621,7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B7A42" w:rsidRDefault="003F5BFE" w:rsidP="00652F07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3F5BFE" w:rsidRPr="000B7A42" w:rsidRDefault="003F5BFE" w:rsidP="00652F07">
            <w:r w:rsidRPr="000B7A42">
              <w:t>992</w:t>
            </w:r>
          </w:p>
        </w:tc>
        <w:tc>
          <w:tcPr>
            <w:tcW w:w="660" w:type="dxa"/>
          </w:tcPr>
          <w:p w:rsidR="003F5BFE" w:rsidRPr="000B7A42" w:rsidRDefault="003F5BFE" w:rsidP="00652F07">
            <w:r w:rsidRPr="000B7A42">
              <w:t>05</w:t>
            </w:r>
          </w:p>
        </w:tc>
        <w:tc>
          <w:tcPr>
            <w:tcW w:w="620" w:type="dxa"/>
          </w:tcPr>
          <w:p w:rsidR="003F5BFE" w:rsidRPr="000B7A42" w:rsidRDefault="003F5BFE" w:rsidP="00652F07">
            <w:r w:rsidRPr="000B7A42">
              <w:t xml:space="preserve">03 </w:t>
            </w:r>
          </w:p>
        </w:tc>
        <w:tc>
          <w:tcPr>
            <w:tcW w:w="1492" w:type="dxa"/>
          </w:tcPr>
          <w:p w:rsidR="003F5BFE" w:rsidRPr="000B7A42" w:rsidRDefault="003F5BFE" w:rsidP="00652F0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F5BFE" w:rsidRPr="000B7A42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19766,8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B7A42" w:rsidRDefault="003F5BFE" w:rsidP="00652F07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0B7A42" w:rsidRDefault="003F5BFE" w:rsidP="00652F07">
            <w:r w:rsidRPr="000B7A42">
              <w:t>992</w:t>
            </w:r>
          </w:p>
        </w:tc>
        <w:tc>
          <w:tcPr>
            <w:tcW w:w="660" w:type="dxa"/>
          </w:tcPr>
          <w:p w:rsidR="003F5BFE" w:rsidRPr="000B7A42" w:rsidRDefault="003F5BFE" w:rsidP="00652F07">
            <w:r w:rsidRPr="000B7A42">
              <w:t>05</w:t>
            </w:r>
          </w:p>
        </w:tc>
        <w:tc>
          <w:tcPr>
            <w:tcW w:w="620" w:type="dxa"/>
          </w:tcPr>
          <w:p w:rsidR="003F5BFE" w:rsidRPr="000B7A42" w:rsidRDefault="003F5BFE" w:rsidP="00652F07">
            <w:r w:rsidRPr="000B7A42">
              <w:t xml:space="preserve">03 </w:t>
            </w:r>
          </w:p>
        </w:tc>
        <w:tc>
          <w:tcPr>
            <w:tcW w:w="1492" w:type="dxa"/>
          </w:tcPr>
          <w:p w:rsidR="003F5BFE" w:rsidRPr="000B7A42" w:rsidRDefault="003F5BFE" w:rsidP="00652F0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F5BFE" w:rsidRPr="000B7A42" w:rsidRDefault="003F5BFE" w:rsidP="00652F07">
            <w:r w:rsidRPr="000B7A42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19766,8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47192,1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29025,7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17763,1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403,3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246,4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246,4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B1EE5">
              <w:t xml:space="preserve">Создание условий для реализации </w:t>
            </w:r>
            <w:r w:rsidRPr="008B1EE5">
              <w:lastRenderedPageBreak/>
              <w:t>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3F5BFE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Мероприятия по работе с молодежью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4277,8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4242,7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4110,7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129,0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38329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383299" w:rsidRDefault="003F5BFE" w:rsidP="00652F07">
            <w:r w:rsidRPr="00383299">
              <w:t>992</w:t>
            </w:r>
          </w:p>
        </w:tc>
        <w:tc>
          <w:tcPr>
            <w:tcW w:w="660" w:type="dxa"/>
          </w:tcPr>
          <w:p w:rsidR="003F5BFE" w:rsidRPr="00383299" w:rsidRDefault="003F5BFE" w:rsidP="00652F07">
            <w:r w:rsidRPr="00383299"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 w:rsidRPr="00383299">
              <w:t>01</w:t>
            </w:r>
          </w:p>
        </w:tc>
        <w:tc>
          <w:tcPr>
            <w:tcW w:w="1492" w:type="dxa"/>
          </w:tcPr>
          <w:p w:rsidR="003F5BFE" w:rsidRPr="00383299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Pr="00383299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3F5BFE" w:rsidRPr="0038329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383299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1266,9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1235,9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1186,6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3F5BFE" w:rsidRPr="00163BEA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A4F94" w:rsidRDefault="003F5BFE" w:rsidP="00652F0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Pr="00F24294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F24294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Pr="00F24294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3F5BFE" w:rsidRPr="00691763" w:rsidRDefault="003F5BFE" w:rsidP="00652F07">
            <w:r w:rsidRPr="00691763"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91763" w:rsidRDefault="003F5BFE" w:rsidP="00652F07">
            <w:r w:rsidRPr="00691763"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 xml:space="preserve">Обслуживание государственного и </w:t>
            </w:r>
            <w:r>
              <w:lastRenderedPageBreak/>
              <w:t>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>
            <w:r>
              <w:t>730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Pr="008F4A41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Pr="00EC4735" w:rsidRDefault="003F5BFE" w:rsidP="003F5BFE">
      <w:pPr>
        <w:jc w:val="center"/>
        <w:rPr>
          <w:sz w:val="28"/>
          <w:szCs w:val="28"/>
        </w:rPr>
      </w:pP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3F5BFE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3F5BFE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3F5BFE" w:rsidRPr="007B6F0E" w:rsidRDefault="003F5BFE" w:rsidP="003F5BFE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3F5BFE" w:rsidRPr="005370F2" w:rsidTr="00652F07">
        <w:trPr>
          <w:tblHeader/>
        </w:trPr>
        <w:tc>
          <w:tcPr>
            <w:tcW w:w="3510" w:type="dxa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2</w:t>
            </w:r>
            <w:r>
              <w:rPr>
                <w:sz w:val="28"/>
              </w:rPr>
              <w:t>499,3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360CA2" w:rsidRDefault="003F5BFE" w:rsidP="00652F0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3F5BFE" w:rsidRPr="00360CA2" w:rsidRDefault="003F5BFE" w:rsidP="00652F07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360CA2" w:rsidRDefault="003F5BFE" w:rsidP="00652F07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3F5BFE" w:rsidRPr="00360CA2" w:rsidRDefault="003F5BFE" w:rsidP="00652F07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AF2045" w:rsidRDefault="003F5BFE" w:rsidP="00652F07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3F5BFE" w:rsidRPr="00AF2045" w:rsidRDefault="003F5BFE" w:rsidP="00652F07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3F5BFE" w:rsidRPr="00652CD4" w:rsidRDefault="003F5BFE" w:rsidP="00652F07">
            <w:pPr>
              <w:jc w:val="center"/>
            </w:pPr>
            <w:r>
              <w:rPr>
                <w:sz w:val="28"/>
              </w:rPr>
              <w:t>7499,3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3F5BFE" w:rsidRPr="00525741" w:rsidRDefault="003F5BFE" w:rsidP="00652F07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3F5BFE" w:rsidRPr="00652CD4" w:rsidRDefault="003F5BFE" w:rsidP="00652F07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3F5BFE" w:rsidRPr="00525741" w:rsidRDefault="003F5BFE" w:rsidP="00652F07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3F5BFE" w:rsidRPr="00536244" w:rsidRDefault="003F5BFE" w:rsidP="00652F07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6006BE" w:rsidRDefault="003F5BFE" w:rsidP="00652F07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3F5BFE" w:rsidRPr="006006BE" w:rsidRDefault="003F5BFE" w:rsidP="00652F07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</w:tbl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3F5BFE" w:rsidRDefault="003F5BFE" w:rsidP="003F5BFE">
      <w:pPr>
        <w:ind w:left="-142"/>
        <w:jc w:val="both"/>
        <w:rPr>
          <w:sz w:val="28"/>
        </w:rPr>
      </w:pP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>Новопокровский район, на 2022 год</w:t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219,7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7700">
              <w:rPr>
                <w:sz w:val="28"/>
              </w:rPr>
              <w:t>8</w:t>
            </w:r>
            <w:r>
              <w:rPr>
                <w:sz w:val="28"/>
              </w:rPr>
              <w:t>380,0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9162D0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FE" w:rsidRPr="009162D0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8599,7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lastRenderedPageBreak/>
        <w:t>Приложение № 8</w:t>
      </w:r>
    </w:p>
    <w:p w:rsidR="003F5BFE" w:rsidRPr="0025443E" w:rsidRDefault="003F5BFE" w:rsidP="003F5BFE">
      <w:pPr>
        <w:ind w:left="5103"/>
        <w:rPr>
          <w:sz w:val="28"/>
          <w:szCs w:val="28"/>
        </w:rPr>
      </w:pPr>
    </w:p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УТВЕРЖДЕН</w:t>
      </w:r>
    </w:p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25443E" w:rsidRDefault="0025443E" w:rsidP="0025443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от 08.12.2021 № 135</w:t>
      </w:r>
    </w:p>
    <w:p w:rsidR="003F5BFE" w:rsidRPr="0025443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3F5BFE" w:rsidRPr="0085357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3F5BFE" w:rsidRPr="00255B11" w:rsidTr="00652F07">
        <w:trPr>
          <w:tblHeader/>
        </w:trPr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3F5BFE" w:rsidRPr="00BE429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3F5BFE" w:rsidRPr="004D674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3F5BFE" w:rsidRPr="004D674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3F5BFE" w:rsidRPr="008F1FC0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3F5BFE" w:rsidRPr="00972975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3F5BFE" w:rsidRPr="00112FAF" w:rsidRDefault="003F5BFE" w:rsidP="003F5BFE">
            <w:pPr>
              <w:jc w:val="center"/>
            </w:pPr>
            <w:r>
              <w:t>5714,2</w:t>
            </w:r>
          </w:p>
          <w:p w:rsidR="003F5BFE" w:rsidRPr="00B2037C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3F5BFE" w:rsidRPr="0088143B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1904,7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ind w:hanging="142"/>
      </w:pPr>
      <w:r>
        <w:t xml:space="preserve">Заместитель главы </w:t>
      </w:r>
    </w:p>
    <w:p w:rsidR="003F5BFE" w:rsidRDefault="003F5BFE" w:rsidP="003F5BFE">
      <w:pPr>
        <w:ind w:hanging="142"/>
        <w:rPr>
          <w:szCs w:val="28"/>
        </w:rPr>
      </w:pPr>
      <w:r>
        <w:t>Новопокровского сельского поселения                                           А.А. Соловьева</w:t>
      </w: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2022 год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3F5BFE" w:rsidTr="00652F0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Default="0025443E" w:rsidP="0025443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№ 135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2022 год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3F5BFE" w:rsidTr="00652F0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3F5BFE" w:rsidTr="00652F07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BFE" w:rsidTr="00652F0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sectPr w:rsidR="003F5BFE" w:rsidSect="00BC3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E2" w:rsidRDefault="008C35E2" w:rsidP="00BC3FDD">
      <w:r>
        <w:separator/>
      </w:r>
    </w:p>
  </w:endnote>
  <w:endnote w:type="continuationSeparator" w:id="1">
    <w:p w:rsidR="008C35E2" w:rsidRDefault="008C35E2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7" w:rsidRDefault="00652F0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7" w:rsidRDefault="00652F0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7" w:rsidRDefault="00652F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E2" w:rsidRDefault="008C35E2" w:rsidP="00BC3FDD">
      <w:r>
        <w:separator/>
      </w:r>
    </w:p>
  </w:footnote>
  <w:footnote w:type="continuationSeparator" w:id="1">
    <w:p w:rsidR="008C35E2" w:rsidRDefault="008C35E2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7" w:rsidRDefault="00652F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652F07" w:rsidRDefault="00652F07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25443E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652F07" w:rsidRDefault="00652F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7" w:rsidRDefault="00652F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109BA"/>
    <w:rsid w:val="00067D1F"/>
    <w:rsid w:val="0007104B"/>
    <w:rsid w:val="00087AB6"/>
    <w:rsid w:val="000A703F"/>
    <w:rsid w:val="000B15D8"/>
    <w:rsid w:val="000E7782"/>
    <w:rsid w:val="000F41E3"/>
    <w:rsid w:val="001025BC"/>
    <w:rsid w:val="001211FC"/>
    <w:rsid w:val="00121E53"/>
    <w:rsid w:val="00143AD3"/>
    <w:rsid w:val="00171F02"/>
    <w:rsid w:val="001A6860"/>
    <w:rsid w:val="001C1C8B"/>
    <w:rsid w:val="001F4308"/>
    <w:rsid w:val="00204BFB"/>
    <w:rsid w:val="002374B9"/>
    <w:rsid w:val="002413A2"/>
    <w:rsid w:val="00243756"/>
    <w:rsid w:val="0025443E"/>
    <w:rsid w:val="002B173F"/>
    <w:rsid w:val="002F144A"/>
    <w:rsid w:val="002F3235"/>
    <w:rsid w:val="0033311A"/>
    <w:rsid w:val="00345520"/>
    <w:rsid w:val="00350FCA"/>
    <w:rsid w:val="00392EAC"/>
    <w:rsid w:val="003B2E2B"/>
    <w:rsid w:val="003D33FE"/>
    <w:rsid w:val="003F5BFE"/>
    <w:rsid w:val="00402DA6"/>
    <w:rsid w:val="00430814"/>
    <w:rsid w:val="00465147"/>
    <w:rsid w:val="004842FB"/>
    <w:rsid w:val="004F6148"/>
    <w:rsid w:val="00523A21"/>
    <w:rsid w:val="00561ABC"/>
    <w:rsid w:val="00574DAD"/>
    <w:rsid w:val="005B7101"/>
    <w:rsid w:val="005D497B"/>
    <w:rsid w:val="005F482C"/>
    <w:rsid w:val="006234FE"/>
    <w:rsid w:val="00652F07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55BB1"/>
    <w:rsid w:val="00787E4E"/>
    <w:rsid w:val="00791389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C35E2"/>
    <w:rsid w:val="008D47A5"/>
    <w:rsid w:val="008F1A2D"/>
    <w:rsid w:val="008F6140"/>
    <w:rsid w:val="00903BCD"/>
    <w:rsid w:val="009047DB"/>
    <w:rsid w:val="00915E10"/>
    <w:rsid w:val="009665FB"/>
    <w:rsid w:val="009A0737"/>
    <w:rsid w:val="009E04A7"/>
    <w:rsid w:val="009E2D65"/>
    <w:rsid w:val="00A2344E"/>
    <w:rsid w:val="00A35396"/>
    <w:rsid w:val="00A70C6C"/>
    <w:rsid w:val="00A9172E"/>
    <w:rsid w:val="00AC30B9"/>
    <w:rsid w:val="00AF10E1"/>
    <w:rsid w:val="00AF1713"/>
    <w:rsid w:val="00B1165B"/>
    <w:rsid w:val="00B161A2"/>
    <w:rsid w:val="00B33585"/>
    <w:rsid w:val="00B37444"/>
    <w:rsid w:val="00B67FA4"/>
    <w:rsid w:val="00B87843"/>
    <w:rsid w:val="00B929F2"/>
    <w:rsid w:val="00BA578A"/>
    <w:rsid w:val="00BC173C"/>
    <w:rsid w:val="00BC3FDD"/>
    <w:rsid w:val="00BD4473"/>
    <w:rsid w:val="00BD6DF7"/>
    <w:rsid w:val="00BE76E6"/>
    <w:rsid w:val="00BF7319"/>
    <w:rsid w:val="00C152F9"/>
    <w:rsid w:val="00C27BB5"/>
    <w:rsid w:val="00C3763A"/>
    <w:rsid w:val="00C4385E"/>
    <w:rsid w:val="00C657C7"/>
    <w:rsid w:val="00CA0833"/>
    <w:rsid w:val="00CC39D3"/>
    <w:rsid w:val="00CE00E9"/>
    <w:rsid w:val="00D44B5F"/>
    <w:rsid w:val="00D57D4F"/>
    <w:rsid w:val="00DB2028"/>
    <w:rsid w:val="00DD06C0"/>
    <w:rsid w:val="00E25683"/>
    <w:rsid w:val="00E74932"/>
    <w:rsid w:val="00EA31F1"/>
    <w:rsid w:val="00EA6BF3"/>
    <w:rsid w:val="00EF03A6"/>
    <w:rsid w:val="00F11240"/>
    <w:rsid w:val="00F2079E"/>
    <w:rsid w:val="00F2727C"/>
    <w:rsid w:val="00F60053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3F5B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5BF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3F5BFE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F5B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5BF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F5BF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F5B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F5BF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3F5B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3F5B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F5BFE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F5BFE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3F5BFE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3F5BFE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3F5B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F5BFE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3F5BFE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3F5BFE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3F5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3F5BF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3F5BFE"/>
  </w:style>
  <w:style w:type="paragraph" w:styleId="af2">
    <w:name w:val="Plain Text"/>
    <w:basedOn w:val="a"/>
    <w:link w:val="af3"/>
    <w:rsid w:val="003F5BFE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3F5BFE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3F5BFE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3F5BFE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3F5BFE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3F5BFE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3F5BFE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3F5BFE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3F5BFE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F5BFE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3F5BFE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F5BFE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3F5BFE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3F5B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3F5BFE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10801</Words>
  <Characters>61570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2020-11-10T08:47:00Z</cp:lastPrinted>
  <dcterms:created xsi:type="dcterms:W3CDTF">2021-12-03T08:02:00Z</dcterms:created>
  <dcterms:modified xsi:type="dcterms:W3CDTF">2021-12-08T12:53:00Z</dcterms:modified>
</cp:coreProperties>
</file>