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F3" w:rsidRPr="00F061B2" w:rsidRDefault="007417F3" w:rsidP="007417F3">
      <w:pPr>
        <w:autoSpaceDE w:val="0"/>
        <w:autoSpaceDN w:val="0"/>
        <w:adjustRightInd w:val="0"/>
        <w:spacing w:after="0" w:line="240" w:lineRule="auto"/>
        <w:jc w:val="center"/>
        <w:rPr>
          <w:rFonts w:eastAsia="Times New Roman" w:cs="Times New Roman"/>
          <w:b/>
          <w:lang w:eastAsia="ru-RU"/>
        </w:rPr>
      </w:pPr>
      <w:bookmarkStart w:id="0" w:name="_Hlk80263072"/>
      <w:r w:rsidRPr="00F061B2">
        <w:rPr>
          <w:rFonts w:eastAsia="Times New Roman" w:cs="Times New Roman"/>
          <w:b/>
          <w:lang w:eastAsia="ru-RU"/>
        </w:rPr>
        <w:t>СОВЕТ НОВОПОКРОВСКОГО СЕЛЬСКОГО ПОСЕЛЕНИЯ</w:t>
      </w:r>
    </w:p>
    <w:p w:rsidR="007417F3" w:rsidRPr="00F061B2" w:rsidRDefault="007417F3" w:rsidP="007417F3">
      <w:pPr>
        <w:autoSpaceDE w:val="0"/>
        <w:autoSpaceDN w:val="0"/>
        <w:adjustRightInd w:val="0"/>
        <w:spacing w:after="0" w:line="240" w:lineRule="auto"/>
        <w:jc w:val="center"/>
        <w:rPr>
          <w:rFonts w:eastAsia="Times New Roman" w:cs="Times New Roman"/>
          <w:b/>
          <w:lang w:eastAsia="ru-RU"/>
        </w:rPr>
      </w:pPr>
      <w:r w:rsidRPr="00F061B2">
        <w:rPr>
          <w:rFonts w:eastAsia="Times New Roman" w:cs="Times New Roman"/>
          <w:b/>
          <w:lang w:eastAsia="ru-RU"/>
        </w:rPr>
        <w:t>НОВОПОКРОВСКОГО РАЙОНА</w:t>
      </w:r>
    </w:p>
    <w:p w:rsidR="007417F3" w:rsidRPr="00F061B2" w:rsidRDefault="007417F3" w:rsidP="007417F3">
      <w:pPr>
        <w:tabs>
          <w:tab w:val="left" w:pos="3600"/>
        </w:tabs>
        <w:spacing w:after="0" w:line="240" w:lineRule="auto"/>
        <w:jc w:val="center"/>
        <w:rPr>
          <w:rFonts w:eastAsia="Calibri" w:cs="Times New Roman"/>
        </w:rPr>
      </w:pPr>
      <w:r w:rsidRPr="00F061B2">
        <w:rPr>
          <w:rFonts w:eastAsia="Calibri" w:cs="Times New Roman"/>
        </w:rPr>
        <w:t>(четвертый созыв)</w:t>
      </w:r>
    </w:p>
    <w:p w:rsidR="007417F3" w:rsidRPr="00F061B2" w:rsidRDefault="007417F3" w:rsidP="007417F3">
      <w:pPr>
        <w:tabs>
          <w:tab w:val="left" w:pos="3600"/>
        </w:tabs>
        <w:spacing w:after="0" w:line="240" w:lineRule="auto"/>
        <w:jc w:val="center"/>
        <w:rPr>
          <w:rFonts w:eastAsia="Calibri" w:cs="Times New Roman"/>
        </w:rPr>
      </w:pPr>
    </w:p>
    <w:p w:rsidR="007417F3" w:rsidRPr="00F061B2" w:rsidRDefault="007417F3" w:rsidP="007417F3">
      <w:pPr>
        <w:spacing w:after="0" w:line="240" w:lineRule="auto"/>
        <w:jc w:val="center"/>
        <w:rPr>
          <w:rFonts w:eastAsia="Calibri" w:cs="Times New Roman"/>
          <w:b/>
        </w:rPr>
      </w:pPr>
      <w:r w:rsidRPr="00F061B2">
        <w:rPr>
          <w:rFonts w:eastAsia="Calibri" w:cs="Times New Roman"/>
          <w:b/>
        </w:rPr>
        <w:t>Р Е Ш Е Н И Е</w:t>
      </w:r>
    </w:p>
    <w:p w:rsidR="007417F3" w:rsidRPr="00F061B2" w:rsidRDefault="007417F3" w:rsidP="007417F3">
      <w:pPr>
        <w:tabs>
          <w:tab w:val="left" w:pos="3600"/>
        </w:tabs>
        <w:spacing w:after="0" w:line="240" w:lineRule="auto"/>
        <w:jc w:val="center"/>
        <w:rPr>
          <w:rFonts w:eastAsia="Calibri" w:cs="Times New Roman"/>
        </w:rPr>
      </w:pPr>
    </w:p>
    <w:p w:rsidR="007417F3" w:rsidRPr="00F061B2" w:rsidRDefault="007417F3" w:rsidP="007417F3">
      <w:pPr>
        <w:spacing w:after="0" w:line="240" w:lineRule="auto"/>
      </w:pPr>
      <w:r w:rsidRPr="00F061B2">
        <w:t xml:space="preserve">от </w:t>
      </w:r>
      <w:r w:rsidR="005F39B7">
        <w:t>28.10.</w:t>
      </w:r>
      <w:r w:rsidRPr="00F061B2">
        <w:t xml:space="preserve">2021                                                                    </w:t>
      </w:r>
      <w:r w:rsidR="005F39B7">
        <w:t xml:space="preserve">                            </w:t>
      </w:r>
      <w:r w:rsidRPr="00F061B2">
        <w:t xml:space="preserve">    № </w:t>
      </w:r>
      <w:r w:rsidR="005F39B7">
        <w:t>129</w:t>
      </w:r>
    </w:p>
    <w:p w:rsidR="007417F3" w:rsidRPr="00F061B2" w:rsidRDefault="007417F3" w:rsidP="007417F3">
      <w:pPr>
        <w:tabs>
          <w:tab w:val="left" w:pos="3600"/>
        </w:tabs>
        <w:spacing w:after="0" w:line="240" w:lineRule="auto"/>
        <w:jc w:val="center"/>
        <w:rPr>
          <w:rFonts w:eastAsia="Calibri" w:cs="Times New Roman"/>
        </w:rPr>
      </w:pPr>
      <w:r w:rsidRPr="00F061B2">
        <w:rPr>
          <w:rFonts w:eastAsia="Calibri" w:cs="Times New Roman"/>
        </w:rPr>
        <w:t>ст-ца Новопокровская</w:t>
      </w:r>
    </w:p>
    <w:p w:rsidR="007417F3" w:rsidRPr="00F061B2" w:rsidRDefault="007417F3" w:rsidP="007417F3">
      <w:pPr>
        <w:autoSpaceDE w:val="0"/>
        <w:autoSpaceDN w:val="0"/>
        <w:adjustRightInd w:val="0"/>
        <w:spacing w:after="0" w:line="240" w:lineRule="auto"/>
        <w:jc w:val="center"/>
        <w:rPr>
          <w:rFonts w:eastAsia="Calibri" w:cs="Times New Roman"/>
        </w:rPr>
      </w:pPr>
    </w:p>
    <w:p w:rsidR="007417F3" w:rsidRDefault="007417F3" w:rsidP="007417F3">
      <w:pPr>
        <w:autoSpaceDE w:val="0"/>
        <w:autoSpaceDN w:val="0"/>
        <w:adjustRightInd w:val="0"/>
        <w:spacing w:after="0" w:line="240" w:lineRule="auto"/>
        <w:jc w:val="center"/>
        <w:rPr>
          <w:rFonts w:eastAsia="Calibri" w:cs="Times New Roman"/>
        </w:rPr>
      </w:pPr>
    </w:p>
    <w:bookmarkEnd w:id="0"/>
    <w:p w:rsidR="007417F3" w:rsidRPr="000B2281" w:rsidRDefault="007417F3" w:rsidP="007417F3">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Об утверждении Положения </w:t>
      </w:r>
    </w:p>
    <w:p w:rsidR="007417F3" w:rsidRPr="000B2281" w:rsidRDefault="007417F3" w:rsidP="007417F3">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о муниципальном контроле на автомобильном </w:t>
      </w:r>
    </w:p>
    <w:p w:rsidR="007417F3" w:rsidRPr="000B2281" w:rsidRDefault="007417F3" w:rsidP="007417F3">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транспорте, городском наземном электрическом </w:t>
      </w:r>
    </w:p>
    <w:p w:rsidR="007417F3" w:rsidRPr="000B2281" w:rsidRDefault="007417F3" w:rsidP="007417F3">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транспорте и в дорожном хозяйстве в границах </w:t>
      </w:r>
    </w:p>
    <w:p w:rsidR="007417F3" w:rsidRPr="000B2281" w:rsidRDefault="007417F3" w:rsidP="007417F3">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населенных пунктов Новопокровского сельского поселения </w:t>
      </w:r>
    </w:p>
    <w:p w:rsidR="007417F3" w:rsidRPr="000B2281" w:rsidRDefault="007417F3" w:rsidP="007417F3">
      <w:pPr>
        <w:widowControl w:val="0"/>
        <w:autoSpaceDE w:val="0"/>
        <w:autoSpaceDN w:val="0"/>
        <w:adjustRightInd w:val="0"/>
        <w:spacing w:after="0" w:line="240" w:lineRule="auto"/>
        <w:jc w:val="center"/>
        <w:rPr>
          <w:rFonts w:eastAsia="Calibri" w:cs="Times New Roman"/>
          <w:b/>
          <w:bCs/>
        </w:rPr>
      </w:pPr>
      <w:r w:rsidRPr="000B2281">
        <w:rPr>
          <w:rFonts w:eastAsia="Calibri" w:cs="Times New Roman"/>
          <w:b/>
        </w:rPr>
        <w:t>Новопокровского района</w:t>
      </w:r>
    </w:p>
    <w:p w:rsidR="007417F3" w:rsidRPr="000B2281" w:rsidRDefault="007417F3" w:rsidP="007417F3">
      <w:pPr>
        <w:widowControl w:val="0"/>
        <w:autoSpaceDE w:val="0"/>
        <w:autoSpaceDN w:val="0"/>
        <w:adjustRightInd w:val="0"/>
        <w:spacing w:after="0" w:line="240" w:lineRule="auto"/>
        <w:jc w:val="center"/>
        <w:rPr>
          <w:rFonts w:eastAsia="Calibri" w:cs="Times New Roman"/>
          <w:b/>
          <w:bCs/>
        </w:rPr>
      </w:pPr>
    </w:p>
    <w:p w:rsidR="007417F3" w:rsidRPr="000B2281" w:rsidRDefault="007417F3" w:rsidP="007417F3">
      <w:pPr>
        <w:widowControl w:val="0"/>
        <w:autoSpaceDE w:val="0"/>
        <w:autoSpaceDN w:val="0"/>
        <w:adjustRightInd w:val="0"/>
        <w:spacing w:after="0" w:line="240" w:lineRule="auto"/>
        <w:jc w:val="center"/>
        <w:rPr>
          <w:rFonts w:eastAsia="Calibri" w:cs="Times New Roman"/>
          <w:b/>
          <w:bCs/>
        </w:rPr>
      </w:pPr>
    </w:p>
    <w:p w:rsidR="007417F3" w:rsidRPr="000B2281" w:rsidRDefault="007417F3" w:rsidP="007417F3">
      <w:pPr>
        <w:autoSpaceDE w:val="0"/>
        <w:autoSpaceDN w:val="0"/>
        <w:adjustRightInd w:val="0"/>
        <w:spacing w:after="0" w:line="240" w:lineRule="auto"/>
        <w:ind w:firstLine="709"/>
        <w:jc w:val="both"/>
        <w:rPr>
          <w:rFonts w:eastAsia="Calibri" w:cs="Times New Roman"/>
        </w:rPr>
      </w:pPr>
      <w:r w:rsidRPr="000B2281">
        <w:rPr>
          <w:rFonts w:eastAsia="Calibri"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 статьей 13.1 Федерального закона от 8 ноября 2007 года                        № 257-ФЗ «Об автомобильных дорогах и о дорожной деятельности в Российской Федерации», в целях реализации Федерального закона от                              31 июля 2020 года № 248-ФЗ «О государственном контроле (надзоре) и муниципальном контроле в Российской Федерации», Совет Новопокровского сельского поселения Новопокровского района </w:t>
      </w:r>
      <w:r w:rsidRPr="000B2281">
        <w:rPr>
          <w:rFonts w:eastAsia="Calibri" w:cs="Times New Roman"/>
          <w:spacing w:val="60"/>
        </w:rPr>
        <w:t>решил</w:t>
      </w:r>
      <w:r w:rsidRPr="000B2281">
        <w:rPr>
          <w:rFonts w:eastAsia="Calibri" w:cs="Times New Roman"/>
        </w:rPr>
        <w:t>:</w:t>
      </w:r>
    </w:p>
    <w:p w:rsidR="007417F3" w:rsidRPr="000B2281" w:rsidRDefault="007417F3" w:rsidP="007417F3">
      <w:pPr>
        <w:autoSpaceDE w:val="0"/>
        <w:autoSpaceDN w:val="0"/>
        <w:adjustRightInd w:val="0"/>
        <w:spacing w:after="0" w:line="240" w:lineRule="auto"/>
        <w:ind w:firstLine="709"/>
        <w:jc w:val="both"/>
        <w:rPr>
          <w:rFonts w:eastAsia="Calibri" w:cs="Times New Roman"/>
        </w:rPr>
      </w:pPr>
      <w:r w:rsidRPr="000B2281">
        <w:rPr>
          <w:rFonts w:eastAsia="Calibri" w:cs="Times New Roman"/>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 (прилагается).</w:t>
      </w:r>
    </w:p>
    <w:p w:rsidR="007417F3" w:rsidRPr="000B2281" w:rsidRDefault="007417F3" w:rsidP="007417F3">
      <w:pPr>
        <w:autoSpaceDE w:val="0"/>
        <w:autoSpaceDN w:val="0"/>
        <w:adjustRightInd w:val="0"/>
        <w:spacing w:after="0" w:line="240" w:lineRule="auto"/>
        <w:ind w:firstLine="709"/>
        <w:jc w:val="both"/>
        <w:rPr>
          <w:rFonts w:eastAsia="Calibri" w:cs="Times New Roman"/>
        </w:rPr>
      </w:pPr>
      <w:r w:rsidRPr="000B2281">
        <w:rPr>
          <w:rFonts w:eastAsia="Calibri" w:cs="Times New Roman"/>
        </w:rPr>
        <w:t>2. Решение Совета Новопокровского сельского поселения Новопокровского района от 25 августа 2021 года №</w:t>
      </w:r>
      <w:r w:rsidR="0098399B">
        <w:rPr>
          <w:rFonts w:eastAsia="Calibri" w:cs="Times New Roman"/>
        </w:rPr>
        <w:t xml:space="preserve"> </w:t>
      </w:r>
      <w:r w:rsidRPr="000B2281">
        <w:rPr>
          <w:rFonts w:eastAsia="Calibri" w:cs="Times New Roman"/>
        </w:rPr>
        <w:t>122 «Об утверждении Положения о муниципальном контроле за обеспечением сохранности автомобильных дорог местного значения на территории Новопокровского сельского поселения Новопокровского района» считать утратившим силу.</w:t>
      </w:r>
    </w:p>
    <w:p w:rsidR="000B2281" w:rsidRPr="000B2281" w:rsidRDefault="000B2281" w:rsidP="000B2281">
      <w:pPr>
        <w:spacing w:after="0" w:line="240" w:lineRule="auto"/>
        <w:ind w:firstLine="709"/>
        <w:jc w:val="both"/>
        <w:rPr>
          <w:rFonts w:eastAsia="Calibri" w:cs="Times New Roman"/>
        </w:rPr>
      </w:pPr>
      <w:r w:rsidRPr="000B2281">
        <w:rPr>
          <w:rFonts w:eastAsia="Calibri" w:cs="Times New Roman"/>
        </w:rPr>
        <w:t>3. Заместителю главы Новопокровского сельского поселения Новопокровского района Трелюс А.А. обеспечить размещение настоящего решения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0B2281" w:rsidRPr="000B2281" w:rsidRDefault="000B2281" w:rsidP="000B2281">
      <w:pPr>
        <w:spacing w:after="0" w:line="240" w:lineRule="auto"/>
        <w:ind w:firstLine="709"/>
        <w:jc w:val="both"/>
        <w:rPr>
          <w:rFonts w:eastAsia="Calibri" w:cs="Times New Roman"/>
        </w:rPr>
      </w:pPr>
      <w:r w:rsidRPr="000B2281">
        <w:rPr>
          <w:rFonts w:eastAsia="Calibri" w:cs="Times New Roman"/>
        </w:rPr>
        <w:t>4. Главному специалисту общего отдела администрации Новопокровского сельского поселения Новопокровского района Васильевой О.Н. обеспечить официальное обнародование настоящего решения в установленных местах.</w:t>
      </w:r>
    </w:p>
    <w:p w:rsidR="007417F3" w:rsidRPr="000B2281" w:rsidRDefault="000B2281" w:rsidP="000B2281">
      <w:pPr>
        <w:spacing w:after="0" w:line="240" w:lineRule="auto"/>
        <w:ind w:firstLine="709"/>
        <w:jc w:val="both"/>
        <w:rPr>
          <w:rFonts w:eastAsia="Calibri" w:cs="Times New Roman"/>
        </w:rPr>
      </w:pPr>
      <w:r w:rsidRPr="000B2281">
        <w:rPr>
          <w:rFonts w:eastAsia="Calibri" w:cs="Times New Roman"/>
        </w:rPr>
        <w:lastRenderedPageBreak/>
        <w:t>5</w:t>
      </w:r>
      <w:r w:rsidR="007417F3" w:rsidRPr="000B2281">
        <w:rPr>
          <w:rFonts w:eastAsia="Calibri" w:cs="Times New Roman"/>
        </w:rPr>
        <w:t xml:space="preserve">.Контроль за выполнением настоящего решения возложить на постоянную комиссию Совета Новопокровского сельского поселения </w:t>
      </w:r>
      <w:r w:rsidRPr="000B2281">
        <w:rPr>
          <w:rFonts w:eastAsia="Calibri" w:cs="Times New Roman"/>
        </w:rPr>
        <w:t xml:space="preserve">Новопокровского района </w:t>
      </w:r>
      <w:r w:rsidR="007417F3" w:rsidRPr="000B2281">
        <w:rPr>
          <w:rFonts w:eastAsia="Calibri" w:cs="Times New Roman"/>
        </w:rPr>
        <w:t>по народному хозяйству и охране окружающей среды (Пащенко В.А.).</w:t>
      </w:r>
    </w:p>
    <w:p w:rsidR="007417F3" w:rsidRPr="000B2281" w:rsidRDefault="000B2281" w:rsidP="007417F3">
      <w:pPr>
        <w:spacing w:after="0" w:line="240" w:lineRule="auto"/>
        <w:ind w:firstLine="709"/>
        <w:jc w:val="both"/>
        <w:rPr>
          <w:rFonts w:eastAsia="Calibri" w:cs="Times New Roman"/>
        </w:rPr>
      </w:pPr>
      <w:r w:rsidRPr="000B2281">
        <w:rPr>
          <w:rFonts w:eastAsia="Calibri" w:cs="Times New Roman"/>
        </w:rPr>
        <w:t>6</w:t>
      </w:r>
      <w:r w:rsidR="007417F3" w:rsidRPr="000B2281">
        <w:rPr>
          <w:rFonts w:eastAsia="Calibri" w:cs="Times New Roman"/>
        </w:rPr>
        <w:t xml:space="preserve">.Решение вступает в силу со дня его официального обнародования. </w:t>
      </w:r>
    </w:p>
    <w:p w:rsidR="007417F3" w:rsidRPr="000B2281" w:rsidRDefault="007417F3" w:rsidP="007417F3">
      <w:pPr>
        <w:autoSpaceDE w:val="0"/>
        <w:autoSpaceDN w:val="0"/>
        <w:adjustRightInd w:val="0"/>
        <w:spacing w:after="0" w:line="240" w:lineRule="auto"/>
        <w:jc w:val="both"/>
        <w:rPr>
          <w:rFonts w:eastAsia="Calibri" w:cs="Times New Roman"/>
        </w:rPr>
      </w:pPr>
    </w:p>
    <w:p w:rsidR="007417F3" w:rsidRPr="000B2281" w:rsidRDefault="007417F3" w:rsidP="007417F3">
      <w:pPr>
        <w:autoSpaceDE w:val="0"/>
        <w:autoSpaceDN w:val="0"/>
        <w:adjustRightInd w:val="0"/>
        <w:spacing w:after="0" w:line="240" w:lineRule="auto"/>
        <w:jc w:val="both"/>
        <w:rPr>
          <w:rFonts w:eastAsia="Calibri" w:cs="Times New Roman"/>
        </w:rPr>
      </w:pPr>
    </w:p>
    <w:p w:rsidR="007417F3" w:rsidRPr="000B2281" w:rsidRDefault="007417F3" w:rsidP="0073602E">
      <w:pPr>
        <w:autoSpaceDE w:val="0"/>
        <w:autoSpaceDN w:val="0"/>
        <w:adjustRightInd w:val="0"/>
        <w:spacing w:after="0" w:line="240" w:lineRule="auto"/>
        <w:jc w:val="both"/>
        <w:rPr>
          <w:rFonts w:eastAsia="Calibri" w:cs="Times New Roman"/>
        </w:rPr>
      </w:pPr>
    </w:p>
    <w:p w:rsidR="0073602E" w:rsidRDefault="0073602E" w:rsidP="0073602E">
      <w:pPr>
        <w:spacing w:after="0" w:line="240" w:lineRule="auto"/>
        <w:jc w:val="both"/>
      </w:pPr>
      <w:r>
        <w:t xml:space="preserve">Исполняющий обязанности главы </w:t>
      </w:r>
    </w:p>
    <w:p w:rsidR="0073602E" w:rsidRDefault="0073602E" w:rsidP="0073602E">
      <w:pPr>
        <w:spacing w:after="0" w:line="240" w:lineRule="auto"/>
        <w:jc w:val="both"/>
      </w:pPr>
      <w:r>
        <w:t>Новопокровского сельского поселения</w:t>
      </w:r>
    </w:p>
    <w:p w:rsidR="0073602E" w:rsidRDefault="0073602E" w:rsidP="0073602E">
      <w:pPr>
        <w:spacing w:after="0" w:line="240" w:lineRule="auto"/>
        <w:jc w:val="both"/>
      </w:pPr>
      <w:r>
        <w:t>Новопокровского района                                                                        А.А. Трелюс</w:t>
      </w:r>
    </w:p>
    <w:p w:rsidR="007417F3" w:rsidRPr="000B2281" w:rsidRDefault="007417F3" w:rsidP="0073602E">
      <w:pPr>
        <w:spacing w:after="0" w:line="240" w:lineRule="auto"/>
        <w:jc w:val="both"/>
        <w:rPr>
          <w:rFonts w:eastAsia="Calibri" w:cs="Times New Roman"/>
        </w:rPr>
      </w:pPr>
    </w:p>
    <w:p w:rsidR="007417F3" w:rsidRPr="000B2281" w:rsidRDefault="007417F3" w:rsidP="0073602E">
      <w:pPr>
        <w:spacing w:after="0" w:line="240" w:lineRule="auto"/>
        <w:jc w:val="both"/>
        <w:rPr>
          <w:rFonts w:eastAsia="Calibri" w:cs="Times New Roman"/>
        </w:rPr>
      </w:pPr>
    </w:p>
    <w:p w:rsidR="007417F3" w:rsidRPr="000B2281" w:rsidRDefault="007417F3" w:rsidP="007417F3">
      <w:pPr>
        <w:spacing w:after="0" w:line="240" w:lineRule="auto"/>
        <w:jc w:val="both"/>
        <w:rPr>
          <w:rFonts w:eastAsia="Calibri" w:cs="Times New Roman"/>
        </w:rPr>
      </w:pPr>
    </w:p>
    <w:p w:rsidR="007417F3" w:rsidRPr="000B2281" w:rsidRDefault="007417F3" w:rsidP="007417F3">
      <w:pPr>
        <w:spacing w:after="0" w:line="240" w:lineRule="auto"/>
        <w:jc w:val="both"/>
        <w:rPr>
          <w:rFonts w:eastAsia="Calibri" w:cs="Times New Roman"/>
        </w:rPr>
      </w:pPr>
      <w:r w:rsidRPr="000B2281">
        <w:rPr>
          <w:rFonts w:eastAsia="Calibri" w:cs="Times New Roman"/>
        </w:rPr>
        <w:t>Председатель Совета</w:t>
      </w:r>
    </w:p>
    <w:p w:rsidR="007417F3" w:rsidRPr="000B2281" w:rsidRDefault="007417F3" w:rsidP="007417F3">
      <w:pPr>
        <w:spacing w:after="0" w:line="240" w:lineRule="auto"/>
        <w:jc w:val="both"/>
        <w:rPr>
          <w:rFonts w:eastAsia="Calibri" w:cs="Times New Roman"/>
        </w:rPr>
      </w:pPr>
      <w:r w:rsidRPr="000B2281">
        <w:rPr>
          <w:rFonts w:eastAsia="Calibri" w:cs="Times New Roman"/>
        </w:rPr>
        <w:t>Новопокровского сельского поселения</w:t>
      </w:r>
    </w:p>
    <w:p w:rsidR="007417F3" w:rsidRPr="000B2281" w:rsidRDefault="007417F3" w:rsidP="007417F3">
      <w:pPr>
        <w:spacing w:after="0" w:line="240" w:lineRule="auto"/>
        <w:jc w:val="both"/>
        <w:rPr>
          <w:rFonts w:eastAsia="Calibri" w:cs="Times New Roman"/>
        </w:rPr>
      </w:pPr>
      <w:r w:rsidRPr="000B2281">
        <w:rPr>
          <w:rFonts w:eastAsia="Calibri" w:cs="Times New Roman"/>
        </w:rPr>
        <w:t xml:space="preserve">Новопокровского района                           </w:t>
      </w:r>
      <w:r w:rsidRPr="000B2281">
        <w:rPr>
          <w:rFonts w:eastAsia="Calibri" w:cs="Times New Roman"/>
        </w:rPr>
        <w:tab/>
        <w:t xml:space="preserve">                                           О.Н. Совгирь</w:t>
      </w:r>
    </w:p>
    <w:p w:rsidR="007417F3" w:rsidRPr="000B2281" w:rsidRDefault="007417F3" w:rsidP="007417F3">
      <w:pPr>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br w:type="page"/>
      </w:r>
    </w:p>
    <w:p w:rsidR="000B2281" w:rsidRPr="000B2281" w:rsidRDefault="000B2281" w:rsidP="000B2281">
      <w:pPr>
        <w:autoSpaceDE w:val="0"/>
        <w:autoSpaceDN w:val="0"/>
        <w:adjustRightInd w:val="0"/>
        <w:spacing w:after="0" w:line="240" w:lineRule="auto"/>
        <w:ind w:left="4107" w:firstLine="567"/>
        <w:jc w:val="both"/>
        <w:rPr>
          <w:rFonts w:eastAsia="Times New Roman" w:cs="Times New Roman"/>
          <w:lang w:eastAsia="ru-RU"/>
        </w:rPr>
      </w:pPr>
      <w:r w:rsidRPr="000B2281">
        <w:rPr>
          <w:rFonts w:eastAsia="Times New Roman" w:cs="Times New Roman"/>
          <w:lang w:eastAsia="ru-RU"/>
        </w:rPr>
        <w:lastRenderedPageBreak/>
        <w:t>Приложение</w:t>
      </w:r>
    </w:p>
    <w:p w:rsidR="000B2281" w:rsidRPr="000B2281" w:rsidRDefault="000B2281" w:rsidP="000B2281">
      <w:pPr>
        <w:autoSpaceDE w:val="0"/>
        <w:autoSpaceDN w:val="0"/>
        <w:adjustRightInd w:val="0"/>
        <w:spacing w:after="0" w:line="240" w:lineRule="auto"/>
        <w:ind w:left="4107" w:firstLine="567"/>
        <w:jc w:val="both"/>
        <w:rPr>
          <w:rFonts w:eastAsia="Times New Roman" w:cs="Times New Roman"/>
          <w:lang w:eastAsia="ru-RU"/>
        </w:rPr>
      </w:pPr>
    </w:p>
    <w:p w:rsidR="000B2281" w:rsidRPr="000B2281" w:rsidRDefault="000B2281" w:rsidP="000B2281">
      <w:pPr>
        <w:autoSpaceDE w:val="0"/>
        <w:autoSpaceDN w:val="0"/>
        <w:adjustRightInd w:val="0"/>
        <w:spacing w:after="0" w:line="240" w:lineRule="auto"/>
        <w:ind w:left="4107" w:firstLine="567"/>
        <w:jc w:val="both"/>
        <w:rPr>
          <w:rFonts w:eastAsia="Times New Roman" w:cs="Times New Roman"/>
          <w:lang w:eastAsia="ru-RU"/>
        </w:rPr>
      </w:pPr>
      <w:r w:rsidRPr="000B2281">
        <w:rPr>
          <w:rFonts w:eastAsia="Times New Roman" w:cs="Times New Roman"/>
          <w:lang w:eastAsia="ru-RU"/>
        </w:rPr>
        <w:t>УТВЕРЖДЕНО</w:t>
      </w:r>
    </w:p>
    <w:p w:rsidR="000B2281" w:rsidRPr="000B2281" w:rsidRDefault="000B2281" w:rsidP="000B2281">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решением Совета</w:t>
      </w:r>
    </w:p>
    <w:p w:rsidR="000B2281" w:rsidRPr="000B2281" w:rsidRDefault="000B2281" w:rsidP="000B2281">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Новопокровского сельского поселения</w:t>
      </w:r>
    </w:p>
    <w:p w:rsidR="000B2281" w:rsidRPr="000B2281" w:rsidRDefault="000B2281" w:rsidP="000B2281">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Новопокровского района</w:t>
      </w:r>
    </w:p>
    <w:p w:rsidR="000B2281" w:rsidRPr="000B2281" w:rsidRDefault="000B2281" w:rsidP="000B2281">
      <w:pPr>
        <w:spacing w:after="0" w:line="240" w:lineRule="auto"/>
        <w:ind w:left="4107" w:firstLine="567"/>
        <w:jc w:val="both"/>
        <w:rPr>
          <w:rFonts w:eastAsia="Times New Roman" w:cs="Times New Roman"/>
          <w:lang w:eastAsia="ru-RU"/>
        </w:rPr>
      </w:pPr>
      <w:r w:rsidRPr="000B2281">
        <w:rPr>
          <w:rFonts w:eastAsia="Times New Roman" w:cs="Times New Roman"/>
          <w:bCs/>
          <w:lang w:eastAsia="ru-RU"/>
        </w:rPr>
        <w:t xml:space="preserve">от </w:t>
      </w:r>
      <w:r w:rsidR="005F39B7">
        <w:rPr>
          <w:rFonts w:eastAsia="Times New Roman" w:cs="Times New Roman"/>
          <w:bCs/>
          <w:lang w:eastAsia="ru-RU"/>
        </w:rPr>
        <w:t>28.10.</w:t>
      </w:r>
      <w:r w:rsidRPr="000B2281">
        <w:rPr>
          <w:rFonts w:eastAsia="Times New Roman" w:cs="Times New Roman"/>
          <w:bCs/>
          <w:lang w:eastAsia="ru-RU"/>
        </w:rPr>
        <w:t xml:space="preserve">2021 № </w:t>
      </w:r>
      <w:r w:rsidR="005F39B7">
        <w:rPr>
          <w:rFonts w:eastAsia="Times New Roman" w:cs="Times New Roman"/>
          <w:bCs/>
          <w:lang w:eastAsia="ru-RU"/>
        </w:rPr>
        <w:t>129</w:t>
      </w:r>
    </w:p>
    <w:p w:rsidR="007417F3" w:rsidRDefault="007417F3" w:rsidP="000B2281">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p>
    <w:p w:rsidR="000B2281" w:rsidRPr="000B2281" w:rsidRDefault="000B2281" w:rsidP="000B2281">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p>
    <w:p w:rsidR="007417F3" w:rsidRPr="000B2281" w:rsidRDefault="007417F3" w:rsidP="000B2281">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r w:rsidRPr="000B2281">
        <w:rPr>
          <w:rFonts w:ascii="Times New Roman CYR" w:eastAsia="Times New Roman" w:hAnsi="Times New Roman CYR" w:cs="Times New Roman CYR"/>
          <w:b/>
          <w:lang w:eastAsia="ru-RU"/>
        </w:rPr>
        <w:t>ПОЛОЖЕНИЕ</w:t>
      </w:r>
    </w:p>
    <w:p w:rsidR="0098399B" w:rsidRDefault="007417F3" w:rsidP="000B2281">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r w:rsidRPr="000B2281">
        <w:rPr>
          <w:rFonts w:ascii="Times New Roman CYR" w:eastAsia="Times New Roman" w:hAnsi="Times New Roman CYR" w:cs="Times New Roman CYR"/>
          <w:b/>
          <w:lang w:eastAsia="ru-RU"/>
        </w:rPr>
        <w:t xml:space="preserve">о </w:t>
      </w:r>
      <w:r w:rsidR="000B2281" w:rsidRPr="000B2281">
        <w:rPr>
          <w:rFonts w:ascii="Times New Roman CYR" w:eastAsia="Times New Roman" w:hAnsi="Times New Roman CYR" w:cs="Times New Roman CYR"/>
          <w:b/>
          <w:lang w:eastAsia="ru-RU"/>
        </w:rPr>
        <w:t xml:space="preserve">муниципальном контроле на автомобильном транспорте, </w:t>
      </w:r>
    </w:p>
    <w:p w:rsidR="0098399B" w:rsidRDefault="000B2281" w:rsidP="000B2281">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r w:rsidRPr="000B2281">
        <w:rPr>
          <w:rFonts w:ascii="Times New Roman CYR" w:eastAsia="Times New Roman" w:hAnsi="Times New Roman CYR" w:cs="Times New Roman CYR"/>
          <w:b/>
          <w:lang w:eastAsia="ru-RU"/>
        </w:rPr>
        <w:t xml:space="preserve">городском наземном электрическом транспорте и в </w:t>
      </w:r>
    </w:p>
    <w:p w:rsidR="0098399B" w:rsidRDefault="000B2281" w:rsidP="000B2281">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r w:rsidRPr="000B2281">
        <w:rPr>
          <w:rFonts w:ascii="Times New Roman CYR" w:eastAsia="Times New Roman" w:hAnsi="Times New Roman CYR" w:cs="Times New Roman CYR"/>
          <w:b/>
          <w:lang w:eastAsia="ru-RU"/>
        </w:rPr>
        <w:t>дорожном хозяйстве в границах населенных пунктов</w:t>
      </w:r>
      <w:r w:rsidR="0098399B">
        <w:rPr>
          <w:rFonts w:ascii="Times New Roman CYR" w:eastAsia="Times New Roman" w:hAnsi="Times New Roman CYR" w:cs="Times New Roman CYR"/>
          <w:b/>
          <w:lang w:eastAsia="ru-RU"/>
        </w:rPr>
        <w:t>,</w:t>
      </w:r>
    </w:p>
    <w:p w:rsidR="000B2281" w:rsidRPr="000B2281" w:rsidRDefault="000B2281" w:rsidP="000B2281">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r w:rsidRPr="000B2281">
        <w:rPr>
          <w:rFonts w:ascii="Times New Roman CYR" w:eastAsia="Times New Roman" w:hAnsi="Times New Roman CYR" w:cs="Times New Roman CYR"/>
          <w:b/>
          <w:lang w:eastAsia="ru-RU"/>
        </w:rPr>
        <w:t xml:space="preserve">Новопокровского сельского поселения </w:t>
      </w:r>
    </w:p>
    <w:p w:rsidR="007417F3" w:rsidRPr="000B2281" w:rsidRDefault="000B2281" w:rsidP="000B2281">
      <w:pPr>
        <w:widowControl w:val="0"/>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0B2281">
        <w:rPr>
          <w:rFonts w:ascii="Times New Roman CYR" w:eastAsia="Times New Roman" w:hAnsi="Times New Roman CYR" w:cs="Times New Roman CYR"/>
          <w:b/>
          <w:lang w:eastAsia="ru-RU"/>
        </w:rPr>
        <w:t>Новопокровского района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1.Общие положения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110C2C">
        <w:rPr>
          <w:rFonts w:ascii="Times New Roman CYR" w:eastAsia="Times New Roman" w:hAnsi="Times New Roman CYR" w:cs="Times New Roman CYR"/>
          <w:lang w:eastAsia="ru-RU"/>
        </w:rPr>
        <w:t>Новопокровского</w:t>
      </w:r>
      <w:r w:rsidRPr="000B2281">
        <w:rPr>
          <w:rFonts w:ascii="Times New Roman CYR" w:eastAsia="Times New Roman" w:hAnsi="Times New Roman CYR" w:cs="Times New Roman CYR"/>
          <w:lang w:eastAsia="ru-RU"/>
        </w:rPr>
        <w:t xml:space="preserve"> сельского поселения </w:t>
      </w:r>
      <w:r w:rsidR="00110C2C">
        <w:rPr>
          <w:rFonts w:ascii="Times New Roman CYR" w:eastAsia="Times New Roman" w:hAnsi="Times New Roman CYR" w:cs="Times New Roman CYR"/>
          <w:lang w:eastAsia="ru-RU"/>
        </w:rPr>
        <w:t>Новопокровского</w:t>
      </w:r>
      <w:r w:rsidRPr="000B2281">
        <w:rPr>
          <w:rFonts w:ascii="Times New Roman CYR" w:eastAsia="Times New Roman" w:hAnsi="Times New Roman CYR" w:cs="Times New Roman CYR"/>
          <w:lang w:eastAsia="ru-RU"/>
        </w:rPr>
        <w:t xml:space="preserve"> района (далее - муниципальный контроль).</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Муниципальный контроль осуществляется администрацией </w:t>
      </w:r>
      <w:r w:rsidR="00110C2C" w:rsidRPr="00110C2C">
        <w:rPr>
          <w:rFonts w:ascii="Times New Roman CYR" w:eastAsia="Times New Roman" w:hAnsi="Times New Roman CYR" w:cs="Times New Roman CYR"/>
          <w:lang w:eastAsia="ru-RU"/>
        </w:rPr>
        <w:t>Новопокровского сельского поселения Новопокровского района</w:t>
      </w:r>
      <w:r w:rsidRPr="000B2281">
        <w:rPr>
          <w:rFonts w:ascii="Times New Roman CYR" w:eastAsia="Times New Roman" w:hAnsi="Times New Roman CYR" w:cs="Times New Roman CYR"/>
          <w:lang w:eastAsia="ru-RU"/>
        </w:rPr>
        <w:t xml:space="preserve"> (далее - Администрация).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1.1.2. Юридический адрес Администрации: </w:t>
      </w:r>
      <w:r w:rsidR="00110C2C">
        <w:rPr>
          <w:rFonts w:ascii="Times New Roman CYR" w:eastAsia="Times New Roman" w:hAnsi="Times New Roman CYR" w:cs="Times New Roman CYR"/>
          <w:lang w:eastAsia="ru-RU"/>
        </w:rPr>
        <w:t>353020,</w:t>
      </w:r>
      <w:r w:rsidRPr="000B2281">
        <w:rPr>
          <w:rFonts w:ascii="Times New Roman CYR" w:eastAsia="Times New Roman" w:hAnsi="Times New Roman CYR" w:cs="Times New Roman CYR"/>
          <w:lang w:eastAsia="ru-RU"/>
        </w:rPr>
        <w:t xml:space="preserve"> Краснодарский край, </w:t>
      </w:r>
      <w:r w:rsidR="00110C2C">
        <w:rPr>
          <w:rFonts w:ascii="Times New Roman CYR" w:eastAsia="Times New Roman" w:hAnsi="Times New Roman CYR" w:cs="Times New Roman CYR"/>
          <w:lang w:eastAsia="ru-RU"/>
        </w:rPr>
        <w:t>Новопокровский</w:t>
      </w:r>
      <w:r w:rsidRPr="000B2281">
        <w:rPr>
          <w:rFonts w:ascii="Times New Roman CYR" w:eastAsia="Times New Roman" w:hAnsi="Times New Roman CYR" w:cs="Times New Roman CYR"/>
          <w:lang w:eastAsia="ru-RU"/>
        </w:rPr>
        <w:t xml:space="preserve"> район, </w:t>
      </w:r>
      <w:r w:rsidR="00110C2C">
        <w:rPr>
          <w:rFonts w:ascii="Times New Roman CYR" w:eastAsia="Times New Roman" w:hAnsi="Times New Roman CYR" w:cs="Times New Roman CYR"/>
          <w:lang w:eastAsia="ru-RU"/>
        </w:rPr>
        <w:t>станица Новопокровская</w:t>
      </w:r>
      <w:r w:rsidRPr="000B2281">
        <w:rPr>
          <w:rFonts w:ascii="Times New Roman CYR" w:eastAsia="Times New Roman" w:hAnsi="Times New Roman CYR" w:cs="Times New Roman CYR"/>
          <w:lang w:eastAsia="ru-RU"/>
        </w:rPr>
        <w:t xml:space="preserve">, улица </w:t>
      </w:r>
      <w:r w:rsidR="00110C2C">
        <w:rPr>
          <w:rFonts w:ascii="Times New Roman CYR" w:eastAsia="Times New Roman" w:hAnsi="Times New Roman CYR" w:cs="Times New Roman CYR"/>
          <w:lang w:eastAsia="ru-RU"/>
        </w:rPr>
        <w:t>Ленина</w:t>
      </w:r>
      <w:r w:rsidRPr="000B2281">
        <w:rPr>
          <w:rFonts w:ascii="Times New Roman CYR" w:eastAsia="Times New Roman" w:hAnsi="Times New Roman CYR" w:cs="Times New Roman CYR"/>
          <w:lang w:eastAsia="ru-RU"/>
        </w:rPr>
        <w:t>, 1</w:t>
      </w:r>
      <w:r w:rsidR="00110C2C">
        <w:rPr>
          <w:rFonts w:ascii="Times New Roman CYR" w:eastAsia="Times New Roman" w:hAnsi="Times New Roman CYR" w:cs="Times New Roman CYR"/>
          <w:lang w:eastAsia="ru-RU"/>
        </w:rPr>
        <w:t>10</w:t>
      </w:r>
      <w:r w:rsidRPr="000B2281">
        <w:rPr>
          <w:rFonts w:ascii="Times New Roman CYR" w:eastAsia="Times New Roman" w:hAnsi="Times New Roman CYR" w:cs="Times New Roman CYR"/>
          <w:lang w:eastAsia="ru-RU"/>
        </w:rPr>
        <w:t>.</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1.1.3. До 31 декабря 2023 года Администрация готовит в ходе осуществления муниципального контроля документы, информирует контролируемых лиц о совершаемых должностными лицами органа муниципального контроля действиях и принимаемых решениях, обменивается документами и сведениями с контролируемыми лицами на бумажном носителе.</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1.2. Предметом муниципального контроля является: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1)в области автомобильных дорог и дорожной деятельности, установленных в отношении автомобильных дорог:</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а) </w:t>
      </w:r>
      <w:r w:rsidR="007417F3" w:rsidRPr="000B2281">
        <w:rPr>
          <w:rFonts w:ascii="Times New Roman CYR" w:eastAsia="Times New Roman" w:hAnsi="Times New Roman CYR" w:cs="Times New Roman CYR"/>
          <w:lang w:eastAsia="ru-RU"/>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б)к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Предметом муниципального контроля является также исполнение </w:t>
      </w:r>
      <w:r w:rsidRPr="000B2281">
        <w:rPr>
          <w:rFonts w:ascii="Times New Roman CYR" w:eastAsia="Times New Roman" w:hAnsi="Times New Roman CYR" w:cs="Times New Roman CYR"/>
          <w:lang w:eastAsia="ru-RU"/>
        </w:rPr>
        <w:lastRenderedPageBreak/>
        <w:t>решений, принимаемых по результатам контрольных мероприятий.</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1.3. </w:t>
      </w:r>
      <w:r w:rsidR="007417F3" w:rsidRPr="000B2281">
        <w:rPr>
          <w:rFonts w:ascii="Times New Roman CYR" w:eastAsia="Times New Roman" w:hAnsi="Times New Roman CYR" w:cs="Times New Roman CYR"/>
          <w:lang w:eastAsia="ru-RU"/>
        </w:rPr>
        <w:t>Объектами муниципального контроля (далее - объект контроля) являются: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1.3.1.деятельность,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1.3.2. </w:t>
      </w:r>
      <w:r w:rsidR="007417F3" w:rsidRPr="000B2281">
        <w:rPr>
          <w:rFonts w:ascii="Times New Roman CYR" w:eastAsia="Times New Roman" w:hAnsi="Times New Roman CYR" w:cs="Times New Roman CYR"/>
          <w:lang w:eastAsia="ru-RU"/>
        </w:rPr>
        <w:t>результаты деятельности контролируемых лиц, в том числе работы и услуги, к которым предъявляются обязательные требования;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1.3.3.здания,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1.4. </w:t>
      </w:r>
      <w:r w:rsidR="007417F3" w:rsidRPr="000B2281">
        <w:rPr>
          <w:rFonts w:ascii="Times New Roman CYR" w:eastAsia="Times New Roman" w:hAnsi="Times New Roman CYR" w:cs="Times New Roman CYR"/>
          <w:lang w:eastAsia="ru-RU"/>
        </w:rPr>
        <w:t>От имени Администрации муниципальный контроль вправе осуществлять следующие должностные лица: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должностное лицо Администрации,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 Должностное лицо является инспектором, назначаемый главой </w:t>
      </w:r>
      <w:r w:rsidR="00110C2C">
        <w:rPr>
          <w:rFonts w:ascii="Times New Roman CYR" w:eastAsia="Times New Roman" w:hAnsi="Times New Roman CYR" w:cs="Times New Roman CYR"/>
          <w:lang w:eastAsia="ru-RU"/>
        </w:rPr>
        <w:t xml:space="preserve">Новопокровского </w:t>
      </w:r>
      <w:r w:rsidRPr="000B2281">
        <w:rPr>
          <w:rFonts w:ascii="Times New Roman CYR" w:eastAsia="Times New Roman" w:hAnsi="Times New Roman CYR" w:cs="Times New Roman CYR"/>
          <w:lang w:eastAsia="ru-RU"/>
        </w:rPr>
        <w:t xml:space="preserve">сельского поселения </w:t>
      </w:r>
      <w:r w:rsidR="00110C2C">
        <w:rPr>
          <w:rFonts w:ascii="Times New Roman CYR" w:eastAsia="Times New Roman" w:hAnsi="Times New Roman CYR" w:cs="Times New Roman CYR"/>
          <w:lang w:eastAsia="ru-RU"/>
        </w:rPr>
        <w:t xml:space="preserve">Новопокровского района </w:t>
      </w:r>
      <w:r w:rsidRPr="000B2281">
        <w:rPr>
          <w:rFonts w:ascii="Times New Roman CYR" w:eastAsia="Times New Roman" w:hAnsi="Times New Roman CYR" w:cs="Times New Roman CYR"/>
          <w:lang w:eastAsia="ru-RU"/>
        </w:rPr>
        <w:t xml:space="preserve">на основании распоряжения администрации </w:t>
      </w:r>
      <w:r w:rsidR="00110C2C" w:rsidRPr="00110C2C">
        <w:rPr>
          <w:rFonts w:ascii="Times New Roman CYR" w:eastAsia="Times New Roman" w:hAnsi="Times New Roman CYR" w:cs="Times New Roman CYR"/>
          <w:lang w:eastAsia="ru-RU"/>
        </w:rPr>
        <w:t xml:space="preserve">Новопокровского сельского поселения Новопокровского района </w:t>
      </w:r>
      <w:r w:rsidRPr="000B2281">
        <w:rPr>
          <w:rFonts w:ascii="Times New Roman CYR" w:eastAsia="Times New Roman" w:hAnsi="Times New Roman CYR" w:cs="Times New Roman CYR"/>
          <w:lang w:eastAsia="ru-RU"/>
        </w:rPr>
        <w:t>(далее - инспектор).</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Должностному лицу, уполномоченному на осуществление муниципального контроля выдается служебное удостоверение</w:t>
      </w:r>
      <w:r w:rsidR="00110C2C">
        <w:rPr>
          <w:rFonts w:ascii="Times New Roman CYR" w:eastAsia="Times New Roman" w:hAnsi="Times New Roman CYR" w:cs="Times New Roman CYR"/>
          <w:lang w:eastAsia="ru-RU"/>
        </w:rPr>
        <w:t>.</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w:t>
      </w:r>
      <w:r w:rsidR="00110C2C">
        <w:rPr>
          <w:rFonts w:ascii="Times New Roman CYR" w:eastAsia="Times New Roman" w:hAnsi="Times New Roman CYR" w:cs="Times New Roman CYR"/>
          <w:lang w:eastAsia="ru-RU"/>
        </w:rPr>
        <w:t xml:space="preserve">5. </w:t>
      </w:r>
      <w:r w:rsidR="00E10DFA">
        <w:rPr>
          <w:rFonts w:ascii="Times New Roman CYR" w:eastAsia="Times New Roman" w:hAnsi="Times New Roman CYR" w:cs="Times New Roman CYR"/>
          <w:lang w:eastAsia="ru-RU"/>
        </w:rPr>
        <w:t>Д</w:t>
      </w:r>
      <w:r w:rsidRPr="000B2281">
        <w:rPr>
          <w:rFonts w:ascii="Times New Roman CYR" w:eastAsia="Times New Roman" w:hAnsi="Times New Roman CYR" w:cs="Times New Roman CYR"/>
          <w:lang w:eastAsia="ru-RU"/>
        </w:rPr>
        <w:t>олжностны</w:t>
      </w:r>
      <w:r w:rsidR="00E10DFA">
        <w:rPr>
          <w:rFonts w:ascii="Times New Roman CYR" w:eastAsia="Times New Roman" w:hAnsi="Times New Roman CYR" w:cs="Times New Roman CYR"/>
          <w:lang w:eastAsia="ru-RU"/>
        </w:rPr>
        <w:t>м</w:t>
      </w:r>
      <w:r w:rsidRPr="000B2281">
        <w:rPr>
          <w:rFonts w:ascii="Times New Roman CYR" w:eastAsia="Times New Roman" w:hAnsi="Times New Roman CYR" w:cs="Times New Roman CYR"/>
          <w:lang w:eastAsia="ru-RU"/>
        </w:rPr>
        <w:t xml:space="preserve"> лиц</w:t>
      </w:r>
      <w:r w:rsidR="00E10DFA">
        <w:rPr>
          <w:rFonts w:ascii="Times New Roman CYR" w:eastAsia="Times New Roman" w:hAnsi="Times New Roman CYR" w:cs="Times New Roman CYR"/>
          <w:lang w:eastAsia="ru-RU"/>
        </w:rPr>
        <w:t>ом</w:t>
      </w:r>
      <w:r w:rsidRPr="000B2281">
        <w:rPr>
          <w:rFonts w:ascii="Times New Roman CYR" w:eastAsia="Times New Roman" w:hAnsi="Times New Roman CYR" w:cs="Times New Roman CYR"/>
          <w:lang w:eastAsia="ru-RU"/>
        </w:rPr>
        <w:t xml:space="preserve"> Администрации, уполномоченны</w:t>
      </w:r>
      <w:r w:rsidR="00E10DFA">
        <w:rPr>
          <w:rFonts w:ascii="Times New Roman CYR" w:eastAsia="Times New Roman" w:hAnsi="Times New Roman CYR" w:cs="Times New Roman CYR"/>
          <w:lang w:eastAsia="ru-RU"/>
        </w:rPr>
        <w:t>м</w:t>
      </w:r>
      <w:r w:rsidRPr="000B2281">
        <w:rPr>
          <w:rFonts w:ascii="Times New Roman CYR" w:eastAsia="Times New Roman" w:hAnsi="Times New Roman CYR" w:cs="Times New Roman CYR"/>
          <w:lang w:eastAsia="ru-RU"/>
        </w:rPr>
        <w:t xml:space="preserve"> на осуществление муниципального контроля, </w:t>
      </w:r>
      <w:r w:rsidR="00E10DFA">
        <w:rPr>
          <w:rFonts w:ascii="Times New Roman CYR" w:eastAsia="Times New Roman" w:hAnsi="Times New Roman CYR" w:cs="Times New Roman CYR"/>
          <w:lang w:eastAsia="ru-RU"/>
        </w:rPr>
        <w:t>является з</w:t>
      </w:r>
      <w:r w:rsidR="00E10DFA" w:rsidRPr="00E10DFA">
        <w:rPr>
          <w:rFonts w:ascii="Times New Roman CYR" w:eastAsia="Times New Roman" w:hAnsi="Times New Roman CYR" w:cs="Times New Roman CYR"/>
          <w:lang w:eastAsia="ru-RU"/>
        </w:rPr>
        <w:t>аместитель главы Новопокровского сельского поселения Новопокровского района</w:t>
      </w:r>
      <w:r w:rsidRPr="000B2281">
        <w:rPr>
          <w:rFonts w:ascii="Times New Roman CYR" w:eastAsia="Times New Roman" w:hAnsi="Times New Roman CYR" w:cs="Times New Roman CYR"/>
          <w:lang w:eastAsia="ru-RU"/>
        </w:rPr>
        <w:t>.</w:t>
      </w:r>
    </w:p>
    <w:p w:rsidR="00110C2C"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1.6. </w:t>
      </w:r>
      <w:r w:rsidR="007417F3" w:rsidRPr="000B2281">
        <w:rPr>
          <w:rFonts w:ascii="Times New Roman CYR" w:eastAsia="Times New Roman" w:hAnsi="Times New Roman CYR" w:cs="Times New Roman CYR"/>
          <w:lang w:eastAsia="ru-RU"/>
        </w:rPr>
        <w:t xml:space="preserve">Права и обязанности инспектора. </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w:t>
      </w:r>
      <w:r w:rsidR="00110C2C">
        <w:rPr>
          <w:rFonts w:ascii="Times New Roman CYR" w:eastAsia="Times New Roman" w:hAnsi="Times New Roman CYR" w:cs="Times New Roman CYR"/>
          <w:lang w:eastAsia="ru-RU"/>
        </w:rPr>
        <w:t>6</w:t>
      </w:r>
      <w:r w:rsidRPr="000B2281">
        <w:rPr>
          <w:rFonts w:ascii="Times New Roman CYR" w:eastAsia="Times New Roman" w:hAnsi="Times New Roman CYR" w:cs="Times New Roman CYR"/>
          <w:lang w:eastAsia="ru-RU"/>
        </w:rPr>
        <w:t>.1. Инспектор обязан:</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соблюдать законодательство Российской Федерации, права и законные интересы контролируемых лиц;</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Администрации вплоть до подготовки предложений об обращении в суд с</w:t>
      </w:r>
      <w:r w:rsidR="002066BD">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требованием о принудительном исполнении предписания, если такая мера предусмотрена законодательством;</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 </w:t>
      </w:r>
      <w:r w:rsidR="007417F3" w:rsidRPr="000B2281">
        <w:rPr>
          <w:rFonts w:ascii="Times New Roman CYR" w:eastAsia="Times New Roman" w:hAnsi="Times New Roman CYR" w:cs="Times New Roman CYR"/>
          <w:lang w:eastAsia="ru-RU"/>
        </w:rPr>
        <w:t xml:space="preserve">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w:t>
      </w:r>
      <w:r w:rsidR="007417F3" w:rsidRPr="000B2281">
        <w:rPr>
          <w:rFonts w:ascii="Times New Roman CYR" w:eastAsia="Times New Roman" w:hAnsi="Times New Roman CYR" w:cs="Times New Roman CYR"/>
          <w:lang w:eastAsia="ru-RU"/>
        </w:rPr>
        <w:lastRenderedPageBreak/>
        <w:t>совершать такие действия только при предъявлении служебного удостоверения, иных документов, предусмотренных федеральными законами;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 </w:t>
      </w:r>
      <w:r w:rsidR="007417F3" w:rsidRPr="000B2281">
        <w:rPr>
          <w:rFonts w:ascii="Times New Roman CYR" w:eastAsia="Times New Roman" w:hAnsi="Times New Roman CYR" w:cs="Times New Roman CYR"/>
          <w:lang w:eastAsia="ru-RU"/>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8399B">
        <w:rPr>
          <w:rFonts w:ascii="Times New Roman CYR" w:eastAsia="Times New Roman" w:hAnsi="Times New Roman CYR" w:cs="Times New Roman CYR"/>
          <w:lang w:eastAsia="ru-RU"/>
        </w:rPr>
        <w:t xml:space="preserve"> </w:t>
      </w:r>
      <w:r w:rsidR="007417F3" w:rsidRPr="000B2281">
        <w:rPr>
          <w:rFonts w:ascii="Times New Roman CYR" w:eastAsia="Times New Roman" w:hAnsi="Times New Roman CYR" w:cs="Times New Roman"/>
          <w:lang w:eastAsia="ru-RU"/>
        </w:rPr>
        <w:t>Федеральным законом</w:t>
      </w:r>
      <w:r>
        <w:rPr>
          <w:rFonts w:ascii="Times New Roman CYR" w:eastAsia="Times New Roman" w:hAnsi="Times New Roman CYR" w:cs="Times New Roman CYR"/>
          <w:lang w:eastAsia="ru-RU"/>
        </w:rPr>
        <w:t xml:space="preserve"> от 31 июля 2020 </w:t>
      </w:r>
      <w:r w:rsidR="00B63242">
        <w:rPr>
          <w:rFonts w:ascii="Times New Roman CYR" w:eastAsia="Times New Roman" w:hAnsi="Times New Roman CYR" w:cs="Times New Roman CYR"/>
          <w:lang w:eastAsia="ru-RU"/>
        </w:rPr>
        <w:t xml:space="preserve">года </w:t>
      </w:r>
      <w:r>
        <w:rPr>
          <w:rFonts w:ascii="Times New Roman CYR" w:eastAsia="Times New Roman" w:hAnsi="Times New Roman CYR" w:cs="Times New Roman CYR"/>
          <w:lang w:eastAsia="ru-RU"/>
        </w:rPr>
        <w:t xml:space="preserve">№ </w:t>
      </w:r>
      <w:r w:rsidR="007417F3" w:rsidRPr="000B2281">
        <w:rPr>
          <w:rFonts w:ascii="Times New Roman CYR" w:eastAsia="Times New Roman" w:hAnsi="Times New Roman CYR" w:cs="Times New Roman CYR"/>
          <w:lang w:eastAsia="ru-RU"/>
        </w:rPr>
        <w:t>248-ФЗ</w:t>
      </w:r>
      <w:r>
        <w:rPr>
          <w:rFonts w:ascii="Times New Roman CYR" w:eastAsia="Times New Roman" w:hAnsi="Times New Roman CYR" w:cs="Times New Roman CYR"/>
          <w:lang w:eastAsia="ru-RU"/>
        </w:rPr>
        <w:t xml:space="preserve"> «О государственном контроле (надзоре) и муниципальном контроле в Российской Федерации» (далее – Федеральный закон № 248-ФЗ)</w:t>
      </w:r>
      <w:r w:rsidR="007417F3" w:rsidRPr="000B2281">
        <w:rPr>
          <w:rFonts w:ascii="Times New Roman CYR" w:eastAsia="Times New Roman" w:hAnsi="Times New Roman CYR" w:cs="Times New Roman CYR"/>
          <w:lang w:eastAsia="ru-RU"/>
        </w:rPr>
        <w:t>, осуществлять консультирование;</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6) </w:t>
      </w:r>
      <w:r w:rsidR="007417F3" w:rsidRPr="000B2281">
        <w:rPr>
          <w:rFonts w:ascii="Times New Roman CYR" w:eastAsia="Times New Roman" w:hAnsi="Times New Roman CYR" w:cs="Times New Roman CYR"/>
          <w:lang w:eastAsia="ru-RU"/>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7417F3" w:rsidRPr="000B2281">
        <w:rPr>
          <w:rFonts w:ascii="Times New Roman CYR" w:eastAsia="Times New Roman" w:hAnsi="Times New Roman CYR" w:cs="Times New Roman"/>
          <w:lang w:eastAsia="ru-RU"/>
        </w:rPr>
        <w:t>Федеральным законом</w:t>
      </w:r>
      <w:r>
        <w:rPr>
          <w:rFonts w:ascii="Times New Roman CYR" w:eastAsia="Times New Roman" w:hAnsi="Times New Roman CYR" w:cs="Times New Roman CYR"/>
          <w:lang w:eastAsia="ru-RU"/>
        </w:rPr>
        <w:t xml:space="preserve"> № </w:t>
      </w:r>
      <w:r w:rsidR="007417F3" w:rsidRPr="000B2281">
        <w:rPr>
          <w:rFonts w:ascii="Times New Roman CYR" w:eastAsia="Times New Roman" w:hAnsi="Times New Roman CYR" w:cs="Times New Roman CYR"/>
          <w:lang w:eastAsia="ru-RU"/>
        </w:rPr>
        <w:t>248-ФЗ;</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7)знакомить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8) </w:t>
      </w:r>
      <w:r w:rsidR="007417F3" w:rsidRPr="000B2281">
        <w:rPr>
          <w:rFonts w:ascii="Times New Roman CYR" w:eastAsia="Times New Roman" w:hAnsi="Times New Roman CYR" w:cs="Times New Roman CYR"/>
          <w:lang w:eastAsia="ru-RU"/>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9)учитывать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10) </w:t>
      </w:r>
      <w:r w:rsidR="007417F3" w:rsidRPr="000B2281">
        <w:rPr>
          <w:rFonts w:ascii="Times New Roman CYR" w:eastAsia="Times New Roman" w:hAnsi="Times New Roman CYR" w:cs="Times New Roman CYR"/>
          <w:lang w:eastAsia="ru-RU"/>
        </w:rPr>
        <w:t>доказывать обоснованность своих действий при их обжаловании в порядке, установленном законодательством Российской Федерации;</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11) </w:t>
      </w:r>
      <w:r w:rsidR="007417F3" w:rsidRPr="000B2281">
        <w:rPr>
          <w:rFonts w:ascii="Times New Roman CYR" w:eastAsia="Times New Roman" w:hAnsi="Times New Roman CYR" w:cs="Times New Roman CYR"/>
          <w:lang w:eastAsia="ru-RU"/>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12)не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lastRenderedPageBreak/>
        <w:t>1.</w:t>
      </w:r>
      <w:r w:rsidR="00110C2C">
        <w:rPr>
          <w:rFonts w:ascii="Times New Roman CYR" w:eastAsia="Times New Roman" w:hAnsi="Times New Roman CYR" w:cs="Times New Roman CYR"/>
          <w:lang w:eastAsia="ru-RU"/>
        </w:rPr>
        <w:t>6</w:t>
      </w:r>
      <w:r w:rsidRPr="000B2281">
        <w:rPr>
          <w:rFonts w:ascii="Times New Roman CYR" w:eastAsia="Times New Roman" w:hAnsi="Times New Roman CYR" w:cs="Times New Roman CYR"/>
          <w:lang w:eastAsia="ru-RU"/>
        </w:rPr>
        <w:t>.2.Инспектор при проведении контрольного мероприятия в пределах своих полномочий и в объеме проводимых контрольных действий имеет право:</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6) </w:t>
      </w:r>
      <w:r w:rsidR="007417F3" w:rsidRPr="000B2281">
        <w:rPr>
          <w:rFonts w:ascii="Times New Roman CYR" w:eastAsia="Times New Roman" w:hAnsi="Times New Roman CYR" w:cs="Times New Roman CYR"/>
          <w:lang w:eastAsia="ru-RU"/>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7) </w:t>
      </w:r>
      <w:r w:rsidR="007417F3" w:rsidRPr="000B2281">
        <w:rPr>
          <w:rFonts w:ascii="Times New Roman CYR" w:eastAsia="Times New Roman" w:hAnsi="Times New Roman CYR" w:cs="Times New Roman CYR"/>
          <w:lang w:eastAsia="ru-RU"/>
        </w:rPr>
        <w:t xml:space="preserve">обращаться в соответствии с </w:t>
      </w:r>
      <w:r w:rsidR="007417F3" w:rsidRPr="000B2281">
        <w:rPr>
          <w:rFonts w:ascii="Times New Roman CYR" w:eastAsia="Times New Roman" w:hAnsi="Times New Roman CYR" w:cs="Times New Roman"/>
          <w:lang w:eastAsia="ru-RU"/>
        </w:rPr>
        <w:t>Федеральным законом</w:t>
      </w:r>
      <w:r>
        <w:rPr>
          <w:rFonts w:ascii="Times New Roman CYR" w:eastAsia="Times New Roman" w:hAnsi="Times New Roman CYR" w:cs="Times New Roman CYR"/>
          <w:lang w:eastAsia="ru-RU"/>
        </w:rPr>
        <w:t xml:space="preserve"> от 7 февраля </w:t>
      </w:r>
      <w:r w:rsidR="0098399B">
        <w:rPr>
          <w:rFonts w:ascii="Times New Roman CYR" w:eastAsia="Times New Roman" w:hAnsi="Times New Roman CYR" w:cs="Times New Roman CYR"/>
          <w:lang w:eastAsia="ru-RU"/>
        </w:rPr>
        <w:t xml:space="preserve">             </w:t>
      </w:r>
      <w:r>
        <w:rPr>
          <w:rFonts w:ascii="Times New Roman CYR" w:eastAsia="Times New Roman" w:hAnsi="Times New Roman CYR" w:cs="Times New Roman CYR"/>
          <w:lang w:eastAsia="ru-RU"/>
        </w:rPr>
        <w:t>2011 г. № 3-ФЗ «</w:t>
      </w:r>
      <w:r w:rsidR="007417F3" w:rsidRPr="000B2281">
        <w:rPr>
          <w:rFonts w:ascii="Times New Roman CYR" w:eastAsia="Times New Roman" w:hAnsi="Times New Roman CYR" w:cs="Times New Roman CYR"/>
          <w:lang w:eastAsia="ru-RU"/>
        </w:rPr>
        <w:t>О полиции</w:t>
      </w:r>
      <w:r>
        <w:rPr>
          <w:rFonts w:ascii="Times New Roman CYR" w:eastAsia="Times New Roman" w:hAnsi="Times New Roman CYR" w:cs="Times New Roman CYR"/>
          <w:lang w:eastAsia="ru-RU"/>
        </w:rPr>
        <w:t>»</w:t>
      </w:r>
      <w:r w:rsidR="007417F3" w:rsidRPr="000B2281">
        <w:rPr>
          <w:rFonts w:ascii="Times New Roman CYR" w:eastAsia="Times New Roman" w:hAnsi="Times New Roman CYR" w:cs="Times New Roman CYR"/>
          <w:lang w:eastAsia="ru-RU"/>
        </w:rPr>
        <w:t xml:space="preserve"> за содействием к органам полиции в случаях, если инспектору оказывается противодействие или угрожает опасность;</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8) </w:t>
      </w:r>
      <w:r w:rsidR="007417F3" w:rsidRPr="000B2281">
        <w:rPr>
          <w:rFonts w:ascii="Times New Roman CYR" w:eastAsia="Times New Roman" w:hAnsi="Times New Roman CYR" w:cs="Times New Roman CYR"/>
          <w:lang w:eastAsia="ru-RU"/>
        </w:rPr>
        <w:t xml:space="preserve">совершать иные действия, предусмотренные Федеральным законом </w:t>
      </w:r>
      <w:r>
        <w:rPr>
          <w:rFonts w:ascii="Times New Roman CYR" w:eastAsia="Times New Roman" w:hAnsi="Times New Roman CYR" w:cs="Times New Roman CYR"/>
          <w:lang w:eastAsia="ru-RU"/>
        </w:rPr>
        <w:t>№</w:t>
      </w:r>
      <w:r w:rsidR="007417F3" w:rsidRPr="000B2281">
        <w:rPr>
          <w:rFonts w:ascii="Times New Roman CYR" w:eastAsia="Times New Roman" w:hAnsi="Times New Roman CYR" w:cs="Times New Roman CYR"/>
          <w:lang w:eastAsia="ru-RU"/>
        </w:rPr>
        <w:t>248-ФЗ, настоящим Положением.</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1.7. </w:t>
      </w:r>
      <w:r w:rsidR="007417F3" w:rsidRPr="000B2281">
        <w:rPr>
          <w:rFonts w:ascii="Times New Roman CYR" w:eastAsia="Times New Roman" w:hAnsi="Times New Roman CYR" w:cs="Times New Roman CYR"/>
          <w:lang w:eastAsia="ru-RU"/>
        </w:rPr>
        <w:t xml:space="preserve">К отношениям, связанным с осуществлением муниципального контроля применяются положения </w:t>
      </w:r>
      <w:r w:rsidR="007417F3" w:rsidRPr="000B2281">
        <w:rPr>
          <w:rFonts w:ascii="Times New Roman CYR" w:eastAsia="Times New Roman" w:hAnsi="Times New Roman CYR" w:cs="Times New Roman"/>
          <w:lang w:eastAsia="ru-RU"/>
        </w:rPr>
        <w:t>Федерального закона</w:t>
      </w:r>
      <w:r>
        <w:rPr>
          <w:rFonts w:ascii="Times New Roman CYR" w:eastAsia="Times New Roman" w:hAnsi="Times New Roman CYR" w:cs="Times New Roman CYR"/>
          <w:lang w:eastAsia="ru-RU"/>
        </w:rPr>
        <w:t xml:space="preserve"> № </w:t>
      </w:r>
      <w:r w:rsidR="007417F3" w:rsidRPr="000B2281">
        <w:rPr>
          <w:rFonts w:ascii="Times New Roman CYR" w:eastAsia="Times New Roman" w:hAnsi="Times New Roman CYR" w:cs="Times New Roman CYR"/>
          <w:lang w:eastAsia="ru-RU"/>
        </w:rPr>
        <w:t>248-ФЗ.</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1.8. </w:t>
      </w:r>
      <w:r w:rsidR="007417F3" w:rsidRPr="000B2281">
        <w:rPr>
          <w:rFonts w:ascii="Times New Roman CYR" w:eastAsia="Times New Roman" w:hAnsi="Times New Roman CYR" w:cs="Times New Roman CYR"/>
          <w:lang w:eastAsia="ru-RU"/>
        </w:rPr>
        <w:t xml:space="preserve">Информирование контролируемых лиц о совершаемых должностными лицами Администрации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rsidR="007417F3" w:rsidRPr="000B2281">
        <w:rPr>
          <w:rFonts w:ascii="Times New Roman CYR" w:eastAsia="Times New Roman" w:hAnsi="Times New Roman CYR" w:cs="Times New Roman CYR"/>
          <w:lang w:eastAsia="ru-RU"/>
        </w:rPr>
        <w:lastRenderedPageBreak/>
        <w:t>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w:t>
      </w:r>
      <w:r w:rsidR="00110C2C">
        <w:rPr>
          <w:rFonts w:ascii="Times New Roman CYR" w:eastAsia="Times New Roman" w:hAnsi="Times New Roman CYR" w:cs="Times New Roman CYR"/>
          <w:lang w:eastAsia="ru-RU"/>
        </w:rPr>
        <w:t xml:space="preserve">9. </w:t>
      </w:r>
      <w:r w:rsidRPr="000B2281">
        <w:rPr>
          <w:rFonts w:ascii="Times New Roman CYR" w:eastAsia="Times New Roman" w:hAnsi="Times New Roman CYR" w:cs="Times New Roman CYR"/>
          <w:lang w:eastAsia="ru-RU"/>
        </w:rPr>
        <w:t xml:space="preserve">До 31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r w:rsidRPr="000B2281">
        <w:rPr>
          <w:rFonts w:ascii="Times New Roman CYR" w:eastAsia="Times New Roman" w:hAnsi="Times New Roman CYR" w:cs="Times New Roman"/>
          <w:lang w:eastAsia="ru-RU"/>
        </w:rPr>
        <w:t>статьей 21</w:t>
      </w:r>
      <w:r w:rsidRPr="000B2281">
        <w:rPr>
          <w:rFonts w:ascii="Times New Roman CYR" w:eastAsia="Times New Roman" w:hAnsi="Times New Roman CYR" w:cs="Times New Roman CYR"/>
          <w:lang w:eastAsia="ru-RU"/>
        </w:rPr>
        <w:t xml:space="preserve"> Ф</w:t>
      </w:r>
      <w:r w:rsidR="00110C2C">
        <w:rPr>
          <w:rFonts w:ascii="Times New Roman CYR" w:eastAsia="Times New Roman" w:hAnsi="Times New Roman CYR" w:cs="Times New Roman CYR"/>
          <w:lang w:eastAsia="ru-RU"/>
        </w:rPr>
        <w:t xml:space="preserve">едерального закона № </w:t>
      </w:r>
      <w:r w:rsidRPr="000B2281">
        <w:rPr>
          <w:rFonts w:ascii="Times New Roman CYR" w:eastAsia="Times New Roman" w:hAnsi="Times New Roman CYR" w:cs="Times New Roman CYR"/>
          <w:lang w:eastAsia="ru-RU"/>
        </w:rPr>
        <w:t>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2.Категории риска причинения вреда (ущерба)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Администрацией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2.2.В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10C2C"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средний риск; </w:t>
      </w:r>
    </w:p>
    <w:p w:rsidR="00110C2C"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умеренный риск; </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низкий риск.</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2.3. </w:t>
      </w:r>
      <w:r w:rsidR="007417F3" w:rsidRPr="000B2281">
        <w:rPr>
          <w:rFonts w:ascii="Times New Roman CYR" w:eastAsia="Times New Roman" w:hAnsi="Times New Roman CYR" w:cs="Times New Roman CYR"/>
          <w:lang w:eastAsia="ru-RU"/>
        </w:rPr>
        <w:t xml:space="preserve">Критерии отнесения объектов контроля к категориям риска в рамках осуществления муниципального контроля установлены </w:t>
      </w:r>
      <w:r>
        <w:rPr>
          <w:rFonts w:ascii="Times New Roman CYR" w:eastAsia="Times New Roman" w:hAnsi="Times New Roman CYR" w:cs="Times New Roman CYR"/>
          <w:lang w:eastAsia="ru-RU"/>
        </w:rPr>
        <w:t xml:space="preserve">в </w:t>
      </w:r>
      <w:r w:rsidR="007417F3" w:rsidRPr="000B2281">
        <w:rPr>
          <w:rFonts w:ascii="Times New Roman CYR" w:eastAsia="Times New Roman" w:hAnsi="Times New Roman CYR" w:cs="Times New Roman CYR"/>
          <w:lang w:eastAsia="ru-RU"/>
        </w:rPr>
        <w:t>приложени</w:t>
      </w:r>
      <w:r>
        <w:rPr>
          <w:rFonts w:ascii="Times New Roman CYR" w:eastAsia="Times New Roman" w:hAnsi="Times New Roman CYR" w:cs="Times New Roman CYR"/>
          <w:lang w:eastAsia="ru-RU"/>
        </w:rPr>
        <w:t>и</w:t>
      </w:r>
      <w:r w:rsidR="004338E3">
        <w:rPr>
          <w:rFonts w:ascii="Times New Roman CYR" w:eastAsia="Times New Roman" w:hAnsi="Times New Roman CYR" w:cs="Times New Roman CYR"/>
          <w:lang w:eastAsia="ru-RU"/>
        </w:rPr>
        <w:t>1</w:t>
      </w:r>
      <w:r w:rsidR="007417F3" w:rsidRPr="000B2281">
        <w:rPr>
          <w:rFonts w:ascii="Times New Roman CYR" w:eastAsia="Times New Roman" w:hAnsi="Times New Roman CYR" w:cs="Times New Roman CYR"/>
          <w:lang w:eastAsia="ru-RU"/>
        </w:rPr>
        <w:t xml:space="preserve"> к настоящему Положению.</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2.4.Отнесение объекта контроля к одной из категорий риска осуществляется Администрацией ежегодно на основе сопоставления его</w:t>
      </w:r>
      <w:r w:rsidR="0098399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2.5.Перечень индикаторов риска нарушения обязательных требований, проверяемых в рамках осуществления муниципального контроля установлен</w:t>
      </w:r>
      <w:r w:rsidR="0098399B">
        <w:rPr>
          <w:rFonts w:ascii="Times New Roman CYR" w:eastAsia="Times New Roman" w:hAnsi="Times New Roman CYR" w:cs="Times New Roman CYR"/>
          <w:lang w:eastAsia="ru-RU"/>
        </w:rPr>
        <w:t xml:space="preserve"> </w:t>
      </w:r>
      <w:r w:rsidR="00110C2C">
        <w:rPr>
          <w:rFonts w:ascii="Times New Roman CYR" w:eastAsia="Times New Roman" w:hAnsi="Times New Roman CYR" w:cs="Times New Roman CYR"/>
          <w:lang w:eastAsia="ru-RU"/>
        </w:rPr>
        <w:t xml:space="preserve">в </w:t>
      </w:r>
      <w:r w:rsidRPr="000B2281">
        <w:rPr>
          <w:rFonts w:ascii="Times New Roman CYR" w:eastAsia="Times New Roman" w:hAnsi="Times New Roman CYR" w:cs="Times New Roman CYR"/>
          <w:lang w:eastAsia="ru-RU"/>
        </w:rPr>
        <w:lastRenderedPageBreak/>
        <w:t>приложени</w:t>
      </w:r>
      <w:r w:rsidR="00110C2C">
        <w:rPr>
          <w:rFonts w:ascii="Times New Roman CYR" w:eastAsia="Times New Roman" w:hAnsi="Times New Roman CYR" w:cs="Times New Roman CYR"/>
          <w:lang w:eastAsia="ru-RU"/>
        </w:rPr>
        <w:t>и</w:t>
      </w:r>
      <w:r w:rsidR="004338E3">
        <w:rPr>
          <w:rFonts w:ascii="Times New Roman CYR" w:eastAsia="Times New Roman" w:hAnsi="Times New Roman CYR" w:cs="Times New Roman CYR"/>
          <w:lang w:eastAsia="ru-RU"/>
        </w:rPr>
        <w:t xml:space="preserve"> 2</w:t>
      </w:r>
      <w:r w:rsidRPr="000B2281">
        <w:rPr>
          <w:rFonts w:ascii="Times New Roman CYR" w:eastAsia="Times New Roman" w:hAnsi="Times New Roman CYR" w:cs="Times New Roman CYR"/>
          <w:lang w:eastAsia="ru-RU"/>
        </w:rPr>
        <w:t xml:space="preserve"> к настоящему Положению.</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2.6. </w:t>
      </w:r>
      <w:r w:rsidR="007417F3" w:rsidRPr="000B2281">
        <w:rPr>
          <w:rFonts w:ascii="Times New Roman CYR" w:eastAsia="Times New Roman" w:hAnsi="Times New Roman CYR" w:cs="Times New Roman CYR"/>
          <w:lang w:eastAsia="ru-RU"/>
        </w:rPr>
        <w:t>В случае если объект контроля не отнесен к определенной категории риска, он считается отнесенным к категории низкого риска.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2.7.Администрация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110C2C"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 xml:space="preserve">3. </w:t>
      </w:r>
      <w:r w:rsidR="007417F3" w:rsidRPr="00110C2C">
        <w:rPr>
          <w:rFonts w:ascii="Times New Roman CYR" w:eastAsia="Times New Roman" w:hAnsi="Times New Roman CYR" w:cs="Times New Roman CYR"/>
          <w:bCs/>
          <w:lang w:eastAsia="ru-RU"/>
        </w:rPr>
        <w:t>Виды профилактических мероприятий, которые проводятся при осуществлении муниципального контроля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При осуществлении муниципального контроля Администрация проводит следующие виды профилактических мероприятий:</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информирование;</w:t>
      </w:r>
    </w:p>
    <w:p w:rsidR="00110C2C"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 xml:space="preserve">объявление предостережения; </w:t>
      </w:r>
    </w:p>
    <w:p w:rsidR="007417F3"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 консультирование.</w:t>
      </w:r>
    </w:p>
    <w:p w:rsidR="007417F3"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3.1. </w:t>
      </w:r>
      <w:r w:rsidR="007417F3" w:rsidRPr="000B2281">
        <w:rPr>
          <w:rFonts w:ascii="Times New Roman CYR" w:eastAsia="Times New Roman" w:hAnsi="Times New Roman CYR" w:cs="Times New Roman CYR"/>
          <w:lang w:eastAsia="ru-RU"/>
        </w:rPr>
        <w:t>Информирование контролируемых и иных заинтересованных лиц по вопросам соблюдения обязательных требований</w:t>
      </w:r>
      <w:r>
        <w:rPr>
          <w:rFonts w:ascii="Times New Roman CYR" w:eastAsia="Times New Roman" w:hAnsi="Times New Roman CYR" w:cs="Times New Roman CYR"/>
          <w:lang w:eastAsia="ru-RU"/>
        </w:rPr>
        <w:t>.</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3.1.1. </w:t>
      </w:r>
      <w:r w:rsidR="007417F3" w:rsidRPr="000B2281">
        <w:rPr>
          <w:rFonts w:ascii="Times New Roman CYR" w:eastAsia="Times New Roman" w:hAnsi="Times New Roman CYR" w:cs="Times New Roman CYR"/>
          <w:lang w:eastAsia="ru-RU"/>
        </w:rPr>
        <w:t>Администрация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Восточн</w:t>
      </w:r>
      <w:r>
        <w:rPr>
          <w:rFonts w:ascii="Times New Roman CYR" w:eastAsia="Times New Roman" w:hAnsi="Times New Roman CYR" w:cs="Times New Roman CYR"/>
          <w:lang w:eastAsia="ru-RU"/>
        </w:rPr>
        <w:t>ого сельского поселения в сети «</w:t>
      </w:r>
      <w:r w:rsidR="007417F3" w:rsidRPr="000B2281">
        <w:rPr>
          <w:rFonts w:ascii="Times New Roman CYR" w:eastAsia="Times New Roman" w:hAnsi="Times New Roman CYR" w:cs="Times New Roman CYR"/>
          <w:lang w:eastAsia="ru-RU"/>
        </w:rPr>
        <w:t>Интернет</w:t>
      </w:r>
      <w:r>
        <w:rPr>
          <w:rFonts w:ascii="Times New Roman CYR" w:eastAsia="Times New Roman" w:hAnsi="Times New Roman CYR" w:cs="Times New Roman CYR"/>
          <w:lang w:eastAsia="ru-RU"/>
        </w:rPr>
        <w:t>»</w:t>
      </w:r>
      <w:r w:rsidR="007417F3" w:rsidRPr="000B2281">
        <w:rPr>
          <w:rFonts w:ascii="Times New Roman CYR" w:eastAsia="Times New Roman" w:hAnsi="Times New Roman CYR" w:cs="Times New Roman CYR"/>
          <w:lang w:eastAsia="ru-RU"/>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3.1.2. </w:t>
      </w:r>
      <w:r w:rsidR="007417F3" w:rsidRPr="000B2281">
        <w:rPr>
          <w:rFonts w:ascii="Times New Roman CYR" w:eastAsia="Times New Roman" w:hAnsi="Times New Roman CYR" w:cs="Times New Roman CYR"/>
          <w:lang w:eastAsia="ru-RU"/>
        </w:rPr>
        <w:t>Администрация обязана размещать и поддерживать в актуальном состоян</w:t>
      </w:r>
      <w:r>
        <w:rPr>
          <w:rFonts w:ascii="Times New Roman CYR" w:eastAsia="Times New Roman" w:hAnsi="Times New Roman CYR" w:cs="Times New Roman CYR"/>
          <w:lang w:eastAsia="ru-RU"/>
        </w:rPr>
        <w:t>ии на официальном сайте в сети «</w:t>
      </w:r>
      <w:r w:rsidR="007417F3" w:rsidRPr="000B2281">
        <w:rPr>
          <w:rFonts w:ascii="Times New Roman CYR" w:eastAsia="Times New Roman" w:hAnsi="Times New Roman CYR" w:cs="Times New Roman CYR"/>
          <w:lang w:eastAsia="ru-RU"/>
        </w:rPr>
        <w:t>Интернет</w:t>
      </w:r>
      <w:r>
        <w:rPr>
          <w:rFonts w:ascii="Times New Roman CYR" w:eastAsia="Times New Roman" w:hAnsi="Times New Roman CYR" w:cs="Times New Roman CYR"/>
          <w:lang w:eastAsia="ru-RU"/>
        </w:rPr>
        <w:t>»</w:t>
      </w:r>
      <w:r w:rsidR="007417F3" w:rsidRPr="000B2281">
        <w:rPr>
          <w:rFonts w:ascii="Times New Roman CYR" w:eastAsia="Times New Roman" w:hAnsi="Times New Roman CYR" w:cs="Times New Roman CYR"/>
          <w:lang w:eastAsia="ru-RU"/>
        </w:rPr>
        <w:t xml:space="preserve"> сведения, определенные </w:t>
      </w:r>
      <w:r w:rsidR="007417F3" w:rsidRPr="000B2281">
        <w:rPr>
          <w:rFonts w:ascii="Times New Roman CYR" w:eastAsia="Times New Roman" w:hAnsi="Times New Roman CYR" w:cs="Times New Roman"/>
          <w:lang w:eastAsia="ru-RU"/>
        </w:rPr>
        <w:t>частью 3 статьи 46</w:t>
      </w:r>
      <w:r>
        <w:rPr>
          <w:rFonts w:ascii="Times New Roman CYR" w:eastAsia="Times New Roman" w:hAnsi="Times New Roman CYR" w:cs="Times New Roman CYR"/>
          <w:lang w:eastAsia="ru-RU"/>
        </w:rPr>
        <w:t xml:space="preserve"> Федерального закона № </w:t>
      </w:r>
      <w:r w:rsidR="007417F3" w:rsidRPr="000B2281">
        <w:rPr>
          <w:rFonts w:ascii="Times New Roman CYR" w:eastAsia="Times New Roman" w:hAnsi="Times New Roman CYR" w:cs="Times New Roman CYR"/>
          <w:lang w:eastAsia="ru-RU"/>
        </w:rPr>
        <w:t>248-ФЗ.</w:t>
      </w:r>
    </w:p>
    <w:p w:rsidR="007417F3" w:rsidRPr="000B2281" w:rsidRDefault="00110C2C"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3.2. </w:t>
      </w:r>
      <w:r w:rsidR="007417F3" w:rsidRPr="000B2281">
        <w:rPr>
          <w:rFonts w:ascii="Times New Roman CYR" w:eastAsia="Times New Roman" w:hAnsi="Times New Roman CYR" w:cs="Times New Roman CYR"/>
          <w:lang w:eastAsia="ru-RU"/>
        </w:rPr>
        <w:t>Предостережение о недопустимости нарушения обязательных требований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3.2.1.Администрация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w:t>
      </w:r>
      <w:r w:rsidR="0098399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3.2.2.Предостережение составляется по форме, утвержденной </w:t>
      </w:r>
      <w:r w:rsidRPr="000B2281">
        <w:rPr>
          <w:rFonts w:ascii="Times New Roman CYR" w:eastAsia="Times New Roman" w:hAnsi="Times New Roman CYR" w:cs="Times New Roman"/>
          <w:lang w:eastAsia="ru-RU"/>
        </w:rPr>
        <w:t>приказом</w:t>
      </w:r>
      <w:r w:rsidRPr="000B2281">
        <w:rPr>
          <w:rFonts w:ascii="Times New Roman CYR" w:eastAsia="Times New Roman" w:hAnsi="Times New Roman CYR" w:cs="Times New Roman CYR"/>
          <w:lang w:eastAsia="ru-RU"/>
        </w:rPr>
        <w:t xml:space="preserve"> Минэкономразвит</w:t>
      </w:r>
      <w:r w:rsidR="00B63CA1">
        <w:rPr>
          <w:rFonts w:ascii="Times New Roman CYR" w:eastAsia="Times New Roman" w:hAnsi="Times New Roman CYR" w:cs="Times New Roman CYR"/>
          <w:lang w:eastAsia="ru-RU"/>
        </w:rPr>
        <w:t xml:space="preserve">ия России от 31 марта 2021 </w:t>
      </w:r>
      <w:r w:rsidR="00B63242">
        <w:rPr>
          <w:rFonts w:ascii="Times New Roman CYR" w:eastAsia="Times New Roman" w:hAnsi="Times New Roman CYR" w:cs="Times New Roman CYR"/>
          <w:lang w:eastAsia="ru-RU"/>
        </w:rPr>
        <w:t>года</w:t>
      </w:r>
      <w:r w:rsidR="00B63CA1">
        <w:rPr>
          <w:rFonts w:ascii="Times New Roman CYR" w:eastAsia="Times New Roman" w:hAnsi="Times New Roman CYR" w:cs="Times New Roman CYR"/>
          <w:lang w:eastAsia="ru-RU"/>
        </w:rPr>
        <w:t xml:space="preserve"> № 151 «</w:t>
      </w:r>
      <w:r w:rsidRPr="000B2281">
        <w:rPr>
          <w:rFonts w:ascii="Times New Roman CYR" w:eastAsia="Times New Roman" w:hAnsi="Times New Roman CYR" w:cs="Times New Roman CYR"/>
          <w:lang w:eastAsia="ru-RU"/>
        </w:rPr>
        <w:t>О типовых формах документов, используемых контрольным (надзорным) органом</w:t>
      </w:r>
      <w:r w:rsidR="00B63CA1">
        <w:rPr>
          <w:rFonts w:ascii="Times New Roman CYR" w:eastAsia="Times New Roman" w:hAnsi="Times New Roman CYR" w:cs="Times New Roman CYR"/>
          <w:lang w:eastAsia="ru-RU"/>
        </w:rPr>
        <w:t>»</w:t>
      </w:r>
      <w:r w:rsidRPr="000B2281">
        <w:rPr>
          <w:rFonts w:ascii="Times New Roman CYR" w:eastAsia="Times New Roman" w:hAnsi="Times New Roman CYR" w:cs="Times New Roman CYR"/>
          <w:lang w:eastAsia="ru-RU"/>
        </w:rPr>
        <w:t>.</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3.2.3. </w:t>
      </w:r>
      <w:r w:rsidR="007417F3" w:rsidRPr="000B2281">
        <w:rPr>
          <w:rFonts w:ascii="Times New Roman CYR" w:eastAsia="Times New Roman" w:hAnsi="Times New Roman CYR" w:cs="Times New Roman CYR"/>
          <w:lang w:eastAsia="ru-RU"/>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 xml:space="preserve">3.2.4. </w:t>
      </w:r>
      <w:r w:rsidR="007417F3" w:rsidRPr="000B2281">
        <w:rPr>
          <w:rFonts w:ascii="Times New Roman CYR" w:eastAsia="Times New Roman" w:hAnsi="Times New Roman CYR" w:cs="Times New Roman CYR"/>
          <w:lang w:eastAsia="ru-RU"/>
        </w:rPr>
        <w:t>Возражение должно содержать:</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наименование Администрации, в который направляется возражение;</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3)дату и номер предостережения;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4)доводы, на основании которых контролируемое лицо не согласно с объявленным предостережением;</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 </w:t>
      </w:r>
      <w:r w:rsidR="007417F3" w:rsidRPr="000B2281">
        <w:rPr>
          <w:rFonts w:ascii="Times New Roman CYR" w:eastAsia="Times New Roman" w:hAnsi="Times New Roman CYR" w:cs="Times New Roman CYR"/>
          <w:lang w:eastAsia="ru-RU"/>
        </w:rPr>
        <w:t>дату получения предостережения контролируемым лицом; 6) личную подпись и дату.</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3.2.5. </w:t>
      </w:r>
      <w:r w:rsidR="007417F3" w:rsidRPr="000B2281">
        <w:rPr>
          <w:rFonts w:ascii="Times New Roman CYR" w:eastAsia="Times New Roman" w:hAnsi="Times New Roman CYR" w:cs="Times New Roman CYR"/>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3.2.6.Администрация рассматривает возражение в отношении предостережения в течение пятнадцати рабочих дней со дня его получения.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3.2.7.По результатам рассмотрения возражения Администрация принимает одно из следующих решений: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1)удовлетворяет возражение в форме отмены предостережения;</w:t>
      </w:r>
    </w:p>
    <w:p w:rsidR="00B63CA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отказывает в удовлетворении возраже</w:t>
      </w:r>
      <w:r>
        <w:rPr>
          <w:rFonts w:ascii="Times New Roman CYR" w:eastAsia="Times New Roman" w:hAnsi="Times New Roman CYR" w:cs="Times New Roman CYR"/>
          <w:lang w:eastAsia="ru-RU"/>
        </w:rPr>
        <w:t>ния с указанием причины отказа.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3.2.8. Администрация информирует контролируемое лицо о результатах</w:t>
      </w:r>
      <w:r w:rsidR="0098399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рассмотрения возражения не позднее пяти рабочих дней со дня рассмотрения возражения в отношении предостережения.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3.2.9.Повторное направление возражения по тем же основаниям не допускается.</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3.2.10. </w:t>
      </w:r>
      <w:r w:rsidR="007417F3" w:rsidRPr="000B2281">
        <w:rPr>
          <w:rFonts w:ascii="Times New Roman CYR" w:eastAsia="Times New Roman" w:hAnsi="Times New Roman CYR" w:cs="Times New Roman CYR"/>
          <w:lang w:eastAsia="ru-RU"/>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3.3.Консультирование</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3.3.1. </w:t>
      </w:r>
      <w:r w:rsidR="007417F3" w:rsidRPr="000B2281">
        <w:rPr>
          <w:rFonts w:ascii="Times New Roman CYR" w:eastAsia="Times New Roman" w:hAnsi="Times New Roman CYR" w:cs="Times New Roman CYR"/>
          <w:lang w:eastAsia="ru-RU"/>
        </w:rPr>
        <w:t>Консультирование контролируемых лиц и их представителей осуществляется по вопросам, связанным с организацией и осуществлением</w:t>
      </w:r>
      <w:r w:rsidR="0098399B">
        <w:rPr>
          <w:rFonts w:ascii="Times New Roman CYR" w:eastAsia="Times New Roman" w:hAnsi="Times New Roman CYR" w:cs="Times New Roman CYR"/>
          <w:lang w:eastAsia="ru-RU"/>
        </w:rPr>
        <w:t xml:space="preserve"> </w:t>
      </w:r>
      <w:r w:rsidR="007417F3" w:rsidRPr="000B2281">
        <w:rPr>
          <w:rFonts w:ascii="Times New Roman CYR" w:eastAsia="Times New Roman" w:hAnsi="Times New Roman CYR" w:cs="Times New Roman CYR"/>
          <w:lang w:eastAsia="ru-RU"/>
        </w:rPr>
        <w:t>муниципального контроля:</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порядка проведения контрольных мероприятий;</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периодичности проведения контрольных мероприятий;</w:t>
      </w:r>
    </w:p>
    <w:p w:rsidR="007417F3" w:rsidRPr="000B2281" w:rsidRDefault="00B63CA1"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 </w:t>
      </w:r>
      <w:r w:rsidR="007417F3" w:rsidRPr="000B2281">
        <w:rPr>
          <w:rFonts w:ascii="Times New Roman CYR" w:eastAsia="Times New Roman" w:hAnsi="Times New Roman CYR" w:cs="Times New Roman CYR"/>
          <w:lang w:eastAsia="ru-RU"/>
        </w:rPr>
        <w:t>порядка принятия решений по итогам контрольных мероприятий; 4) порядка обжалования решений Администрации.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3.3.2.Инспекторы осуществляют консультирование контролируемых лиц и их представителей:</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 xml:space="preserve">посредством размещения на официальном сайте письменного разъяснения по однотипным обращениям контролируемых лиц и их </w:t>
      </w:r>
      <w:r w:rsidR="007417F3" w:rsidRPr="000B2281">
        <w:rPr>
          <w:rFonts w:ascii="Times New Roman CYR" w:eastAsia="Times New Roman" w:hAnsi="Times New Roman CYR" w:cs="Times New Roman CYR"/>
          <w:lang w:eastAsia="ru-RU"/>
        </w:rPr>
        <w:lastRenderedPageBreak/>
        <w:t>представителей, подписанного уполномоченным должностным лицом Администрации.</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3.3.3. </w:t>
      </w:r>
      <w:r w:rsidR="007417F3" w:rsidRPr="000B2281">
        <w:rPr>
          <w:rFonts w:ascii="Times New Roman CYR" w:eastAsia="Times New Roman" w:hAnsi="Times New Roman CYR" w:cs="Times New Roman CYR"/>
          <w:lang w:eastAsia="ru-RU"/>
        </w:rPr>
        <w:t>Администрация не предоставляет контролируемым лицам и их представителям в письменной форме информацию по вопросам устного консультирования.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3.3.4.Письменное консультирование контролируемых лиц и их представителей осуществляется по следующим вопросам:</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порядок обжалования решений Администрации;</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порядок обжалования действий (бездействий) Администрации;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3.3.5.Администрация вправе направить запрос о предоставлении письменного ответа в сроки, установленные </w:t>
      </w:r>
      <w:r w:rsidRPr="000B2281">
        <w:rPr>
          <w:rFonts w:ascii="Times New Roman CYR" w:eastAsia="Times New Roman" w:hAnsi="Times New Roman CYR" w:cs="Times New Roman"/>
          <w:lang w:eastAsia="ru-RU"/>
        </w:rPr>
        <w:t>Федеральным законом</w:t>
      </w:r>
      <w:r w:rsidR="00B63242">
        <w:rPr>
          <w:rFonts w:ascii="Times New Roman CYR" w:eastAsia="Times New Roman" w:hAnsi="Times New Roman CYR" w:cs="Times New Roman CYR"/>
          <w:lang w:eastAsia="ru-RU"/>
        </w:rPr>
        <w:t xml:space="preserve"> от 2 мая 2006 года</w:t>
      </w:r>
      <w:r w:rsidR="00333096">
        <w:rPr>
          <w:rFonts w:ascii="Times New Roman CYR" w:eastAsia="Times New Roman" w:hAnsi="Times New Roman CYR" w:cs="Times New Roman CYR"/>
          <w:lang w:eastAsia="ru-RU"/>
        </w:rPr>
        <w:t xml:space="preserve"> № </w:t>
      </w:r>
      <w:r w:rsidRPr="000B2281">
        <w:rPr>
          <w:rFonts w:ascii="Times New Roman CYR" w:eastAsia="Times New Roman" w:hAnsi="Times New Roman CYR" w:cs="Times New Roman CYR"/>
          <w:lang w:eastAsia="ru-RU"/>
        </w:rPr>
        <w:t xml:space="preserve">59-ФЗ </w:t>
      </w:r>
      <w:r w:rsidR="00333096">
        <w:rPr>
          <w:rFonts w:ascii="Times New Roman CYR" w:eastAsia="Times New Roman" w:hAnsi="Times New Roman CYR" w:cs="Times New Roman CYR"/>
          <w:lang w:eastAsia="ru-RU"/>
        </w:rPr>
        <w:t>«</w:t>
      </w:r>
      <w:r w:rsidRPr="000B2281">
        <w:rPr>
          <w:rFonts w:ascii="Times New Roman CYR" w:eastAsia="Times New Roman" w:hAnsi="Times New Roman CYR" w:cs="Times New Roman CYR"/>
          <w:lang w:eastAsia="ru-RU"/>
        </w:rPr>
        <w:t>О порядке рассмотрения обращен</w:t>
      </w:r>
      <w:r w:rsidR="00333096">
        <w:rPr>
          <w:rFonts w:ascii="Times New Roman CYR" w:eastAsia="Times New Roman" w:hAnsi="Times New Roman CYR" w:cs="Times New Roman CYR"/>
          <w:lang w:eastAsia="ru-RU"/>
        </w:rPr>
        <w:t>ий граждан Российской Федерации»</w:t>
      </w:r>
      <w:r w:rsidRPr="000B2281">
        <w:rPr>
          <w:rFonts w:ascii="Times New Roman CYR" w:eastAsia="Times New Roman" w:hAnsi="Times New Roman CYR" w:cs="Times New Roman CYR"/>
          <w:lang w:eastAsia="ru-RU"/>
        </w:rPr>
        <w:t>.</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3.3.6.Администрация осуществляет учет проведенных консультирований.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333096"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bCs/>
          <w:lang w:eastAsia="ru-RU"/>
        </w:rPr>
      </w:pPr>
      <w:r>
        <w:rPr>
          <w:rFonts w:ascii="Times New Roman CYR" w:eastAsia="Times New Roman" w:hAnsi="Times New Roman CYR" w:cs="Times New Roman CYR"/>
          <w:bCs/>
          <w:lang w:eastAsia="ru-RU"/>
        </w:rPr>
        <w:t xml:space="preserve">4. </w:t>
      </w:r>
      <w:r w:rsidR="007417F3" w:rsidRPr="00333096">
        <w:rPr>
          <w:rFonts w:ascii="Times New Roman CYR" w:eastAsia="Times New Roman" w:hAnsi="Times New Roman CYR" w:cs="Times New Roman CYR"/>
          <w:bCs/>
          <w:lang w:eastAsia="ru-RU"/>
        </w:rPr>
        <w:t>Контрольные мероприятия, проводимые в рамках муниципального контроля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4.1.Контрольные мероприятия. Общие вопросы.</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4.1.1.Муниципальный контроль осуществляется Администрацией посредством организации проведения следующих плановых и внеплановых контрольных мероприятий: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документарная проверка, выездная проверка - при взаимодействии с контролируемыми лицами;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выездное обследование - без взаимодействия с контролируемыми лицами.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4.1.2.При осуществлении муниципального контроля взаимодействием с контролируемыми лицами являются: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запрос документов, иных материалов;</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4.1.3.Контрольные мероприятия, осуществляемые при взаимодействии с контролируемым лицом, проводятся Администрацией по следующим основаниям:</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наличие у Администрации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2)наступление сроков проведения контрольных мероприятий, включенных в план проведения контрольных мероприятий;</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 </w:t>
      </w:r>
      <w:r w:rsidR="007417F3" w:rsidRPr="000B2281">
        <w:rPr>
          <w:rFonts w:ascii="Times New Roman CYR" w:eastAsia="Times New Roman" w:hAnsi="Times New Roman CYR" w:cs="Times New Roman CYR"/>
          <w:lang w:eastAsia="ru-RU"/>
        </w:rPr>
        <w:t xml:space="preserve">поручение Президента Российской Федерации, поручение </w:t>
      </w:r>
      <w:r w:rsidR="007417F3" w:rsidRPr="000B2281">
        <w:rPr>
          <w:rFonts w:ascii="Times New Roman CYR" w:eastAsia="Times New Roman" w:hAnsi="Times New Roman CYR" w:cs="Times New Roman CYR"/>
          <w:lang w:eastAsia="ru-RU"/>
        </w:rPr>
        <w:lastRenderedPageBreak/>
        <w:t>Правительства Российской Федерации о проведении контрольных мероприятий в отношении конкретных контролируемых лиц;</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 </w:t>
      </w:r>
      <w:r w:rsidR="007417F3" w:rsidRPr="000B2281">
        <w:rPr>
          <w:rFonts w:ascii="Times New Roman CYR" w:eastAsia="Times New Roman" w:hAnsi="Times New Roman CYR" w:cs="Times New Roman CYR"/>
          <w:lang w:eastAsia="ru-RU"/>
        </w:rPr>
        <w:t xml:space="preserve">истечение срока исполнения решения Администрацией об устранении выявленного нарушения обязательных требований - в случаях, установленных </w:t>
      </w:r>
      <w:r w:rsidR="007417F3" w:rsidRPr="000B2281">
        <w:rPr>
          <w:rFonts w:ascii="Times New Roman CYR" w:eastAsia="Times New Roman" w:hAnsi="Times New Roman CYR" w:cs="Times New Roman"/>
          <w:lang w:eastAsia="ru-RU"/>
        </w:rPr>
        <w:t>частью 1 статьи 95</w:t>
      </w:r>
      <w:r>
        <w:rPr>
          <w:rFonts w:ascii="Times New Roman CYR" w:eastAsia="Times New Roman" w:hAnsi="Times New Roman CYR" w:cs="Times New Roman CYR"/>
          <w:lang w:eastAsia="ru-RU"/>
        </w:rPr>
        <w:t xml:space="preserve"> Федерального закона № </w:t>
      </w:r>
      <w:r w:rsidR="007417F3" w:rsidRPr="000B2281">
        <w:rPr>
          <w:rFonts w:ascii="Times New Roman CYR" w:eastAsia="Times New Roman" w:hAnsi="Times New Roman CYR" w:cs="Times New Roman CYR"/>
          <w:lang w:eastAsia="ru-RU"/>
        </w:rPr>
        <w:t>248-ФЗ.</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Контрольные мероприятия без взаимодействия проводятся инспекторами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w:t>
      </w:r>
      <w:r w:rsidRPr="000B2281">
        <w:rPr>
          <w:rFonts w:ascii="Times New Roman CYR" w:eastAsia="Times New Roman" w:hAnsi="Times New Roman CYR" w:cs="Times New Roman"/>
          <w:lang w:eastAsia="ru-RU"/>
        </w:rPr>
        <w:t>Федеральным законом</w:t>
      </w:r>
      <w:r w:rsidR="00333096">
        <w:rPr>
          <w:rFonts w:ascii="Times New Roman CYR" w:eastAsia="Times New Roman" w:hAnsi="Times New Roman CYR" w:cs="Times New Roman CYR"/>
          <w:lang w:eastAsia="ru-RU"/>
        </w:rPr>
        <w:t xml:space="preserve"> № </w:t>
      </w:r>
      <w:r w:rsidRPr="000B2281">
        <w:rPr>
          <w:rFonts w:ascii="Times New Roman CYR" w:eastAsia="Times New Roman" w:hAnsi="Times New Roman CYR" w:cs="Times New Roman CYR"/>
          <w:lang w:eastAsia="ru-RU"/>
        </w:rPr>
        <w:t>248-ФЗ.</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4.1.4. </w:t>
      </w:r>
      <w:r w:rsidR="007417F3" w:rsidRPr="000B2281">
        <w:rPr>
          <w:rFonts w:ascii="Times New Roman CYR" w:eastAsia="Times New Roman" w:hAnsi="Times New Roman CYR" w:cs="Times New Roman CYR"/>
          <w:lang w:eastAsia="ru-RU"/>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осмотр;</w:t>
      </w:r>
    </w:p>
    <w:p w:rsidR="00333096"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получение письменных объяснений; </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истребование документов.</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4.1.5.Для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уполномоченным лицом Администрации, в котором указываются сведения, предусмотренные </w:t>
      </w:r>
      <w:r w:rsidRPr="000B2281">
        <w:rPr>
          <w:rFonts w:ascii="Times New Roman CYR" w:eastAsia="Times New Roman" w:hAnsi="Times New Roman CYR" w:cs="Times New Roman"/>
          <w:lang w:eastAsia="ru-RU"/>
        </w:rPr>
        <w:t>частью 1 статьи 64</w:t>
      </w:r>
      <w:r w:rsidR="00333096">
        <w:rPr>
          <w:rFonts w:ascii="Times New Roman CYR" w:eastAsia="Times New Roman" w:hAnsi="Times New Roman CYR" w:cs="Times New Roman CYR"/>
          <w:lang w:eastAsia="ru-RU"/>
        </w:rPr>
        <w:t xml:space="preserve"> Федерального закона № </w:t>
      </w:r>
      <w:r w:rsidRPr="000B2281">
        <w:rPr>
          <w:rFonts w:ascii="Times New Roman CYR" w:eastAsia="Times New Roman" w:hAnsi="Times New Roman CYR" w:cs="Times New Roman CYR"/>
          <w:lang w:eastAsia="ru-RU"/>
        </w:rPr>
        <w:t>248-ФЗ.</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4.1.6. </w:t>
      </w:r>
      <w:r w:rsidR="007417F3" w:rsidRPr="000B2281">
        <w:rPr>
          <w:rFonts w:ascii="Times New Roman CYR" w:eastAsia="Times New Roman" w:hAnsi="Times New Roman CYR" w:cs="Times New Roman CYR"/>
          <w:lang w:eastAsia="ru-RU"/>
        </w:rPr>
        <w:t>Контрольные мероприятия проводятся инспекторами, указанными в решении Администрации о проведении контрольного мероприятия.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При необходимости Администрация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4.1.7.По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w:t>
      </w:r>
      <w:r w:rsidRPr="000B2281">
        <w:rPr>
          <w:rFonts w:ascii="Times New Roman CYR" w:eastAsia="Times New Roman" w:hAnsi="Times New Roman CYR" w:cs="Times New Roman"/>
          <w:lang w:eastAsia="ru-RU"/>
        </w:rPr>
        <w:t>приказом</w:t>
      </w:r>
      <w:r w:rsidRPr="000B2281">
        <w:rPr>
          <w:rFonts w:ascii="Times New Roman CYR" w:eastAsia="Times New Roman" w:hAnsi="Times New Roman CYR" w:cs="Times New Roman CYR"/>
          <w:lang w:eastAsia="ru-RU"/>
        </w:rPr>
        <w:t xml:space="preserve"> Минэкономразви</w:t>
      </w:r>
      <w:r w:rsidR="00333096">
        <w:rPr>
          <w:rFonts w:ascii="Times New Roman CYR" w:eastAsia="Times New Roman" w:hAnsi="Times New Roman CYR" w:cs="Times New Roman CYR"/>
          <w:lang w:eastAsia="ru-RU"/>
        </w:rPr>
        <w:t>тия России от 31 марта 2021 г</w:t>
      </w:r>
      <w:r w:rsidR="00B63242">
        <w:rPr>
          <w:rFonts w:ascii="Times New Roman CYR" w:eastAsia="Times New Roman" w:hAnsi="Times New Roman CYR" w:cs="Times New Roman CYR"/>
          <w:lang w:eastAsia="ru-RU"/>
        </w:rPr>
        <w:t>ода №</w:t>
      </w:r>
      <w:r w:rsidRPr="000B2281">
        <w:rPr>
          <w:rFonts w:ascii="Times New Roman CYR" w:eastAsia="Times New Roman" w:hAnsi="Times New Roman CYR" w:cs="Times New Roman CYR"/>
          <w:lang w:eastAsia="ru-RU"/>
        </w:rPr>
        <w:t xml:space="preserve">151 </w:t>
      </w:r>
      <w:r w:rsidR="00333096">
        <w:rPr>
          <w:rFonts w:ascii="Times New Roman CYR" w:eastAsia="Times New Roman" w:hAnsi="Times New Roman CYR" w:cs="Times New Roman CYR"/>
          <w:lang w:eastAsia="ru-RU"/>
        </w:rPr>
        <w:t>«</w:t>
      </w:r>
      <w:r w:rsidRPr="000B2281">
        <w:rPr>
          <w:rFonts w:ascii="Times New Roman CYR" w:eastAsia="Times New Roman" w:hAnsi="Times New Roman CYR" w:cs="Times New Roman CYR"/>
          <w:lang w:eastAsia="ru-RU"/>
        </w:rPr>
        <w:t>О типовых формах документов, используемых контрольным (надзорным) органом</w:t>
      </w:r>
      <w:r w:rsidR="00333096">
        <w:rPr>
          <w:rFonts w:ascii="Times New Roman CYR" w:eastAsia="Times New Roman" w:hAnsi="Times New Roman CYR" w:cs="Times New Roman CYR"/>
          <w:lang w:eastAsia="ru-RU"/>
        </w:rPr>
        <w:t>»</w:t>
      </w:r>
      <w:r w:rsidRPr="000B2281">
        <w:rPr>
          <w:rFonts w:ascii="Times New Roman CYR" w:eastAsia="Times New Roman" w:hAnsi="Times New Roman CYR" w:cs="Times New Roman CYR"/>
          <w:lang w:eastAsia="ru-RU"/>
        </w:rPr>
        <w:t>.</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4.1.8.Документы, иные материалы, являющиеся доказательствами нарушения обязательных требований, приобщаются к акту.</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4.1.9.Оформление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4.1.10.Результаты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4.1.11.В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4.2.Меры, принимаемые Администрацией по результатам контрольных мероприятий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4.2.1.Администрация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w:t>
      </w:r>
      <w:r w:rsidR="0098399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земельного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w:t>
      </w:r>
      <w:r w:rsidR="007417F3" w:rsidRPr="000B2281">
        <w:rPr>
          <w:rFonts w:ascii="Times New Roman CYR" w:eastAsia="Times New Roman" w:hAnsi="Times New Roman CYR" w:cs="Times New Roman CYR"/>
          <w:lang w:eastAsia="ru-RU"/>
        </w:rPr>
        <w:lastRenderedPageBreak/>
        <w:t>такой вред (ущерб) причинен;</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 </w:t>
      </w:r>
      <w:r w:rsidR="007417F3" w:rsidRPr="000B2281">
        <w:rPr>
          <w:rFonts w:ascii="Times New Roman CYR" w:eastAsia="Times New Roman" w:hAnsi="Times New Roman CYR" w:cs="Times New Roman CYR"/>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4.2.2.Контролируемое лицо до истечения срока исполнения предписания уведомляет Администрацию об исполнении предписания с приложением документов и сведений, подтверждающих устранение выявленных нарушений обязательных требований.</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4.2.3. </w:t>
      </w:r>
      <w:r w:rsidR="007417F3" w:rsidRPr="000B2281">
        <w:rPr>
          <w:rFonts w:ascii="Times New Roman CYR" w:eastAsia="Times New Roman" w:hAnsi="Times New Roman CYR" w:cs="Times New Roman CYR"/>
          <w:lang w:eastAsia="ru-RU"/>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Администрация оценивает исполнение решения на основании представленных документов и сведений, полученной информации.</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4.2.4. </w:t>
      </w:r>
      <w:r w:rsidR="007417F3" w:rsidRPr="000B2281">
        <w:rPr>
          <w:rFonts w:ascii="Times New Roman CYR" w:eastAsia="Times New Roman" w:hAnsi="Times New Roman CYR" w:cs="Times New Roman CYR"/>
          <w:lang w:eastAsia="ru-RU"/>
        </w:rPr>
        <w:t>Если указанные документы и сведения контролируемым лицом не представлены или на их основании невозможно сделать вывод об исполнении решения, Администрация оценивает исполнение указанного решения путем проведения одного из контрольных мероприятий указанных в настоящем Положении.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4.2.</w:t>
      </w:r>
      <w:r w:rsidR="00333096">
        <w:rPr>
          <w:rFonts w:ascii="Times New Roman CYR" w:eastAsia="Times New Roman" w:hAnsi="Times New Roman CYR" w:cs="Times New Roman CYR"/>
          <w:lang w:eastAsia="ru-RU"/>
        </w:rPr>
        <w:t xml:space="preserve">5. </w:t>
      </w:r>
      <w:r w:rsidRPr="000B2281">
        <w:rPr>
          <w:rFonts w:ascii="Times New Roman CYR" w:eastAsia="Times New Roman" w:hAnsi="Times New Roman CYR" w:cs="Times New Roman CYR"/>
          <w:lang w:eastAsia="ru-RU"/>
        </w:rPr>
        <w:t>В случае, если по итогам проведения контрольного мероприятия</w:t>
      </w:r>
      <w:r w:rsidR="00333096">
        <w:rPr>
          <w:rFonts w:ascii="Times New Roman CYR" w:eastAsia="Times New Roman" w:hAnsi="Times New Roman CYR" w:cs="Times New Roman CYR"/>
          <w:lang w:eastAsia="ru-RU"/>
        </w:rPr>
        <w:t>, предусмотренного пунктом 4.2.4</w:t>
      </w:r>
      <w:r w:rsidRPr="000B2281">
        <w:rPr>
          <w:rFonts w:ascii="Times New Roman CYR" w:eastAsia="Times New Roman" w:hAnsi="Times New Roman CYR" w:cs="Times New Roman CYR"/>
          <w:lang w:eastAsia="ru-RU"/>
        </w:rPr>
        <w:t xml:space="preserve"> настоящего Положения, Администрацией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При неисполнении предписания в установленные сроки Администрация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4.3.Плановые контрольные мероприятия</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4.3.1. </w:t>
      </w:r>
      <w:r w:rsidR="007417F3" w:rsidRPr="000B2281">
        <w:rPr>
          <w:rFonts w:ascii="Times New Roman CYR" w:eastAsia="Times New Roman" w:hAnsi="Times New Roman CYR" w:cs="Times New Roman CYR"/>
          <w:lang w:eastAsia="ru-RU"/>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Администрацией (далее - ежегодный план мероприятий) и подлежащего согласованию с органами прокуратуры.</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4.3.2. </w:t>
      </w:r>
      <w:r w:rsidR="007417F3" w:rsidRPr="000B2281">
        <w:rPr>
          <w:rFonts w:ascii="Times New Roman CYR" w:eastAsia="Times New Roman" w:hAnsi="Times New Roman CYR" w:cs="Times New Roman CYR"/>
          <w:lang w:eastAsia="ru-RU"/>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4.3.3. </w:t>
      </w:r>
      <w:r w:rsidR="007417F3" w:rsidRPr="000B2281">
        <w:rPr>
          <w:rFonts w:ascii="Times New Roman CYR" w:eastAsia="Times New Roman" w:hAnsi="Times New Roman CYR" w:cs="Times New Roman CYR"/>
          <w:lang w:eastAsia="ru-RU"/>
        </w:rPr>
        <w:t>Администрация может проводить следующие виды плановых контрольных мероприятий:</w:t>
      </w:r>
    </w:p>
    <w:p w:rsidR="00333096"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документарная проверка; </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выездная проверка.</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4.3.4. </w:t>
      </w:r>
      <w:r w:rsidR="007417F3" w:rsidRPr="000B2281">
        <w:rPr>
          <w:rFonts w:ascii="Times New Roman CYR" w:eastAsia="Times New Roman" w:hAnsi="Times New Roman CYR" w:cs="Times New Roman CYR"/>
          <w:lang w:eastAsia="ru-RU"/>
        </w:rPr>
        <w:t>Периодичность проведения плановых контрольных мероприятий в отношении объектов контроля, отнесенных к категории среднего риска - один раз в 3 года.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Плановые контрольные мероприятия в отношении объекта контроля, отнесенного к категории низкого риска, не проводятся.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4.4. </w:t>
      </w:r>
      <w:r w:rsidR="007417F3" w:rsidRPr="000B2281">
        <w:rPr>
          <w:rFonts w:ascii="Times New Roman CYR" w:eastAsia="Times New Roman" w:hAnsi="Times New Roman CYR" w:cs="Times New Roman CYR"/>
          <w:lang w:eastAsia="ru-RU"/>
        </w:rPr>
        <w:t>Внеплановые контрольные мероприятия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4.4.1.Внеплановые контрольные мероприятия проводятся в виде документарных и выездных проверок, выездного обследования.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4.4.2.Решение о проведении внепланового контрольного мероприятия принимается с учетом индикаторов риска нарушения обязательных требований.</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4.4.3. </w:t>
      </w:r>
      <w:r w:rsidR="007417F3" w:rsidRPr="000B2281">
        <w:rPr>
          <w:rFonts w:ascii="Times New Roman CYR" w:eastAsia="Times New Roman" w:hAnsi="Times New Roman CYR" w:cs="Times New Roman CYR"/>
          <w:lang w:eastAsia="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r w:rsidR="007417F3" w:rsidRPr="000B2281">
        <w:rPr>
          <w:rFonts w:ascii="Times New Roman CYR" w:eastAsia="Times New Roman" w:hAnsi="Times New Roman CYR" w:cs="Times New Roman"/>
          <w:lang w:eastAsia="ru-RU"/>
        </w:rPr>
        <w:t>пунктами 1</w:t>
      </w:r>
      <w:r w:rsidR="007417F3" w:rsidRPr="000B2281">
        <w:rPr>
          <w:rFonts w:ascii="Times New Roman CYR" w:eastAsia="Times New Roman" w:hAnsi="Times New Roman CYR" w:cs="Times New Roman CYR"/>
          <w:lang w:eastAsia="ru-RU"/>
        </w:rPr>
        <w:t xml:space="preserve">, </w:t>
      </w:r>
      <w:r w:rsidR="007417F3" w:rsidRPr="000B2281">
        <w:rPr>
          <w:rFonts w:ascii="Times New Roman CYR" w:eastAsia="Times New Roman" w:hAnsi="Times New Roman CYR" w:cs="Times New Roman"/>
          <w:lang w:eastAsia="ru-RU"/>
        </w:rPr>
        <w:t>3-5 части 1 статьи 57</w:t>
      </w:r>
      <w:r>
        <w:rPr>
          <w:rFonts w:ascii="Times New Roman CYR" w:eastAsia="Times New Roman" w:hAnsi="Times New Roman CYR" w:cs="Times New Roman CYR"/>
          <w:lang w:eastAsia="ru-RU"/>
        </w:rPr>
        <w:t xml:space="preserve"> Федерального закона № </w:t>
      </w:r>
      <w:r w:rsidR="007417F3" w:rsidRPr="000B2281">
        <w:rPr>
          <w:rFonts w:ascii="Times New Roman CYR" w:eastAsia="Times New Roman" w:hAnsi="Times New Roman CYR" w:cs="Times New Roman CYR"/>
          <w:lang w:eastAsia="ru-RU"/>
        </w:rPr>
        <w:t>248-ФЗ.</w:t>
      </w:r>
    </w:p>
    <w:p w:rsidR="007417F3" w:rsidRPr="000B2281" w:rsidRDefault="0033309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4.4.4. </w:t>
      </w:r>
      <w:r w:rsidR="007417F3" w:rsidRPr="000B2281">
        <w:rPr>
          <w:rFonts w:ascii="Times New Roman CYR" w:eastAsia="Times New Roman" w:hAnsi="Times New Roman CYR" w:cs="Times New Roman CYR"/>
          <w:lang w:eastAsia="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4.5.Документарная проверка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4.5.1.Под документарной проверкой понимается контрольное мероприятие, которое проводится по месту нахождения Администрации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4.5.2.В случае, если достоверность сведений, содержащихся в </w:t>
      </w:r>
      <w:r w:rsidRPr="000B2281">
        <w:rPr>
          <w:rFonts w:ascii="Times New Roman CYR" w:eastAsia="Times New Roman" w:hAnsi="Times New Roman CYR" w:cs="Times New Roman CYR"/>
          <w:lang w:eastAsia="ru-RU"/>
        </w:rPr>
        <w:lastRenderedPageBreak/>
        <w:t>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4.5.3.Срок проведения документарной проверки не может превышать десять рабочих дней.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 указанный срок не включается период с момента:</w:t>
      </w:r>
    </w:p>
    <w:p w:rsidR="007417F3" w:rsidRPr="000B2281" w:rsidRDefault="00C45875"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w:t>
      </w:r>
    </w:p>
    <w:p w:rsidR="007417F3" w:rsidRPr="000B2281" w:rsidRDefault="00C45875"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период с момента направления контролируемому лицу информации Администрации: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о выявлении ошибок и (или) противоречий в представленных контролируемым лицом документах;</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о несоответствии сведений, содержащихся в представленных документах, сведениям, содержащимся в имеющихся у Администрации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4.5.4.Перечень допустимых контрольных действий совершаемых в ходе документарной проверки: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1)истребование документов;</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2)получение письменных объяснений.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Контролируемое лицо в срок, указанный в требовании о представлении документов, направляет истребуемые документы в Администрацию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lastRenderedPageBreak/>
        <w:t>4.5.6.Письменные объяснения могут быть запрошены инспектором от контролируемого лица или его представителя, свидетелей.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Письменные объяснения оформляются путем составления письменного документа в свободной форме.</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4.5.7.Оформление акта производится по месту нахождения Администрации в день окончания проведения документарной проверки.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4.5.8.Акт направляется Администрации контролируемому лицу в срок не позднее пяти рабочих дней после окончания документарной проверки в порядке, предусмотренном </w:t>
      </w:r>
      <w:r w:rsidRPr="000B2281">
        <w:rPr>
          <w:rFonts w:ascii="Times New Roman CYR" w:eastAsia="Times New Roman" w:hAnsi="Times New Roman CYR" w:cs="Times New Roman"/>
          <w:lang w:eastAsia="ru-RU"/>
        </w:rPr>
        <w:t>статьей 21</w:t>
      </w:r>
      <w:r w:rsidRPr="000B2281">
        <w:rPr>
          <w:rFonts w:ascii="Times New Roman CYR" w:eastAsia="Times New Roman" w:hAnsi="Times New Roman CYR" w:cs="Times New Roman CYR"/>
          <w:lang w:eastAsia="ru-RU"/>
        </w:rPr>
        <w:t xml:space="preserve"> Федерального закона </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248-ФЗ.</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4.5.9.Внеплановая документарная проверка проводится без согласования с органами прокуратуры.</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4.6.Выездная проверка</w:t>
      </w:r>
    </w:p>
    <w:p w:rsidR="007417F3" w:rsidRPr="000B2281" w:rsidRDefault="00C45875"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4.6.1. </w:t>
      </w:r>
      <w:r w:rsidR="007417F3" w:rsidRPr="000B2281">
        <w:rPr>
          <w:rFonts w:ascii="Times New Roman CYR" w:eastAsia="Times New Roman" w:hAnsi="Times New Roman CYR" w:cs="Times New Roman CYR"/>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4.6.2.Выездная проверка проводится в случае, если не представляется возможным:</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1)удостовериться в полноте и достоверности сведений, которые содержатся в находящихся в распоряжении Администрации или в запрашиваемых им документах и объяснениях контролируемого лица;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4.6.3.Внеплановая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r w:rsidRPr="000B2281">
        <w:rPr>
          <w:rFonts w:ascii="Times New Roman CYR" w:eastAsia="Times New Roman" w:hAnsi="Times New Roman CYR" w:cs="Times New Roman"/>
          <w:lang w:eastAsia="ru-RU"/>
        </w:rPr>
        <w:t>пунктами 3-5 части 1 статьи 57</w:t>
      </w:r>
      <w:r w:rsidRPr="000B2281">
        <w:rPr>
          <w:rFonts w:ascii="Times New Roman CYR" w:eastAsia="Times New Roman" w:hAnsi="Times New Roman CYR" w:cs="Times New Roman CYR"/>
          <w:lang w:eastAsia="ru-RU"/>
        </w:rPr>
        <w:t xml:space="preserve"> и </w:t>
      </w:r>
      <w:r w:rsidRPr="000B2281">
        <w:rPr>
          <w:rFonts w:ascii="Times New Roman CYR" w:eastAsia="Times New Roman" w:hAnsi="Times New Roman CYR" w:cs="Times New Roman"/>
          <w:lang w:eastAsia="ru-RU"/>
        </w:rPr>
        <w:t>частью 12 статьи 66</w:t>
      </w:r>
      <w:r w:rsidRPr="000B2281">
        <w:rPr>
          <w:rFonts w:ascii="Times New Roman CYR" w:eastAsia="Times New Roman" w:hAnsi="Times New Roman CYR" w:cs="Times New Roman CYR"/>
          <w:lang w:eastAsia="ru-RU"/>
        </w:rPr>
        <w:t xml:space="preserve"> Федерального закона </w:t>
      </w:r>
      <w:r w:rsidR="00C45875">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248-ФЗ.</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4.6.4.Администрация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w:t>
      </w:r>
      <w:r w:rsidRPr="000B2281">
        <w:rPr>
          <w:rFonts w:ascii="Times New Roman CYR" w:eastAsia="Times New Roman" w:hAnsi="Times New Roman CYR" w:cs="Times New Roman CYR"/>
          <w:lang w:eastAsia="ru-RU"/>
        </w:rPr>
        <w:lastRenderedPageBreak/>
        <w:t>проверки.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4.6.5.Инспектор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417F3" w:rsidRPr="000B2281" w:rsidRDefault="00C45875"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4.6.6. </w:t>
      </w:r>
      <w:r w:rsidR="007417F3" w:rsidRPr="000B2281">
        <w:rPr>
          <w:rFonts w:ascii="Times New Roman CYR" w:eastAsia="Times New Roman" w:hAnsi="Times New Roman CYR" w:cs="Times New Roman CYR"/>
          <w:lang w:eastAsia="ru-RU"/>
        </w:rPr>
        <w:t>Срок проведения выездной проверки составляет не более десяти рабочих дней.</w:t>
      </w:r>
    </w:p>
    <w:p w:rsidR="007417F3" w:rsidRPr="000B2281" w:rsidRDefault="00C45875"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4.6.7. </w:t>
      </w:r>
      <w:r w:rsidR="007417F3" w:rsidRPr="000B2281">
        <w:rPr>
          <w:rFonts w:ascii="Times New Roman CYR" w:eastAsia="Times New Roman" w:hAnsi="Times New Roman CYR" w:cs="Times New Roman CYR"/>
          <w:lang w:eastAsia="ru-RU"/>
        </w:rPr>
        <w:t>Перечень допустимых контрольных действий в ходе выездной проверки: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1)осмотр;</w:t>
      </w:r>
    </w:p>
    <w:p w:rsidR="007417F3" w:rsidRPr="000B2281" w:rsidRDefault="00C45875"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истребование документов;</w:t>
      </w:r>
    </w:p>
    <w:p w:rsidR="00C45875" w:rsidRDefault="00C45875"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 </w:t>
      </w:r>
      <w:r w:rsidR="007417F3" w:rsidRPr="000B2281">
        <w:rPr>
          <w:rFonts w:ascii="Times New Roman CYR" w:eastAsia="Times New Roman" w:hAnsi="Times New Roman CYR" w:cs="Times New Roman CYR"/>
          <w:lang w:eastAsia="ru-RU"/>
        </w:rPr>
        <w:t xml:space="preserve">получение письменных объяснений; </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 инструментальное обследование.</w:t>
      </w:r>
    </w:p>
    <w:p w:rsidR="007417F3" w:rsidRPr="000B2281" w:rsidRDefault="00C45875"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4.6.8. </w:t>
      </w:r>
      <w:r w:rsidR="007417F3" w:rsidRPr="000B2281">
        <w:rPr>
          <w:rFonts w:ascii="Times New Roman CYR" w:eastAsia="Times New Roman" w:hAnsi="Times New Roman CYR" w:cs="Times New Roman CYR"/>
          <w:lang w:eastAsia="ru-RU"/>
        </w:rPr>
        <w:t>Осмотр осуществляется инспектором в присутствии контролируемого лица и (или) его представителя с обязательным применением видеозаписи.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По результатам осмотра составляется протокол осмотра.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4.6.9.Инструментальное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дата и место его составления;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должность, фамилия и инициалы инспектора или специалиста, составивших протокол;</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сведения о контролируемом лице;</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предмет обследования, используемые специальное оборудование и (или) технические приборы, методики инструментального обследования;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выводы о соответствии этих показателей установленным нормам;</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иные сведения, имеющие значение для оценки результатов инструментального обследования.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4.6.10.При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lastRenderedPageBreak/>
        <w:t>4.6.11.Представление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4.6.12.По окончании проведения выездной проверки инспектор составляет акт выездной проверки.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Информация о проведении фотосъемки, аудио- и видеозаписи отражается в акте проверки.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417F3" w:rsidRPr="0042511B"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4.6.13.В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0B2281">
        <w:rPr>
          <w:rFonts w:ascii="Times New Roman CYR" w:eastAsia="Times New Roman" w:hAnsi="Times New Roman CYR" w:cs="Times New Roman"/>
          <w:lang w:eastAsia="ru-RU"/>
        </w:rPr>
        <w:t>частями 4</w:t>
      </w:r>
      <w:r w:rsidRPr="000B2281">
        <w:rPr>
          <w:rFonts w:ascii="Times New Roman CYR" w:eastAsia="Times New Roman" w:hAnsi="Times New Roman CYR" w:cs="Times New Roman CYR"/>
          <w:lang w:eastAsia="ru-RU"/>
        </w:rPr>
        <w:t xml:space="preserve"> и </w:t>
      </w:r>
      <w:r w:rsidRPr="000B2281">
        <w:rPr>
          <w:rFonts w:ascii="Times New Roman CYR" w:eastAsia="Times New Roman" w:hAnsi="Times New Roman CYR" w:cs="Times New Roman"/>
          <w:lang w:eastAsia="ru-RU"/>
        </w:rPr>
        <w:t>5 статьи 21</w:t>
      </w:r>
      <w:r w:rsidRPr="0042511B">
        <w:rPr>
          <w:rFonts w:ascii="Times New Roman CYR" w:eastAsia="Times New Roman" w:hAnsi="Times New Roman CYR" w:cs="Times New Roman CYR"/>
          <w:lang w:eastAsia="ru-RU"/>
        </w:rPr>
        <w:t xml:space="preserve">Федеральным законом </w:t>
      </w:r>
      <w:r w:rsidR="0042511B" w:rsidRPr="0042511B">
        <w:rPr>
          <w:rFonts w:ascii="Times New Roman CYR" w:eastAsia="Times New Roman" w:hAnsi="Times New Roman CYR" w:cs="Times New Roman CYR"/>
          <w:lang w:eastAsia="ru-RU"/>
        </w:rPr>
        <w:t>№</w:t>
      </w:r>
      <w:r w:rsidRPr="0042511B">
        <w:rPr>
          <w:rFonts w:ascii="Times New Roman CYR" w:eastAsia="Times New Roman" w:hAnsi="Times New Roman CYR" w:cs="Times New Roman CYR"/>
          <w:lang w:eastAsia="ru-RU"/>
        </w:rPr>
        <w:t>248-ФЗ.</w:t>
      </w:r>
    </w:p>
    <w:p w:rsidR="007417F3" w:rsidRPr="0042511B"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42511B">
        <w:rPr>
          <w:rFonts w:ascii="Times New Roman CYR" w:eastAsia="Times New Roman" w:hAnsi="Times New Roman CYR" w:cs="Times New Roman CYR"/>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4.6.14. </w:t>
      </w:r>
      <w:r w:rsidR="007417F3" w:rsidRPr="000B2281">
        <w:rPr>
          <w:rFonts w:ascii="Times New Roman CYR" w:eastAsia="Times New Roman" w:hAnsi="Times New Roman CYR" w:cs="Times New Roman CYR"/>
          <w:lang w:eastAsia="ru-RU"/>
        </w:rPr>
        <w:t>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контрольных мероприятий в случаях:</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временной нетрудоспособности;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2)необходимости явки по вызову (извещениям, повесткам) судов, правоохранительных органов, военных комиссариатов;</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 </w:t>
      </w:r>
      <w:r w:rsidR="007417F3" w:rsidRPr="000B2281">
        <w:rPr>
          <w:rFonts w:ascii="Times New Roman CYR" w:eastAsia="Times New Roman" w:hAnsi="Times New Roman CYR" w:cs="Times New Roman CYR"/>
          <w:lang w:eastAsia="ru-RU"/>
        </w:rPr>
        <w:t xml:space="preserve">избрания в соответствии с </w:t>
      </w:r>
      <w:r w:rsidR="007417F3" w:rsidRPr="000B2281">
        <w:rPr>
          <w:rFonts w:ascii="Times New Roman CYR" w:eastAsia="Times New Roman" w:hAnsi="Times New Roman CYR" w:cs="Times New Roman"/>
          <w:lang w:eastAsia="ru-RU"/>
        </w:rPr>
        <w:t>Уголовно-процессуальным кодексом</w:t>
      </w:r>
      <w:r w:rsidR="007417F3" w:rsidRPr="000B2281">
        <w:rPr>
          <w:rFonts w:ascii="Times New Roman CYR" w:eastAsia="Times New Roman" w:hAnsi="Times New Roman CYR" w:cs="Times New Roman CYR"/>
          <w:lang w:eastAsia="ru-RU"/>
        </w:rPr>
        <w:t xml:space="preserve"> Российской Федерации меры пресечения, исключающей возможность присутствия при проведении контрольных мероприятий;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4)нахождения в служебной командировке.</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При поступлении информации проведение контрольных мероприятий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42511B"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42511B">
        <w:rPr>
          <w:rFonts w:ascii="Times New Roman CYR" w:eastAsia="Times New Roman" w:hAnsi="Times New Roman CYR" w:cs="Times New Roman CYR"/>
          <w:lang w:eastAsia="ru-RU"/>
        </w:rPr>
        <w:t xml:space="preserve">4.7. </w:t>
      </w:r>
      <w:r w:rsidR="007417F3" w:rsidRPr="0042511B">
        <w:rPr>
          <w:rFonts w:ascii="Times New Roman CYR" w:eastAsia="Times New Roman" w:hAnsi="Times New Roman CYR" w:cs="Times New Roman CYR"/>
          <w:lang w:eastAsia="ru-RU"/>
        </w:rPr>
        <w:t>Выездное обследование</w:t>
      </w:r>
    </w:p>
    <w:p w:rsidR="007417F3" w:rsidRPr="0042511B"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42511B">
        <w:rPr>
          <w:rFonts w:ascii="Times New Roman CYR" w:eastAsia="Times New Roman" w:hAnsi="Times New Roman CYR" w:cs="Times New Roman CYR"/>
          <w:lang w:eastAsia="ru-RU"/>
        </w:rPr>
        <w:t xml:space="preserve">4.7.1. </w:t>
      </w:r>
      <w:r w:rsidR="007417F3" w:rsidRPr="0042511B">
        <w:rPr>
          <w:rFonts w:ascii="Times New Roman CYR" w:eastAsia="Times New Roman" w:hAnsi="Times New Roman CYR" w:cs="Times New Roman CYR"/>
          <w:lang w:eastAsia="ru-RU"/>
        </w:rPr>
        <w:t>Выездное обследование проводится в целях оценки соблюдения контролируемыми лицами обязательных требований.</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42511B">
        <w:rPr>
          <w:rFonts w:ascii="Times New Roman CYR" w:eastAsia="Times New Roman" w:hAnsi="Times New Roman CYR" w:cs="Times New Roman CYR"/>
          <w:lang w:eastAsia="ru-RU"/>
        </w:rPr>
        <w:t xml:space="preserve">4.7.2. </w:t>
      </w:r>
      <w:r w:rsidR="007417F3" w:rsidRPr="0042511B">
        <w:rPr>
          <w:rFonts w:ascii="Times New Roman CYR" w:eastAsia="Times New Roman" w:hAnsi="Times New Roman CYR" w:cs="Times New Roman CYR"/>
          <w:lang w:eastAsia="ru-RU"/>
        </w:rPr>
        <w:t>Выездное обследование</w:t>
      </w:r>
      <w:r w:rsidR="007417F3" w:rsidRPr="000B2281">
        <w:rPr>
          <w:rFonts w:ascii="Times New Roman CYR" w:eastAsia="Times New Roman" w:hAnsi="Times New Roman CYR" w:cs="Times New Roman CYR"/>
          <w:lang w:eastAsia="ru-RU"/>
        </w:rPr>
        <w:t xml:space="preserve"> может проводиться по месту нахождения (осуществления деятельности) организации (ее филиалов, представительств, </w:t>
      </w:r>
      <w:r w:rsidR="007417F3" w:rsidRPr="000B2281">
        <w:rPr>
          <w:rFonts w:ascii="Times New Roman CYR" w:eastAsia="Times New Roman" w:hAnsi="Times New Roman CYR" w:cs="Times New Roman CYR"/>
          <w:lang w:eastAsia="ru-RU"/>
        </w:rPr>
        <w:lastRenderedPageBreak/>
        <w:t>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4.7.3.Выездное обследование проводится без информирования контролируемого лица.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4.7.4.По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 </w:t>
      </w:r>
      <w:r w:rsidR="007417F3" w:rsidRPr="000B2281">
        <w:rPr>
          <w:rFonts w:ascii="Times New Roman CYR" w:eastAsia="Times New Roman" w:hAnsi="Times New Roman CYR" w:cs="Times New Roman CYR"/>
          <w:lang w:eastAsia="ru-RU"/>
        </w:rPr>
        <w:t>Досудебное обжалование</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5.1.Контролируемые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и инспекторов Администрации (далее также - должностные лица):</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решений о проведении контрольных мероприятий;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актов контрольных мероприятий, предписаний об устранении выявленных нарушений;</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 </w:t>
      </w:r>
      <w:r w:rsidR="007417F3" w:rsidRPr="000B2281">
        <w:rPr>
          <w:rFonts w:ascii="Times New Roman CYR" w:eastAsia="Times New Roman" w:hAnsi="Times New Roman CYR" w:cs="Times New Roman CYR"/>
          <w:lang w:eastAsia="ru-RU"/>
        </w:rPr>
        <w:t>действий (бездействия) должностных лиц в рамках контрольных мероприятий.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5.2.Жалоба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r w:rsidRPr="000B2281">
        <w:rPr>
          <w:rFonts w:ascii="Times New Roman CYR" w:eastAsia="Times New Roman" w:hAnsi="Times New Roman CYR" w:cs="Times New Roman"/>
          <w:lang w:eastAsia="ru-RU"/>
        </w:rPr>
        <w:t>частью 1.1 статьи 40</w:t>
      </w:r>
      <w:r w:rsidRPr="000B2281">
        <w:rPr>
          <w:rFonts w:ascii="Times New Roman CYR" w:eastAsia="Times New Roman" w:hAnsi="Times New Roman CYR" w:cs="Times New Roman CYR"/>
          <w:lang w:eastAsia="ru-RU"/>
        </w:rPr>
        <w:t xml:space="preserve"> Федерального закона </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248-ФЗ.</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Материалы, прикладываемые к жалобе, в том числе фото- и видеоматериалы, представляются контролируемым лицом в электронном виде.</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5.3.Жалоба на решение Администрации, действия (бездействие) его должностных лиц рассматривается главой поселения.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5.4.Жалоба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Жалоба на предписание Администрации может быть подана в течение </w:t>
      </w:r>
      <w:r w:rsidRPr="000B2281">
        <w:rPr>
          <w:rFonts w:ascii="Times New Roman CYR" w:eastAsia="Times New Roman" w:hAnsi="Times New Roman CYR" w:cs="Times New Roman CYR"/>
          <w:lang w:eastAsia="ru-RU"/>
        </w:rPr>
        <w:lastRenderedPageBreak/>
        <w:t>десяти рабочих дней с момента получения контролируемым лицом предписания.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5.5.В случае пропуска по уважительной причине срока подачи жалобы этот срок по ходатайству контролируемого лица, подающего жалобу, может быть восстановлен главой поселения.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5.6.Контролируемое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5.7.Жалоба может содержать ходатайство о приостановлении исполнения обжалуемого решения Администрации.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5.8.Главой поселения в срок не позднее трех рабочих дней со дня регистрации жалобы принимается решение:</w:t>
      </w:r>
    </w:p>
    <w:p w:rsidR="0042511B"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1)о приостановлении исполнения обжалуемого решения Администрации; </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 об отказе в приостановлении исполнения обжалуемого решения</w:t>
      </w:r>
      <w:r w:rsidR="0098399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Администрации.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5.9.Жалоба должна содержать:</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1)наименование Администрации, фамилию, имя, отчество (при наличии) должностного лица, решение и (или) действие (бездействие) которых обжалуются;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2)фамилию, имя, отчество (при наличии), сведения о месте жительства(месте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3)сведения об обжалуемых решении Администрации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4)основания и доводы, на основании которых контролируемое лицо не согласно с решением Администрации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5)требования контролируемого лица, подавшего жалобу;</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6) </w:t>
      </w:r>
      <w:r w:rsidR="007417F3" w:rsidRPr="000B2281">
        <w:rPr>
          <w:rFonts w:ascii="Times New Roman CYR" w:eastAsia="Times New Roman" w:hAnsi="Times New Roman CYR" w:cs="Times New Roman CYR"/>
          <w:lang w:eastAsia="ru-RU"/>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5.10.Жалоба не должна содержать нецензурные либо оскорбительные выражения, угрозы жизни, здоровью и имуществу должностных лиц Администрации либо членов их семей.</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5.11. </w:t>
      </w:r>
      <w:r w:rsidR="007417F3" w:rsidRPr="000B2281">
        <w:rPr>
          <w:rFonts w:ascii="Times New Roman CYR" w:eastAsia="Times New Roman" w:hAnsi="Times New Roman CYR" w:cs="Times New Roman CYR"/>
          <w:lang w:eastAsia="ru-RU"/>
        </w:rPr>
        <w:t xml:space="preserve">Подача жалобы может быть осуществлена полномочным представителем контролируемого лица в случае делегирования ему </w:t>
      </w:r>
      <w:r w:rsidR="007417F3" w:rsidRPr="000B2281">
        <w:rPr>
          <w:rFonts w:ascii="Times New Roman CYR" w:eastAsia="Times New Roman" w:hAnsi="Times New Roman CYR" w:cs="Times New Roman CYR"/>
          <w:lang w:eastAsia="ru-RU"/>
        </w:rPr>
        <w:lastRenderedPageBreak/>
        <w:t>соответствующего права с помощью Федеральной государственной информацио</w:t>
      </w:r>
      <w:r>
        <w:rPr>
          <w:rFonts w:ascii="Times New Roman CYR" w:eastAsia="Times New Roman" w:hAnsi="Times New Roman CYR" w:cs="Times New Roman CYR"/>
          <w:lang w:eastAsia="ru-RU"/>
        </w:rPr>
        <w:t>нной системы «</w:t>
      </w:r>
      <w:r w:rsidR="007417F3" w:rsidRPr="000B2281">
        <w:rPr>
          <w:rFonts w:ascii="Times New Roman CYR" w:eastAsia="Times New Roman" w:hAnsi="Times New Roman CYR" w:cs="Times New Roman CYR"/>
          <w:lang w:eastAsia="ru-RU"/>
        </w:rPr>
        <w:t>Единая система</w:t>
      </w:r>
      <w:r>
        <w:rPr>
          <w:rFonts w:ascii="Times New Roman CYR" w:eastAsia="Times New Roman" w:hAnsi="Times New Roman CYR" w:cs="Times New Roman CYR"/>
          <w:lang w:eastAsia="ru-RU"/>
        </w:rPr>
        <w:t xml:space="preserve"> идентификации и аутентификации»</w:t>
      </w:r>
      <w:r w:rsidR="007417F3" w:rsidRPr="000B2281">
        <w:rPr>
          <w:rFonts w:ascii="Times New Roman CYR" w:eastAsia="Times New Roman" w:hAnsi="Times New Roman CYR" w:cs="Times New Roman CYR"/>
          <w:lang w:eastAsia="ru-RU"/>
        </w:rPr>
        <w:t>.</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5.12. </w:t>
      </w:r>
      <w:r w:rsidR="007417F3" w:rsidRPr="000B2281">
        <w:rPr>
          <w:rFonts w:ascii="Times New Roman CYR" w:eastAsia="Times New Roman" w:hAnsi="Times New Roman CYR" w:cs="Times New Roman CYR"/>
          <w:lang w:eastAsia="ru-RU"/>
        </w:rPr>
        <w:t>Глава поселения принимает решение об отказе в рассмотрении жалобы в течение пяти рабочих дней со дня получения жалобы, если: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в удовлетворении ходатайства о восстановлении пропущенного срока на подачу жалобы отказано;</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 </w:t>
      </w:r>
      <w:r w:rsidR="007417F3" w:rsidRPr="000B2281">
        <w:rPr>
          <w:rFonts w:ascii="Times New Roman CYR" w:eastAsia="Times New Roman" w:hAnsi="Times New Roman CYR" w:cs="Times New Roman CYR"/>
          <w:lang w:eastAsia="ru-RU"/>
        </w:rPr>
        <w:t>до принятия решения по жалобе от контролируемого лица, ее подавшего, поступило заявление об отзыве жалобы;</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 </w:t>
      </w:r>
      <w:r w:rsidR="007417F3" w:rsidRPr="000B2281">
        <w:rPr>
          <w:rFonts w:ascii="Times New Roman CYR" w:eastAsia="Times New Roman" w:hAnsi="Times New Roman CYR" w:cs="Times New Roman CYR"/>
          <w:lang w:eastAsia="ru-RU"/>
        </w:rPr>
        <w:t>имеется решение суда по вопросам, поставленным в жалобе;</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 </w:t>
      </w:r>
      <w:r w:rsidR="007417F3" w:rsidRPr="000B2281">
        <w:rPr>
          <w:rFonts w:ascii="Times New Roman CYR" w:eastAsia="Times New Roman" w:hAnsi="Times New Roman CYR" w:cs="Times New Roman CYR"/>
          <w:lang w:eastAsia="ru-RU"/>
        </w:rPr>
        <w:t>ранее в Администрацию была подана другая жалоба от того же контролируемого лица по тем же основаниям;</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6)жалоба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7)ранее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8)жалоба подана в ненадлежащий орган;</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9) </w:t>
      </w:r>
      <w:r w:rsidR="007417F3" w:rsidRPr="000B2281">
        <w:rPr>
          <w:rFonts w:ascii="Times New Roman CYR" w:eastAsia="Times New Roman" w:hAnsi="Times New Roman CYR" w:cs="Times New Roman CYR"/>
          <w:lang w:eastAsia="ru-RU"/>
        </w:rPr>
        <w:t>законодательством Российской Федерации предусмотрен только судебный порядок обжалования решений Администрации.</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5.13.Отказ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Администрации, действий (бездействия) должностных лиц.</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w:t>
      </w:r>
      <w:r w:rsidR="0042511B">
        <w:rPr>
          <w:rFonts w:ascii="Times New Roman CYR" w:eastAsia="Times New Roman" w:hAnsi="Times New Roman CYR" w:cs="Times New Roman CYR"/>
          <w:lang w:eastAsia="ru-RU"/>
        </w:rPr>
        <w:t xml:space="preserve">14. </w:t>
      </w:r>
      <w:r w:rsidRPr="000B2281">
        <w:rPr>
          <w:rFonts w:ascii="Times New Roman CYR" w:eastAsia="Times New Roman" w:hAnsi="Times New Roman CYR" w:cs="Times New Roman CYR"/>
          <w:lang w:eastAsia="ru-RU"/>
        </w:rPr>
        <w:t>При рассмотрении жалобы Администрация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5.15. </w:t>
      </w:r>
      <w:r w:rsidR="007417F3" w:rsidRPr="000B2281">
        <w:rPr>
          <w:rFonts w:ascii="Times New Roman CYR" w:eastAsia="Times New Roman" w:hAnsi="Times New Roman CYR" w:cs="Times New Roman CYR"/>
          <w:lang w:eastAsia="ru-RU"/>
        </w:rPr>
        <w:t>Жалоба подлежит рассмотрению главой поселения в течение 20 рабочих дней со дня ее регистрации.</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5.16. </w:t>
      </w:r>
      <w:r w:rsidR="007417F3" w:rsidRPr="000B2281">
        <w:rPr>
          <w:rFonts w:ascii="Times New Roman CYR" w:eastAsia="Times New Roman" w:hAnsi="Times New Roman CYR" w:cs="Times New Roman CYR"/>
          <w:lang w:eastAsia="ru-RU"/>
        </w:rPr>
        <w:t>Указанный срок может быть продлен на двадцать рабочих дней, в следующих исключительных случаях:</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w:t>
      </w:r>
      <w:r w:rsidR="0042511B">
        <w:rPr>
          <w:rFonts w:ascii="Times New Roman CYR" w:eastAsia="Times New Roman" w:hAnsi="Times New Roman CYR" w:cs="Times New Roman CYR"/>
          <w:lang w:eastAsia="ru-RU"/>
        </w:rPr>
        <w:t xml:space="preserve">) </w:t>
      </w:r>
      <w:r w:rsidRPr="000B2281">
        <w:rPr>
          <w:rFonts w:ascii="Times New Roman CYR" w:eastAsia="Times New Roman" w:hAnsi="Times New Roman CYR" w:cs="Times New Roman CYR"/>
          <w:lang w:eastAsia="ru-RU"/>
        </w:rPr>
        <w:t>проведение в отношении должностного лица, действия (бездействия) которого обжалуются служебной проверки по фактам, указанным в жалобе;</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2)отсутствие должностного лица, действия (бездействия) которого обжалуются, по уважительной причине (болезнь, отпуск, командировка).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5.17.Глава поселения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Pr="000B2281">
        <w:rPr>
          <w:rFonts w:ascii="Times New Roman CYR" w:eastAsia="Times New Roman" w:hAnsi="Times New Roman CYR" w:cs="Times New Roman CYR"/>
          <w:lang w:eastAsia="ru-RU"/>
        </w:rPr>
        <w:lastRenderedPageBreak/>
        <w:t>информацию и документы в течение пяти рабочих дней с момента направления запроса.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5.18. </w:t>
      </w:r>
      <w:r w:rsidR="007417F3" w:rsidRPr="000B2281">
        <w:rPr>
          <w:rFonts w:ascii="Times New Roman CYR" w:eastAsia="Times New Roman" w:hAnsi="Times New Roman CYR" w:cs="Times New Roman CYR"/>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5.19. </w:t>
      </w:r>
      <w:r w:rsidR="007417F3" w:rsidRPr="000B2281">
        <w:rPr>
          <w:rFonts w:ascii="Times New Roman CYR" w:eastAsia="Times New Roman" w:hAnsi="Times New Roman CYR" w:cs="Times New Roman CYR"/>
          <w:lang w:eastAsia="ru-RU"/>
        </w:rPr>
        <w:t>Обязанность доказывания законности и обоснованности принятого решения и (или) совершенного действия (бездействия) возлагается на Администрацию.</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5.20. </w:t>
      </w:r>
      <w:r w:rsidR="007417F3" w:rsidRPr="000B2281">
        <w:rPr>
          <w:rFonts w:ascii="Times New Roman CYR" w:eastAsia="Times New Roman" w:hAnsi="Times New Roman CYR" w:cs="Times New Roman CYR"/>
          <w:lang w:eastAsia="ru-RU"/>
        </w:rPr>
        <w:t>По итогам рассмотрения жалобы глава поселения принимает одно из следующих решений: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1)оставляет жалобу без удовлетворения;</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отменяет решение Администрации полностью или частично;</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 </w:t>
      </w:r>
      <w:r w:rsidR="007417F3" w:rsidRPr="000B2281">
        <w:rPr>
          <w:rFonts w:ascii="Times New Roman CYR" w:eastAsia="Times New Roman" w:hAnsi="Times New Roman CYR" w:cs="Times New Roman CYR"/>
          <w:lang w:eastAsia="ru-RU"/>
        </w:rPr>
        <w:t>отменяет решение Администрации полностью и принимает новое решение;</w:t>
      </w:r>
    </w:p>
    <w:p w:rsidR="007417F3" w:rsidRPr="000B2281"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 </w:t>
      </w:r>
      <w:r w:rsidR="007417F3" w:rsidRPr="000B2281">
        <w:rPr>
          <w:rFonts w:ascii="Times New Roman CYR" w:eastAsia="Times New Roman" w:hAnsi="Times New Roman CYR" w:cs="Times New Roman CYR"/>
          <w:lang w:eastAsia="ru-RU"/>
        </w:rPr>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5.21.Решение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417F3" w:rsidRDefault="007417F3" w:rsidP="0042511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42511B" w:rsidRDefault="0042511B" w:rsidP="0042511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42511B" w:rsidRDefault="0042511B" w:rsidP="0042511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42511B" w:rsidRDefault="0042511B" w:rsidP="0042511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Заместитель главы</w:t>
      </w:r>
    </w:p>
    <w:p w:rsidR="0042511B" w:rsidRDefault="0042511B" w:rsidP="0042511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Новопокровского сельского поселения</w:t>
      </w:r>
    </w:p>
    <w:p w:rsidR="0042511B" w:rsidRDefault="0042511B" w:rsidP="0042511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Новопокровского района                                                                        А.А. Трелюс</w:t>
      </w:r>
    </w:p>
    <w:p w:rsidR="0042511B" w:rsidRDefault="0042511B"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br w:type="page"/>
      </w:r>
    </w:p>
    <w:p w:rsidR="000324CA" w:rsidRPr="000324CA" w:rsidRDefault="004338E3" w:rsidP="000324CA">
      <w:pPr>
        <w:widowControl w:val="0"/>
        <w:autoSpaceDE w:val="0"/>
        <w:autoSpaceDN w:val="0"/>
        <w:adjustRightInd w:val="0"/>
        <w:spacing w:after="0" w:line="240" w:lineRule="auto"/>
        <w:ind w:left="4728" w:firstLine="5"/>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Приложение 1</w:t>
      </w:r>
    </w:p>
    <w:p w:rsidR="007417F3" w:rsidRDefault="000324CA" w:rsidP="000324CA">
      <w:pPr>
        <w:widowControl w:val="0"/>
        <w:autoSpaceDE w:val="0"/>
        <w:autoSpaceDN w:val="0"/>
        <w:adjustRightInd w:val="0"/>
        <w:spacing w:after="0" w:line="240" w:lineRule="auto"/>
        <w:ind w:left="4728" w:firstLine="5"/>
        <w:jc w:val="both"/>
        <w:rPr>
          <w:rFonts w:ascii="Times New Roman CYR" w:eastAsia="Times New Roman" w:hAnsi="Times New Roman CYR" w:cs="Times New Roman CYR"/>
          <w:lang w:eastAsia="ru-RU"/>
        </w:rPr>
      </w:pPr>
      <w:r w:rsidRPr="000324CA">
        <w:rPr>
          <w:rFonts w:ascii="Times New Roman CYR" w:eastAsia="Times New Roman" w:hAnsi="Times New Roman CYR" w:cs="Times New Roman CYR"/>
          <w:lang w:eastAsia="ru-RU"/>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p>
    <w:p w:rsidR="000324CA" w:rsidRDefault="000324CA" w:rsidP="000324CA">
      <w:pPr>
        <w:widowControl w:val="0"/>
        <w:autoSpaceDE w:val="0"/>
        <w:autoSpaceDN w:val="0"/>
        <w:adjustRightInd w:val="0"/>
        <w:spacing w:after="0" w:line="240" w:lineRule="auto"/>
        <w:ind w:left="4728" w:firstLine="5"/>
        <w:jc w:val="both"/>
        <w:rPr>
          <w:rFonts w:ascii="Times New Roman CYR" w:eastAsia="Times New Roman" w:hAnsi="Times New Roman CYR" w:cs="Times New Roman CYR"/>
          <w:lang w:eastAsia="ru-RU"/>
        </w:rPr>
      </w:pPr>
    </w:p>
    <w:p w:rsidR="000324CA" w:rsidRPr="000B2281" w:rsidRDefault="000324CA" w:rsidP="000324CA">
      <w:pPr>
        <w:widowControl w:val="0"/>
        <w:autoSpaceDE w:val="0"/>
        <w:autoSpaceDN w:val="0"/>
        <w:adjustRightInd w:val="0"/>
        <w:spacing w:after="0" w:line="240" w:lineRule="auto"/>
        <w:ind w:left="4728" w:firstLine="5"/>
        <w:jc w:val="both"/>
        <w:rPr>
          <w:rFonts w:ascii="Times New Roman CYR" w:eastAsia="Times New Roman" w:hAnsi="Times New Roman CYR" w:cs="Times New Roman CYR"/>
          <w:lang w:eastAsia="ru-RU"/>
        </w:rPr>
      </w:pPr>
    </w:p>
    <w:p w:rsidR="007417F3" w:rsidRPr="000324CA" w:rsidRDefault="007417F3" w:rsidP="000324CA">
      <w:pPr>
        <w:widowControl w:val="0"/>
        <w:autoSpaceDE w:val="0"/>
        <w:autoSpaceDN w:val="0"/>
        <w:adjustRightInd w:val="0"/>
        <w:spacing w:after="0" w:line="240" w:lineRule="auto"/>
        <w:ind w:firstLine="709"/>
        <w:jc w:val="center"/>
        <w:rPr>
          <w:rFonts w:ascii="Times New Roman CYR" w:eastAsia="Times New Roman" w:hAnsi="Times New Roman CYR" w:cs="Times New Roman CYR"/>
          <w:bCs/>
          <w:lang w:eastAsia="ru-RU"/>
        </w:rPr>
      </w:pPr>
      <w:r w:rsidRPr="000324CA">
        <w:rPr>
          <w:rFonts w:ascii="Times New Roman CYR" w:eastAsia="Times New Roman" w:hAnsi="Times New Roman CYR" w:cs="Times New Roman CYR"/>
          <w:bCs/>
          <w:lang w:eastAsia="ru-RU"/>
        </w:rPr>
        <w:t>Критерии отнесения объектов контроля к категориям риска в рамках осуществления муниципального контроля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49"/>
        <w:gridCol w:w="6860"/>
        <w:gridCol w:w="1985"/>
      </w:tblGrid>
      <w:tr w:rsidR="000324CA" w:rsidRPr="000B2281" w:rsidTr="007417F3">
        <w:tc>
          <w:tcPr>
            <w:tcW w:w="749" w:type="dxa"/>
            <w:tcBorders>
              <w:top w:val="single" w:sz="4" w:space="0" w:color="auto"/>
              <w:bottom w:val="single" w:sz="4" w:space="0" w:color="auto"/>
              <w:right w:val="single" w:sz="4" w:space="0" w:color="auto"/>
            </w:tcBorders>
          </w:tcPr>
          <w:p w:rsidR="007417F3" w:rsidRDefault="000324CA"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w:t>
            </w:r>
          </w:p>
          <w:p w:rsidR="000324CA" w:rsidRPr="000B2281" w:rsidRDefault="000324CA"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п/п</w:t>
            </w:r>
          </w:p>
        </w:tc>
        <w:tc>
          <w:tcPr>
            <w:tcW w:w="6860" w:type="dxa"/>
            <w:tcBorders>
              <w:top w:val="single" w:sz="4" w:space="0" w:color="auto"/>
              <w:left w:val="single" w:sz="4" w:space="0" w:color="auto"/>
              <w:bottom w:val="single" w:sz="4" w:space="0" w:color="auto"/>
              <w:right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Объекты муниципального контроля </w:t>
            </w:r>
          </w:p>
        </w:tc>
        <w:tc>
          <w:tcPr>
            <w:tcW w:w="1985" w:type="dxa"/>
            <w:tcBorders>
              <w:top w:val="single" w:sz="4" w:space="0" w:color="auto"/>
              <w:left w:val="single" w:sz="4" w:space="0" w:color="auto"/>
              <w:bottom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Категория риска</w:t>
            </w:r>
          </w:p>
        </w:tc>
      </w:tr>
      <w:tr w:rsidR="000324CA" w:rsidRPr="000B2281" w:rsidTr="007417F3">
        <w:tc>
          <w:tcPr>
            <w:tcW w:w="749" w:type="dxa"/>
            <w:tcBorders>
              <w:top w:val="single" w:sz="4" w:space="0" w:color="auto"/>
              <w:bottom w:val="single" w:sz="4" w:space="0" w:color="auto"/>
              <w:right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1</w:t>
            </w:r>
          </w:p>
        </w:tc>
        <w:tc>
          <w:tcPr>
            <w:tcW w:w="6860" w:type="dxa"/>
            <w:tcBorders>
              <w:top w:val="single" w:sz="4" w:space="0" w:color="auto"/>
              <w:left w:val="single" w:sz="4" w:space="0" w:color="auto"/>
              <w:bottom w:val="single" w:sz="4" w:space="0" w:color="auto"/>
              <w:right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w:t>
            </w:r>
          </w:p>
        </w:tc>
        <w:tc>
          <w:tcPr>
            <w:tcW w:w="1985" w:type="dxa"/>
            <w:tcBorders>
              <w:top w:val="single" w:sz="4" w:space="0" w:color="auto"/>
              <w:left w:val="single" w:sz="4" w:space="0" w:color="auto"/>
              <w:bottom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Средний риск</w:t>
            </w:r>
          </w:p>
        </w:tc>
      </w:tr>
      <w:tr w:rsidR="000324CA" w:rsidRPr="000B2281" w:rsidTr="007417F3">
        <w:tc>
          <w:tcPr>
            <w:tcW w:w="749" w:type="dxa"/>
            <w:tcBorders>
              <w:top w:val="single" w:sz="4" w:space="0" w:color="auto"/>
              <w:bottom w:val="single" w:sz="4" w:space="0" w:color="auto"/>
              <w:right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2</w:t>
            </w:r>
          </w:p>
        </w:tc>
        <w:tc>
          <w:tcPr>
            <w:tcW w:w="6860" w:type="dxa"/>
            <w:tcBorders>
              <w:top w:val="single" w:sz="4" w:space="0" w:color="auto"/>
              <w:left w:val="single" w:sz="4" w:space="0" w:color="auto"/>
              <w:bottom w:val="single" w:sz="4" w:space="0" w:color="auto"/>
              <w:right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p>
        </w:tc>
        <w:tc>
          <w:tcPr>
            <w:tcW w:w="1985" w:type="dxa"/>
            <w:tcBorders>
              <w:top w:val="single" w:sz="4" w:space="0" w:color="auto"/>
              <w:left w:val="single" w:sz="4" w:space="0" w:color="auto"/>
              <w:bottom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Умеренный риск</w:t>
            </w:r>
          </w:p>
        </w:tc>
      </w:tr>
      <w:tr w:rsidR="000324CA" w:rsidRPr="000B2281" w:rsidTr="007417F3">
        <w:tc>
          <w:tcPr>
            <w:tcW w:w="749" w:type="dxa"/>
            <w:tcBorders>
              <w:top w:val="single" w:sz="4" w:space="0" w:color="auto"/>
              <w:bottom w:val="single" w:sz="4" w:space="0" w:color="auto"/>
              <w:right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3</w:t>
            </w:r>
          </w:p>
        </w:tc>
        <w:tc>
          <w:tcPr>
            <w:tcW w:w="6860" w:type="dxa"/>
            <w:tcBorders>
              <w:top w:val="single" w:sz="4" w:space="0" w:color="auto"/>
              <w:left w:val="single" w:sz="4" w:space="0" w:color="auto"/>
              <w:bottom w:val="single" w:sz="4" w:space="0" w:color="auto"/>
              <w:right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Юридические лица, индивидуальные предприниматели и физические лица при отсутствии обстоятельств, указанных в пунктах 1 и 2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4" w:space="0" w:color="auto"/>
              <w:left w:val="single" w:sz="4" w:space="0" w:color="auto"/>
              <w:bottom w:val="single" w:sz="4" w:space="0" w:color="auto"/>
            </w:tcBorders>
          </w:tcPr>
          <w:p w:rsidR="007417F3" w:rsidRPr="000B2281" w:rsidRDefault="007417F3"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Низкий риск</w:t>
            </w:r>
          </w:p>
        </w:tc>
      </w:tr>
    </w:tbl>
    <w:p w:rsidR="000324CA" w:rsidRDefault="000324CA"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0324CA" w:rsidRDefault="000324CA"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0324CA" w:rsidRDefault="000324CA"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0324CA" w:rsidRPr="0042511B" w:rsidRDefault="000324CA"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2511B">
        <w:rPr>
          <w:rFonts w:ascii="Times New Roman CYR" w:eastAsia="Times New Roman" w:hAnsi="Times New Roman CYR" w:cs="Times New Roman CYR"/>
          <w:lang w:eastAsia="ru-RU"/>
        </w:rPr>
        <w:t>Заместитель главы</w:t>
      </w:r>
    </w:p>
    <w:p w:rsidR="000324CA" w:rsidRPr="0042511B" w:rsidRDefault="000324CA"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2511B">
        <w:rPr>
          <w:rFonts w:ascii="Times New Roman CYR" w:eastAsia="Times New Roman" w:hAnsi="Times New Roman CYR" w:cs="Times New Roman CYR"/>
          <w:lang w:eastAsia="ru-RU"/>
        </w:rPr>
        <w:t>Новопок</w:t>
      </w:r>
      <w:bookmarkStart w:id="1" w:name="_GoBack"/>
      <w:bookmarkEnd w:id="1"/>
      <w:r w:rsidRPr="0042511B">
        <w:rPr>
          <w:rFonts w:ascii="Times New Roman CYR" w:eastAsia="Times New Roman" w:hAnsi="Times New Roman CYR" w:cs="Times New Roman CYR"/>
          <w:lang w:eastAsia="ru-RU"/>
        </w:rPr>
        <w:t>ровского сельского поселения</w:t>
      </w:r>
    </w:p>
    <w:p w:rsidR="000324CA" w:rsidRDefault="000324CA" w:rsidP="000324CA">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2511B">
        <w:rPr>
          <w:rFonts w:ascii="Times New Roman CYR" w:eastAsia="Times New Roman" w:hAnsi="Times New Roman CYR" w:cs="Times New Roman CYR"/>
          <w:lang w:eastAsia="ru-RU"/>
        </w:rPr>
        <w:t>Новопокровского района                                                                        А.А. Трелюс</w:t>
      </w:r>
      <w:r>
        <w:rPr>
          <w:rFonts w:ascii="Times New Roman CYR" w:eastAsia="Times New Roman" w:hAnsi="Times New Roman CYR" w:cs="Times New Roman CYR"/>
          <w:lang w:eastAsia="ru-RU"/>
        </w:rPr>
        <w:br w:type="page"/>
      </w:r>
    </w:p>
    <w:p w:rsidR="000324CA" w:rsidRPr="000324CA" w:rsidRDefault="004338E3" w:rsidP="000324CA">
      <w:pPr>
        <w:widowControl w:val="0"/>
        <w:autoSpaceDE w:val="0"/>
        <w:autoSpaceDN w:val="0"/>
        <w:adjustRightInd w:val="0"/>
        <w:spacing w:after="0" w:line="240" w:lineRule="auto"/>
        <w:ind w:left="4728" w:firstLine="5"/>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Приложение 2</w:t>
      </w:r>
    </w:p>
    <w:p w:rsidR="000324CA" w:rsidRDefault="000324CA" w:rsidP="000324CA">
      <w:pPr>
        <w:widowControl w:val="0"/>
        <w:autoSpaceDE w:val="0"/>
        <w:autoSpaceDN w:val="0"/>
        <w:adjustRightInd w:val="0"/>
        <w:spacing w:after="0" w:line="240" w:lineRule="auto"/>
        <w:ind w:left="4728" w:firstLine="5"/>
        <w:jc w:val="both"/>
        <w:rPr>
          <w:rFonts w:ascii="Times New Roman CYR" w:eastAsia="Times New Roman" w:hAnsi="Times New Roman CYR" w:cs="Times New Roman CYR"/>
          <w:lang w:eastAsia="ru-RU"/>
        </w:rPr>
      </w:pPr>
      <w:r w:rsidRPr="000324CA">
        <w:rPr>
          <w:rFonts w:ascii="Times New Roman CYR" w:eastAsia="Times New Roman" w:hAnsi="Times New Roman CYR" w:cs="Times New Roman CYR"/>
          <w:lang w:eastAsia="ru-RU"/>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p>
    <w:p w:rsidR="007417F3"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0324CA" w:rsidRPr="000B2281" w:rsidRDefault="000324CA"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324CA" w:rsidRDefault="007417F3" w:rsidP="000324CA">
      <w:pPr>
        <w:widowControl w:val="0"/>
        <w:autoSpaceDE w:val="0"/>
        <w:autoSpaceDN w:val="0"/>
        <w:adjustRightInd w:val="0"/>
        <w:spacing w:after="0" w:line="240" w:lineRule="auto"/>
        <w:ind w:firstLine="709"/>
        <w:jc w:val="center"/>
        <w:rPr>
          <w:rFonts w:ascii="Times New Roman CYR" w:eastAsia="Times New Roman" w:hAnsi="Times New Roman CYR" w:cs="Times New Roman CYR"/>
          <w:bCs/>
          <w:lang w:eastAsia="ru-RU"/>
        </w:rPr>
      </w:pPr>
      <w:r w:rsidRPr="000324CA">
        <w:rPr>
          <w:rFonts w:ascii="Times New Roman CYR" w:eastAsia="Times New Roman" w:hAnsi="Times New Roman CYR" w:cs="Times New Roman CYR"/>
          <w:lang w:eastAsia="ru-RU"/>
        </w:rPr>
        <w:t>Перечень индикаторов риска</w:t>
      </w:r>
      <w:r w:rsidR="0098399B">
        <w:rPr>
          <w:rFonts w:ascii="Times New Roman CYR" w:eastAsia="Times New Roman" w:hAnsi="Times New Roman CYR" w:cs="Times New Roman CYR"/>
          <w:lang w:eastAsia="ru-RU"/>
        </w:rPr>
        <w:t xml:space="preserve"> </w:t>
      </w:r>
      <w:r w:rsidRPr="000324CA">
        <w:rPr>
          <w:rFonts w:ascii="Times New Roman CYR" w:eastAsia="Times New Roman" w:hAnsi="Times New Roman CYR" w:cs="Times New Roman CYR"/>
          <w:bCs/>
          <w:lang w:eastAsia="ru-RU"/>
        </w:rPr>
        <w:t>нарушения обязательных требований, проверяемых в рамках осуществления муниципального контроля</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7417F3" w:rsidRPr="000B2281" w:rsidRDefault="00261BF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w:t>
      </w:r>
      <w:r w:rsidR="007417F3" w:rsidRPr="000B2281">
        <w:rPr>
          <w:rFonts w:ascii="Times New Roman CYR" w:eastAsia="Times New Roman" w:hAnsi="Times New Roman CYR" w:cs="Times New Roman CYR"/>
          <w:lang w:eastAsia="ru-RU"/>
        </w:rPr>
        <w:t xml:space="preserve">Поступление информации о нарушении обязательных требований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261BF6">
        <w:rPr>
          <w:rFonts w:ascii="Times New Roman CYR" w:eastAsia="Times New Roman" w:hAnsi="Times New Roman CYR" w:cs="Times New Roman CYR"/>
          <w:lang w:eastAsia="ru-RU"/>
        </w:rPr>
        <w:t>Новопокровского сельского поселения Новопокровского района</w:t>
      </w:r>
      <w:r w:rsidR="007417F3" w:rsidRPr="000B2281">
        <w:rPr>
          <w:rFonts w:ascii="Times New Roman CYR" w:eastAsia="Times New Roman" w:hAnsi="Times New Roman CYR" w:cs="Times New Roman CYR"/>
          <w:lang w:eastAsia="ru-RU"/>
        </w:rPr>
        <w:t>.</w:t>
      </w:r>
    </w:p>
    <w:p w:rsidR="007417F3" w:rsidRPr="000B2281" w:rsidRDefault="00261BF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2. </w:t>
      </w:r>
      <w:r w:rsidR="007417F3" w:rsidRPr="000B2281">
        <w:rPr>
          <w:rFonts w:ascii="Times New Roman CYR" w:eastAsia="Times New Roman" w:hAnsi="Times New Roman CYR" w:cs="Times New Roman CYR"/>
          <w:lang w:eastAsia="ru-RU"/>
        </w:rPr>
        <w:t xml:space="preserve">Непредставление в срок, установленный в предостережении о недопустимости нарушения обязательных требований, уведомления о принятии мер по обеспечению соблюдения обязательных требований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261BF6">
        <w:rPr>
          <w:rFonts w:ascii="Times New Roman CYR" w:eastAsia="Times New Roman" w:hAnsi="Times New Roman CYR" w:cs="Times New Roman CYR"/>
          <w:lang w:eastAsia="ru-RU"/>
        </w:rPr>
        <w:t>Новопокровского сельского поселения Новопокровского района</w:t>
      </w:r>
      <w:r w:rsidR="007417F3" w:rsidRPr="000B2281">
        <w:rPr>
          <w:rFonts w:ascii="Times New Roman CYR" w:eastAsia="Times New Roman" w:hAnsi="Times New Roman CYR" w:cs="Times New Roman CYR"/>
          <w:lang w:eastAsia="ru-RU"/>
        </w:rPr>
        <w:t>.</w:t>
      </w:r>
    </w:p>
    <w:p w:rsidR="007417F3" w:rsidRPr="000B2281" w:rsidRDefault="00261BF6"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3. </w:t>
      </w:r>
      <w:r w:rsidR="007417F3" w:rsidRPr="000B2281">
        <w:rPr>
          <w:rFonts w:ascii="Times New Roman CYR" w:eastAsia="Times New Roman" w:hAnsi="Times New Roman CYR" w:cs="Times New Roman CYR"/>
          <w:lang w:eastAsia="ru-RU"/>
        </w:rPr>
        <w:t xml:space="preserve">Неисполнение в установленный срок предписания об устранении выявленных нарушений обязательных требований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261BF6">
        <w:rPr>
          <w:rFonts w:ascii="Times New Roman CYR" w:eastAsia="Times New Roman" w:hAnsi="Times New Roman CYR" w:cs="Times New Roman CYR"/>
          <w:lang w:eastAsia="ru-RU"/>
        </w:rPr>
        <w:t>Новопокровского сельского поселения Новопокровского района</w:t>
      </w:r>
      <w:r>
        <w:rPr>
          <w:rFonts w:ascii="Times New Roman CYR" w:eastAsia="Times New Roman" w:hAnsi="Times New Roman CYR" w:cs="Times New Roman CYR"/>
          <w:lang w:eastAsia="ru-RU"/>
        </w:rPr>
        <w:t>.</w:t>
      </w:r>
    </w:p>
    <w:p w:rsidR="007417F3" w:rsidRPr="000B2281" w:rsidRDefault="007417F3" w:rsidP="007417F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t xml:space="preserve">4.Отсутствие контрольных (надзорных) мероприятий, проводимых с взаимодействием с контролируемым лицом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261BF6" w:rsidRPr="00261BF6">
        <w:rPr>
          <w:rFonts w:ascii="Times New Roman CYR" w:eastAsia="Times New Roman" w:hAnsi="Times New Roman CYR" w:cs="Times New Roman CYR"/>
          <w:lang w:eastAsia="ru-RU"/>
        </w:rPr>
        <w:t xml:space="preserve">Новопокровского сельского поселения Новопокровского района </w:t>
      </w:r>
      <w:r w:rsidRPr="000B2281">
        <w:rPr>
          <w:rFonts w:ascii="Times New Roman CYR" w:eastAsia="Times New Roman" w:hAnsi="Times New Roman CYR" w:cs="Times New Roman CYR"/>
          <w:lang w:eastAsia="ru-RU"/>
        </w:rPr>
        <w:t>в отношении контролируемого лица течение 3 лет, предшествующих дате принятия решения об отнесении объекта контроля к определенной категории риска</w:t>
      </w:r>
      <w:r w:rsidR="00261BF6">
        <w:rPr>
          <w:rFonts w:ascii="Times New Roman CYR" w:eastAsia="Times New Roman" w:hAnsi="Times New Roman CYR" w:cs="Times New Roman CYR"/>
          <w:lang w:eastAsia="ru-RU"/>
        </w:rPr>
        <w:t>.</w:t>
      </w:r>
    </w:p>
    <w:p w:rsidR="007417F3" w:rsidRDefault="007417F3" w:rsidP="00261BF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261BF6" w:rsidRDefault="00261BF6" w:rsidP="00261BF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261BF6" w:rsidRDefault="00261BF6" w:rsidP="00261BF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p w:rsidR="00261BF6" w:rsidRPr="0042511B" w:rsidRDefault="00261BF6" w:rsidP="00261BF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2511B">
        <w:rPr>
          <w:rFonts w:ascii="Times New Roman CYR" w:eastAsia="Times New Roman" w:hAnsi="Times New Roman CYR" w:cs="Times New Roman CYR"/>
          <w:lang w:eastAsia="ru-RU"/>
        </w:rPr>
        <w:t>Заместитель главы</w:t>
      </w:r>
    </w:p>
    <w:p w:rsidR="00261BF6" w:rsidRPr="0042511B" w:rsidRDefault="00261BF6" w:rsidP="00261BF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2511B">
        <w:rPr>
          <w:rFonts w:ascii="Times New Roman CYR" w:eastAsia="Times New Roman" w:hAnsi="Times New Roman CYR" w:cs="Times New Roman CYR"/>
          <w:lang w:eastAsia="ru-RU"/>
        </w:rPr>
        <w:t>Новопокровского сельского поселения</w:t>
      </w:r>
    </w:p>
    <w:p w:rsidR="00261BF6" w:rsidRPr="000B2281" w:rsidRDefault="00261BF6" w:rsidP="00261BF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42511B">
        <w:rPr>
          <w:rFonts w:ascii="Times New Roman CYR" w:eastAsia="Times New Roman" w:hAnsi="Times New Roman CYR" w:cs="Times New Roman CYR"/>
          <w:lang w:eastAsia="ru-RU"/>
        </w:rPr>
        <w:t>Новопокровского района                                                                        А.А. Трелюс</w:t>
      </w:r>
    </w:p>
    <w:sectPr w:rsidR="00261BF6" w:rsidRPr="000B2281" w:rsidSect="00261BF6">
      <w:headerReference w:type="default" r:id="rId7"/>
      <w:pgSz w:w="11900" w:h="16800"/>
      <w:pgMar w:top="1134" w:right="567" w:bottom="1134" w:left="1701" w:header="720" w:footer="72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502" w:rsidRDefault="00EC4502" w:rsidP="007417F3">
      <w:pPr>
        <w:spacing w:after="0" w:line="240" w:lineRule="auto"/>
      </w:pPr>
      <w:r>
        <w:separator/>
      </w:r>
    </w:p>
  </w:endnote>
  <w:endnote w:type="continuationSeparator" w:id="1">
    <w:p w:rsidR="00EC4502" w:rsidRDefault="00EC4502" w:rsidP="00741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502" w:rsidRDefault="00EC4502" w:rsidP="007417F3">
      <w:pPr>
        <w:spacing w:after="0" w:line="240" w:lineRule="auto"/>
      </w:pPr>
      <w:r>
        <w:separator/>
      </w:r>
    </w:p>
  </w:footnote>
  <w:footnote w:type="continuationSeparator" w:id="1">
    <w:p w:rsidR="00EC4502" w:rsidRDefault="00EC4502" w:rsidP="00741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247073"/>
    </w:sdtPr>
    <w:sdtContent>
      <w:p w:rsidR="00261BF6" w:rsidRDefault="00C57D91">
        <w:pPr>
          <w:pStyle w:val="a5"/>
          <w:jc w:val="center"/>
        </w:pPr>
        <w:r>
          <w:fldChar w:fldCharType="begin"/>
        </w:r>
        <w:r w:rsidR="00261BF6">
          <w:instrText>PAGE   \* MERGEFORMAT</w:instrText>
        </w:r>
        <w:r>
          <w:fldChar w:fldCharType="separate"/>
        </w:r>
        <w:r w:rsidR="005F39B7">
          <w:rPr>
            <w:noProof/>
          </w:rPr>
          <w:t>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2AF7"/>
    <w:rsid w:val="000324CA"/>
    <w:rsid w:val="000B2281"/>
    <w:rsid w:val="00110C2C"/>
    <w:rsid w:val="00167A12"/>
    <w:rsid w:val="001C3F2E"/>
    <w:rsid w:val="002066BD"/>
    <w:rsid w:val="00214016"/>
    <w:rsid w:val="00261BF6"/>
    <w:rsid w:val="00333096"/>
    <w:rsid w:val="0038273A"/>
    <w:rsid w:val="003B2AF7"/>
    <w:rsid w:val="00413EAD"/>
    <w:rsid w:val="0042511B"/>
    <w:rsid w:val="004338E3"/>
    <w:rsid w:val="00492A1D"/>
    <w:rsid w:val="00516A28"/>
    <w:rsid w:val="00525F57"/>
    <w:rsid w:val="00573AA2"/>
    <w:rsid w:val="005B3D1C"/>
    <w:rsid w:val="005F39B7"/>
    <w:rsid w:val="006166D6"/>
    <w:rsid w:val="00620142"/>
    <w:rsid w:val="006E2233"/>
    <w:rsid w:val="0073602E"/>
    <w:rsid w:val="007417F3"/>
    <w:rsid w:val="00743D17"/>
    <w:rsid w:val="008677F1"/>
    <w:rsid w:val="00902F75"/>
    <w:rsid w:val="0098399B"/>
    <w:rsid w:val="00A17A65"/>
    <w:rsid w:val="00A36A54"/>
    <w:rsid w:val="00AC4D4F"/>
    <w:rsid w:val="00B63242"/>
    <w:rsid w:val="00B63CA1"/>
    <w:rsid w:val="00BD03D9"/>
    <w:rsid w:val="00C42CCD"/>
    <w:rsid w:val="00C45875"/>
    <w:rsid w:val="00C57D91"/>
    <w:rsid w:val="00C9435A"/>
    <w:rsid w:val="00D913C4"/>
    <w:rsid w:val="00DF3AA2"/>
    <w:rsid w:val="00E10DFA"/>
    <w:rsid w:val="00E67A27"/>
    <w:rsid w:val="00EC4502"/>
    <w:rsid w:val="00F061B2"/>
    <w:rsid w:val="00F14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0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7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7F3"/>
    <w:rPr>
      <w:rFonts w:ascii="Tahoma" w:hAnsi="Tahoma" w:cs="Tahoma"/>
      <w:sz w:val="16"/>
      <w:szCs w:val="16"/>
    </w:rPr>
  </w:style>
  <w:style w:type="paragraph" w:styleId="a5">
    <w:name w:val="header"/>
    <w:basedOn w:val="a"/>
    <w:link w:val="a6"/>
    <w:uiPriority w:val="99"/>
    <w:unhideWhenUsed/>
    <w:rsid w:val="007417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17F3"/>
  </w:style>
  <w:style w:type="paragraph" w:styleId="a7">
    <w:name w:val="footer"/>
    <w:basedOn w:val="a"/>
    <w:link w:val="a8"/>
    <w:uiPriority w:val="99"/>
    <w:unhideWhenUsed/>
    <w:rsid w:val="007417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1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7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7F3"/>
    <w:rPr>
      <w:rFonts w:ascii="Tahoma" w:hAnsi="Tahoma" w:cs="Tahoma"/>
      <w:sz w:val="16"/>
      <w:szCs w:val="16"/>
    </w:rPr>
  </w:style>
  <w:style w:type="paragraph" w:styleId="a5">
    <w:name w:val="header"/>
    <w:basedOn w:val="a"/>
    <w:link w:val="a6"/>
    <w:uiPriority w:val="99"/>
    <w:unhideWhenUsed/>
    <w:rsid w:val="007417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17F3"/>
  </w:style>
  <w:style w:type="paragraph" w:styleId="a7">
    <w:name w:val="footer"/>
    <w:basedOn w:val="a"/>
    <w:link w:val="a8"/>
    <w:uiPriority w:val="99"/>
    <w:unhideWhenUsed/>
    <w:rsid w:val="007417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17F3"/>
  </w:style>
</w:styles>
</file>

<file path=word/webSettings.xml><?xml version="1.0" encoding="utf-8"?>
<w:webSettings xmlns:r="http://schemas.openxmlformats.org/officeDocument/2006/relationships" xmlns:w="http://schemas.openxmlformats.org/wordprocessingml/2006/main">
  <w:divs>
    <w:div w:id="10432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8265</Words>
  <Characters>47111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cp:revision>
  <cp:lastPrinted>2021-10-27T11:28:00Z</cp:lastPrinted>
  <dcterms:created xsi:type="dcterms:W3CDTF">2021-10-14T11:06:00Z</dcterms:created>
  <dcterms:modified xsi:type="dcterms:W3CDTF">2021-10-29T05:11:00Z</dcterms:modified>
</cp:coreProperties>
</file>