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22" w:rsidRPr="00F12C22" w:rsidRDefault="00F12C22" w:rsidP="00AA6EA5">
      <w:pPr>
        <w:pStyle w:val="a4"/>
        <w:tabs>
          <w:tab w:val="left" w:pos="5670"/>
        </w:tabs>
        <w:ind w:left="5387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F12C2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A6EA5" w:rsidRDefault="00AA6EA5" w:rsidP="00AA6EA5">
      <w:pPr>
        <w:pStyle w:val="ac"/>
        <w:tabs>
          <w:tab w:val="left" w:pos="5670"/>
        </w:tabs>
        <w:ind w:left="5387"/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12C22" w:rsidRPr="00F12C22" w:rsidRDefault="00F12C22" w:rsidP="00AA6EA5">
      <w:pPr>
        <w:pStyle w:val="ac"/>
        <w:tabs>
          <w:tab w:val="left" w:pos="5670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F12C22"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  <w:t>УТВЕРЖДЕНО</w:t>
      </w:r>
    </w:p>
    <w:bookmarkEnd w:id="0"/>
    <w:p w:rsidR="00F12C22" w:rsidRPr="00F12C22" w:rsidRDefault="00F12C22" w:rsidP="00AA6EA5">
      <w:pPr>
        <w:pStyle w:val="ac"/>
        <w:tabs>
          <w:tab w:val="left" w:pos="5670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F12C22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постановлением</w:t>
      </w:r>
      <w:r w:rsidRPr="00F12C22"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администрации</w:t>
      </w:r>
    </w:p>
    <w:p w:rsidR="00F12C22" w:rsidRPr="00F12C22" w:rsidRDefault="0069609B" w:rsidP="00AA6EA5">
      <w:pPr>
        <w:pStyle w:val="ac"/>
        <w:tabs>
          <w:tab w:val="left" w:pos="5670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F12C22" w:rsidRPr="00F12C22" w:rsidRDefault="00F12C22" w:rsidP="00AA6EA5">
      <w:pPr>
        <w:pStyle w:val="ac"/>
        <w:tabs>
          <w:tab w:val="left" w:pos="5670"/>
        </w:tabs>
        <w:ind w:left="5387"/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>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Pr="00F12C22"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F12C22" w:rsidRPr="00F12C22" w:rsidRDefault="00F12C22" w:rsidP="00AA6EA5">
      <w:pPr>
        <w:pStyle w:val="ac"/>
        <w:tabs>
          <w:tab w:val="left" w:pos="5670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F12C22"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  <w:t>от __________ 2019  № _____</w:t>
      </w:r>
    </w:p>
    <w:p w:rsidR="00F12C22" w:rsidRPr="00F12C22" w:rsidRDefault="00F12C22" w:rsidP="00F12C22">
      <w:pPr>
        <w:pStyle w:val="ac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p w:rsidR="00F12C22" w:rsidRPr="00F12C22" w:rsidRDefault="00F12C22" w:rsidP="00F12C22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12C22" w:rsidRPr="00F12C22" w:rsidRDefault="00F12C22" w:rsidP="00F12C22">
      <w:pPr>
        <w:pStyle w:val="1"/>
        <w:spacing w:before="0" w:after="0"/>
        <w:ind w:left="1571" w:right="121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12C22"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ПОЛОЖЕНИЕ</w:t>
      </w:r>
    </w:p>
    <w:p w:rsidR="00F12C22" w:rsidRPr="00F12C22" w:rsidRDefault="00F12C22" w:rsidP="00F12C22">
      <w:pPr>
        <w:pStyle w:val="1"/>
        <w:spacing w:before="0" w:after="0"/>
        <w:ind w:left="1571" w:right="121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12C2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порядке организации доступа к информации о деятельности администрации </w:t>
      </w:r>
      <w:r w:rsidR="0069609B">
        <w:rPr>
          <w:rFonts w:ascii="Times New Roman" w:hAnsi="Times New Roman" w:cs="Times New Roman"/>
          <w:b w:val="0"/>
          <w:color w:val="auto"/>
          <w:sz w:val="28"/>
          <w:szCs w:val="28"/>
        </w:rPr>
        <w:t>Новопокровского сельского поселения</w:t>
      </w:r>
      <w:r w:rsidRPr="00F12C2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 w:rsidRPr="00F12C2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</w:p>
    <w:p w:rsidR="00F12C22" w:rsidRPr="00F12C22" w:rsidRDefault="00F12C22" w:rsidP="00F12C22">
      <w:pPr>
        <w:pStyle w:val="ac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p w:rsidR="00F12C22" w:rsidRPr="00F12C22" w:rsidRDefault="00F12C22" w:rsidP="00F12C22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12C22" w:rsidRPr="00F12C22" w:rsidRDefault="00F12C22" w:rsidP="00F12C22">
      <w:pPr>
        <w:pStyle w:val="a4"/>
        <w:ind w:left="1571"/>
        <w:rPr>
          <w:rFonts w:ascii="Times New Roman" w:hAnsi="Times New Roman" w:cs="Times New Roman"/>
          <w:sz w:val="28"/>
          <w:szCs w:val="28"/>
        </w:rPr>
      </w:pP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Pr="00F12C22">
        <w:rPr>
          <w:rFonts w:ascii="Times New Roman" w:hAnsi="Times New Roman" w:cs="Times New Roman"/>
          <w:sz w:val="28"/>
          <w:szCs w:val="28"/>
        </w:rPr>
        <w:t xml:space="preserve">Настоящее Положение в соответствии с </w:t>
      </w:r>
      <w:hyperlink r:id="rId7" w:anchor="/document/194874/entry/0" w:history="1">
        <w:r w:rsidRPr="00F12C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F12C22">
        <w:rPr>
          <w:rFonts w:ascii="Times New Roman" w:hAnsi="Times New Roman" w:cs="Times New Roman"/>
          <w:sz w:val="28"/>
          <w:szCs w:val="28"/>
        </w:rPr>
        <w:t xml:space="preserve"> от 9 февраля 2009 года №8-ФЗ «Об обеспечении доступа к информации о деятельности государственных органов и органов местного самоуправления», </w:t>
      </w:r>
      <w:hyperlink r:id="rId8" w:anchor="/document/36900256/entry/0" w:history="1">
        <w:r w:rsidRPr="00F12C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12C22">
        <w:rPr>
          <w:rFonts w:ascii="Times New Roman" w:hAnsi="Times New Roman" w:cs="Times New Roman"/>
          <w:sz w:val="28"/>
          <w:szCs w:val="28"/>
        </w:rPr>
        <w:t xml:space="preserve"> Краснодарского края от 16 июля 2010 года №2000-КЗ «Об обеспечении доступа к информации о деятельности государственных органов Краснодарского края и органов местного самоуправления в Краснодарском крае» определяет порядок организации доступа к информаци</w:t>
      </w:r>
      <w:r w:rsidR="0069609B">
        <w:rPr>
          <w:rFonts w:ascii="Times New Roman" w:hAnsi="Times New Roman" w:cs="Times New Roman"/>
          <w:sz w:val="28"/>
          <w:szCs w:val="28"/>
        </w:rPr>
        <w:t>и о</w:t>
      </w:r>
      <w:proofErr w:type="gramEnd"/>
      <w:r w:rsidR="0069609B">
        <w:rPr>
          <w:rFonts w:ascii="Times New Roman" w:hAnsi="Times New Roman" w:cs="Times New Roman"/>
          <w:sz w:val="28"/>
          <w:szCs w:val="28"/>
        </w:rPr>
        <w:t xml:space="preserve"> деятельности администрации Новопокровского сельского поселения</w:t>
      </w:r>
      <w:r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Pr="00F12C22">
        <w:rPr>
          <w:rFonts w:ascii="Times New Roman" w:hAnsi="Times New Roman" w:cs="Times New Roman"/>
          <w:sz w:val="28"/>
          <w:szCs w:val="28"/>
        </w:rPr>
        <w:t>.</w:t>
      </w: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>1.2. Доступ к информации обеспечивается следующими способами:</w:t>
      </w: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>1)</w:t>
      </w:r>
      <w:r w:rsidR="00F92E7E" w:rsidRPr="00F92E7E">
        <w:rPr>
          <w:rFonts w:ascii="Times New Roman" w:hAnsi="Times New Roman" w:cs="Times New Roman"/>
          <w:sz w:val="28"/>
          <w:szCs w:val="28"/>
        </w:rPr>
        <w:t xml:space="preserve"> </w:t>
      </w:r>
      <w:r w:rsidR="00F92E7E">
        <w:rPr>
          <w:rFonts w:ascii="Times New Roman" w:hAnsi="Times New Roman" w:cs="Times New Roman"/>
          <w:sz w:val="28"/>
          <w:szCs w:val="28"/>
        </w:rPr>
        <w:t>обнародование</w:t>
      </w:r>
      <w:r w:rsidR="00F92E7E" w:rsidRPr="00F12C22">
        <w:rPr>
          <w:rFonts w:ascii="Times New Roman" w:hAnsi="Times New Roman" w:cs="Times New Roman"/>
          <w:sz w:val="28"/>
          <w:szCs w:val="28"/>
        </w:rPr>
        <w:t xml:space="preserve"> </w:t>
      </w:r>
      <w:r w:rsidR="00F92E7E">
        <w:rPr>
          <w:rFonts w:ascii="Times New Roman" w:hAnsi="Times New Roman" w:cs="Times New Roman"/>
          <w:sz w:val="28"/>
          <w:szCs w:val="28"/>
        </w:rPr>
        <w:t>(</w:t>
      </w:r>
      <w:r w:rsidR="00F92E7E" w:rsidRPr="00F12C22">
        <w:rPr>
          <w:rFonts w:ascii="Times New Roman" w:hAnsi="Times New Roman" w:cs="Times New Roman"/>
          <w:sz w:val="28"/>
          <w:szCs w:val="28"/>
        </w:rPr>
        <w:t>опубликование</w:t>
      </w:r>
      <w:r w:rsidR="00F92E7E">
        <w:rPr>
          <w:rFonts w:ascii="Times New Roman" w:hAnsi="Times New Roman" w:cs="Times New Roman"/>
          <w:sz w:val="28"/>
          <w:szCs w:val="28"/>
        </w:rPr>
        <w:t>)</w:t>
      </w:r>
      <w:r w:rsidRPr="00F12C22">
        <w:rPr>
          <w:rFonts w:ascii="Times New Roman" w:hAnsi="Times New Roman" w:cs="Times New Roman"/>
          <w:sz w:val="28"/>
          <w:szCs w:val="28"/>
        </w:rPr>
        <w:t xml:space="preserve">  информации в средствах массовой информации;</w:t>
      </w:r>
    </w:p>
    <w:p w:rsidR="00F12C22" w:rsidRPr="00F12C22" w:rsidRDefault="004825B3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12C22" w:rsidRPr="00F12C22">
        <w:rPr>
          <w:rFonts w:ascii="Times New Roman" w:hAnsi="Times New Roman" w:cs="Times New Roman"/>
          <w:sz w:val="28"/>
          <w:szCs w:val="28"/>
        </w:rPr>
        <w:t xml:space="preserve">) размещение информации в информационно-телекоммуникационной сети Интернет на официальном сайте 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F12C22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F12C22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="00F12C22" w:rsidRPr="00F12C22">
        <w:rPr>
          <w:rFonts w:ascii="Times New Roman" w:hAnsi="Times New Roman" w:cs="Times New Roman"/>
          <w:sz w:val="28"/>
          <w:szCs w:val="28"/>
        </w:rPr>
        <w:t xml:space="preserve">  (далее – официальный сайт);</w:t>
      </w:r>
    </w:p>
    <w:p w:rsidR="00F12C22" w:rsidRPr="00F12C22" w:rsidRDefault="004825B3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2C22" w:rsidRPr="00F12C22">
        <w:rPr>
          <w:rFonts w:ascii="Times New Roman" w:hAnsi="Times New Roman" w:cs="Times New Roman"/>
          <w:sz w:val="28"/>
          <w:szCs w:val="28"/>
        </w:rPr>
        <w:t xml:space="preserve">) размещение информации в помещениях, занимаемых администрацией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F12C22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F12C22" w:rsidRPr="00F12C22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="00F12C22" w:rsidRPr="00F12C22">
        <w:rPr>
          <w:rFonts w:ascii="Times New Roman" w:hAnsi="Times New Roman" w:cs="Times New Roman"/>
          <w:sz w:val="28"/>
          <w:szCs w:val="28"/>
        </w:rPr>
        <w:t xml:space="preserve"> и в иных отведенных для этих целей местах;</w:t>
      </w:r>
    </w:p>
    <w:p w:rsidR="00F12C22" w:rsidRPr="00F12C22" w:rsidRDefault="004825B3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F12C22" w:rsidRPr="00F12C22">
        <w:rPr>
          <w:rFonts w:ascii="Times New Roman" w:hAnsi="Times New Roman" w:cs="Times New Roman"/>
          <w:sz w:val="28"/>
          <w:szCs w:val="28"/>
        </w:rPr>
        <w:t>) ознакомление пользователей информацией с информацией в через библиотечные и архивные фонды;</w:t>
      </w:r>
      <w:proofErr w:type="gramEnd"/>
    </w:p>
    <w:p w:rsidR="00F12C22" w:rsidRPr="00F12C22" w:rsidRDefault="004825B3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12C22" w:rsidRPr="00F12C22">
        <w:rPr>
          <w:rFonts w:ascii="Times New Roman" w:hAnsi="Times New Roman" w:cs="Times New Roman"/>
          <w:sz w:val="28"/>
          <w:szCs w:val="28"/>
        </w:rPr>
        <w:t xml:space="preserve">) 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коллегиальных органов 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="00F12C22" w:rsidRPr="00F12C22">
        <w:rPr>
          <w:rFonts w:ascii="Times New Roman" w:hAnsi="Times New Roman" w:cs="Times New Roman"/>
          <w:sz w:val="28"/>
          <w:szCs w:val="28"/>
        </w:rPr>
        <w:t>;</w:t>
      </w:r>
    </w:p>
    <w:p w:rsidR="00F12C22" w:rsidRPr="00F12C22" w:rsidRDefault="004825B3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12C22" w:rsidRPr="00F12C22">
        <w:rPr>
          <w:rFonts w:ascii="Times New Roman" w:hAnsi="Times New Roman" w:cs="Times New Roman"/>
          <w:sz w:val="28"/>
          <w:szCs w:val="28"/>
        </w:rPr>
        <w:t>) предоставление информации пользователям информацией по их запросу;</w:t>
      </w:r>
    </w:p>
    <w:p w:rsidR="00F12C22" w:rsidRPr="00F12C22" w:rsidRDefault="004825B3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F12C22" w:rsidRPr="00F12C22">
        <w:rPr>
          <w:rFonts w:ascii="Times New Roman" w:hAnsi="Times New Roman" w:cs="Times New Roman"/>
          <w:sz w:val="28"/>
          <w:szCs w:val="28"/>
        </w:rPr>
        <w:t>) другими способами, предусмотренными законами и (или) иными нормативными правовыми актами.</w:t>
      </w: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2C22" w:rsidRPr="00F12C22" w:rsidRDefault="00F12C22" w:rsidP="00F12C22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12C22">
        <w:rPr>
          <w:rFonts w:ascii="Times New Roman" w:hAnsi="Times New Roman" w:cs="Times New Roman"/>
          <w:sz w:val="28"/>
          <w:szCs w:val="28"/>
        </w:rPr>
        <w:t>Формы предоставления информации</w:t>
      </w: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 xml:space="preserve">2.1. Информация о деятельности 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</w:t>
      </w:r>
      <w:r w:rsidRPr="00F12C22">
        <w:rPr>
          <w:rFonts w:ascii="Times New Roman" w:hAnsi="Times New Roman" w:cs="Times New Roman"/>
          <w:sz w:val="28"/>
          <w:szCs w:val="28"/>
        </w:rPr>
        <w:t xml:space="preserve">может предоставляться в устной форме и в виде документированной информации, в том числе в виде электронного документа. </w:t>
      </w: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 xml:space="preserve">2.2. Информация о деятельности 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Pr="00F12C22">
        <w:rPr>
          <w:rFonts w:ascii="Times New Roman" w:hAnsi="Times New Roman" w:cs="Times New Roman"/>
          <w:sz w:val="28"/>
          <w:szCs w:val="28"/>
        </w:rPr>
        <w:t xml:space="preserve"> в устной форме предоставляется пользователям информацией во время приема.</w:t>
      </w: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 xml:space="preserve">Указанная информация также предоставляется по телефонам должностных лиц 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Pr="00F12C22">
        <w:rPr>
          <w:rFonts w:ascii="Times New Roman" w:hAnsi="Times New Roman" w:cs="Times New Roman"/>
          <w:sz w:val="28"/>
          <w:szCs w:val="28"/>
        </w:rPr>
        <w:t>.</w:t>
      </w: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 xml:space="preserve">2.3. Информация о деятельности 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Pr="00F12C22">
        <w:rPr>
          <w:rFonts w:ascii="Times New Roman" w:hAnsi="Times New Roman" w:cs="Times New Roman"/>
          <w:sz w:val="28"/>
          <w:szCs w:val="28"/>
        </w:rPr>
        <w:t xml:space="preserve"> может быть предоставлена по сетям связи общего пользования.</w:t>
      </w:r>
    </w:p>
    <w:p w:rsidR="00F12C22" w:rsidRPr="00F12C22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>Случаи, при которых доступ с использованием сети Интернет к информации, содержащейся в муниципальных информационных системах, предоставляемой исключительно пользователям информации, прошедшим авторизацию в единой системе идентификац</w:t>
      </w:r>
      <w:proofErr w:type="gramStart"/>
      <w:r w:rsidRPr="00F12C2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F12C22">
        <w:rPr>
          <w:rFonts w:ascii="Times New Roman" w:hAnsi="Times New Roman" w:cs="Times New Roman"/>
          <w:sz w:val="28"/>
          <w:szCs w:val="28"/>
        </w:rPr>
        <w:t>тентификации определяются Правительством Российской Федерации.</w:t>
      </w:r>
    </w:p>
    <w:p w:rsidR="00F12C22" w:rsidRPr="00F12C22" w:rsidRDefault="00F12C22" w:rsidP="00F12C22">
      <w:pPr>
        <w:pStyle w:val="a4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2C22">
        <w:rPr>
          <w:rFonts w:ascii="Times New Roman" w:hAnsi="Times New Roman" w:cs="Times New Roman"/>
          <w:sz w:val="28"/>
          <w:szCs w:val="28"/>
        </w:rPr>
        <w:t xml:space="preserve">Общедоступная информация о деятельности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Pr="00F12C22">
        <w:rPr>
          <w:rFonts w:ascii="Times New Roman" w:hAnsi="Times New Roman" w:cs="Times New Roman"/>
          <w:sz w:val="28"/>
          <w:szCs w:val="28"/>
        </w:rPr>
        <w:t xml:space="preserve"> предоставляется неограниченному кругу лиц посредством ее размещения в сети Интернет в форме открытых данных.</w:t>
      </w:r>
    </w:p>
    <w:p w:rsidR="00F12C22" w:rsidRPr="00DA31B9" w:rsidRDefault="00F12C22" w:rsidP="00F12C22">
      <w:pPr>
        <w:pStyle w:val="a4"/>
        <w:numPr>
          <w:ilvl w:val="1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деятельности </w:t>
      </w:r>
      <w:r w:rsidRPr="002733A0">
        <w:rPr>
          <w:rFonts w:ascii="Times New Roman" w:hAnsi="Times New Roman"/>
          <w:sz w:val="28"/>
          <w:szCs w:val="28"/>
        </w:rPr>
        <w:t xml:space="preserve">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предоставляется на бесплатной основе.</w:t>
      </w:r>
    </w:p>
    <w:p w:rsidR="00F12C22" w:rsidRPr="00DA31B9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305249" w:rsidRDefault="00F12C22" w:rsidP="00F12C22">
      <w:pPr>
        <w:pStyle w:val="a9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305249">
        <w:rPr>
          <w:rFonts w:ascii="Times New Roman" w:hAnsi="Times New Roman" w:cs="Times New Roman"/>
          <w:sz w:val="28"/>
          <w:szCs w:val="28"/>
        </w:rPr>
        <w:t>Обнародование (опубликование) информации в средствах массовой информации</w:t>
      </w:r>
    </w:p>
    <w:p w:rsidR="00F12C22" w:rsidRPr="0012144B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733A0">
        <w:rPr>
          <w:rFonts w:ascii="Times New Roman" w:hAnsi="Times New Roman"/>
          <w:sz w:val="28"/>
          <w:szCs w:val="28"/>
        </w:rPr>
        <w:t>.1. 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опубликовывает (обнародует) в средствах массовой информации принятые (изданные) ими муниципальные  правовые акты, а также информацию, </w:t>
      </w:r>
      <w:proofErr w:type="gramStart"/>
      <w:r>
        <w:rPr>
          <w:rFonts w:ascii="Times New Roman" w:hAnsi="Times New Roman"/>
          <w:sz w:val="28"/>
          <w:szCs w:val="28"/>
        </w:rPr>
        <w:t>требования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по опубликованию которой предусмотрены законодательством и (или) муниципальными правовыми актами.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="00696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вправе опубликовывать также иную информацию о своей деятельности. </w:t>
      </w: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733A0">
        <w:rPr>
          <w:rFonts w:ascii="Times New Roman" w:hAnsi="Times New Roman"/>
          <w:sz w:val="28"/>
          <w:szCs w:val="28"/>
        </w:rPr>
        <w:t>.2. Официальное опубликование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муниципальных правовых актов 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</w:t>
      </w:r>
      <w:r w:rsidR="0069609B" w:rsidRPr="00F12C22"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="0069609B" w:rsidRPr="002733A0"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осуществляется в порядке, предусмотренном </w:t>
      </w:r>
      <w:r w:rsidRPr="00AA16F2">
        <w:rPr>
          <w:rFonts w:ascii="Times New Roman" w:hAnsi="Times New Roman"/>
          <w:sz w:val="28"/>
          <w:szCs w:val="28"/>
        </w:rPr>
        <w:t xml:space="preserve">Уставом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а.</w:t>
      </w: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2733A0" w:rsidRDefault="00F12C22" w:rsidP="00F12C22">
      <w:pPr>
        <w:pStyle w:val="a4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 w:rsidRPr="002733A0">
        <w:rPr>
          <w:rFonts w:ascii="Times New Roman" w:hAnsi="Times New Roman"/>
          <w:sz w:val="28"/>
          <w:szCs w:val="28"/>
        </w:rPr>
        <w:t>. Размещение информации в сети Интернет</w:t>
      </w:r>
    </w:p>
    <w:p w:rsidR="00F12C22" w:rsidRPr="00DA31B9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 xml:space="preserve">.1. Информация о деятельности 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 размещается на официальном сайте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="0069609B" w:rsidRPr="002733A0"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в сети Интернет</w:t>
      </w:r>
      <w:r w:rsidRPr="002733A0">
        <w:t xml:space="preserve"> 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novopokrovskaya.o</w:t>
      </w:r>
      <w:r w:rsidR="0069609B">
        <w:rPr>
          <w:rFonts w:ascii="Times New Roman" w:hAnsi="Times New Roman"/>
          <w:sz w:val="28"/>
          <w:szCs w:val="28"/>
          <w:lang w:val="en-US"/>
        </w:rPr>
        <w:t>rg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>.2. Обязательному размещению в</w:t>
      </w:r>
      <w:r>
        <w:rPr>
          <w:rFonts w:ascii="Times New Roman" w:hAnsi="Times New Roman"/>
          <w:sz w:val="28"/>
          <w:szCs w:val="28"/>
        </w:rPr>
        <w:t xml:space="preserve"> информационно-телекоммуникацион</w:t>
      </w:r>
      <w:r w:rsidRPr="002733A0">
        <w:rPr>
          <w:rFonts w:ascii="Times New Roman" w:hAnsi="Times New Roman"/>
          <w:sz w:val="28"/>
          <w:szCs w:val="28"/>
        </w:rPr>
        <w:t xml:space="preserve">ной системе Интернет подлежит следующая информация о деятельности администрации </w:t>
      </w:r>
      <w:r w:rsidR="0069609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69609B">
        <w:rPr>
          <w:rFonts w:ascii="Times New Roman" w:hAnsi="Times New Roman" w:cs="Times New Roman"/>
          <w:sz w:val="28"/>
          <w:szCs w:val="28"/>
        </w:rPr>
        <w:t>ого</w:t>
      </w:r>
      <w:r w:rsidR="0069609B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09B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: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>.2.1. Общая информация об органе местного самоуправления, в том числе: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1) наименование и структура администрации, почтовый адрес, адрес электронной почты, номера телефонов справочных служб администрации муниципального обра</w:t>
      </w:r>
      <w:r w:rsidR="008C4327">
        <w:rPr>
          <w:rFonts w:ascii="Times New Roman" w:hAnsi="Times New Roman"/>
          <w:sz w:val="28"/>
          <w:szCs w:val="28"/>
        </w:rPr>
        <w:t>зования</w:t>
      </w:r>
      <w:r w:rsidRPr="008C4327">
        <w:rPr>
          <w:rFonts w:ascii="Times New Roman" w:hAnsi="Times New Roman"/>
          <w:sz w:val="28"/>
          <w:szCs w:val="28"/>
        </w:rPr>
        <w:t>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2) сведения о полномочиях администрации, задачах и функциях структурных подразделений администрации, а также перечень законов и иных нормативных правовых актов, определяющих эти полномочия, задачи и функции;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3) перечень подведомственных организаций,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4) сведения о главе и заместителях главы, руководителях структурных подразделений администрации, руководителях подведомственных организаций (Ф.И.О., а также, при согласии указанных лиц, иные сведения о них);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5) перечень информационных систем, баз данных, реестров, регистров, находящихся в ведении администрации, ее структурных подразделениях и подведомственных учреждениях;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6) сведения о средствах массовой информации, учрежденных администрацией.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>.2.2. Информация о нормотворческой деятельности органа местного самоуправления, в том числе: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1) нормативные правовые акты, изданные,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в случаях, установленных законодательством Российской Федерации;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2) тексты проектов нормативных правовых актов, внесенных в Совет </w:t>
      </w:r>
      <w:r w:rsidR="008C4327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8C4327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8C4327">
        <w:rPr>
          <w:rFonts w:ascii="Times New Roman" w:hAnsi="Times New Roman" w:cs="Times New Roman"/>
          <w:sz w:val="28"/>
          <w:szCs w:val="28"/>
        </w:rPr>
        <w:t>ого</w:t>
      </w:r>
      <w:r w:rsidR="008C4327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4327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3) информация о закупках товаров, работ, услуг для обеспечения муниципальных нужд в соответствии с законодательством РФ о контрактной </w:t>
      </w:r>
      <w:r w:rsidRPr="002733A0">
        <w:rPr>
          <w:rFonts w:ascii="Times New Roman" w:hAnsi="Times New Roman"/>
          <w:sz w:val="28"/>
          <w:szCs w:val="28"/>
        </w:rPr>
        <w:lastRenderedPageBreak/>
        <w:t>системе в сфере закупок товаров, работ, услуг для обеспечения государственных и муниципальных нужд;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4) административные регламенты, стандарты муниципальных услуг (их проекты);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5) установленные формы обращений, заявлений и иных документов, принимаемых администрацией в соответствии с законами и иными нормативными правовыми актами, муниципальными правовыми актами;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6) порядок обжалования муниципальных правовых актов.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>.2.3. Информация об участии администрации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администрацией, в том числе сведения об официальных визитах и о рабочих поездках руководителей и официальных делегаций администрации.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>.2.4. </w:t>
      </w:r>
      <w:proofErr w:type="gramStart"/>
      <w:r w:rsidRPr="002733A0">
        <w:rPr>
          <w:rFonts w:ascii="Times New Roman" w:hAnsi="Times New Roman"/>
          <w:sz w:val="28"/>
          <w:szCs w:val="28"/>
        </w:rPr>
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администрацией до сведения граждан и организаций в соответствии с федеральными законами, законами субъектов Российской Федерации;</w:t>
      </w:r>
      <w:proofErr w:type="gramEnd"/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>.2.5. Информация о результатах проверок, проведенных администрацией, подведомственными организациями в пределах их полномочий, а также о результатах проверок, проведенных в администрации, подведомственных организациях.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 xml:space="preserve">.2.6. Тексты официальных выступлений и заявлений главы и заместителей главы </w:t>
      </w:r>
      <w:r w:rsidR="008C4327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8C4327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8C4327">
        <w:rPr>
          <w:rFonts w:ascii="Times New Roman" w:hAnsi="Times New Roman" w:cs="Times New Roman"/>
          <w:sz w:val="28"/>
          <w:szCs w:val="28"/>
        </w:rPr>
        <w:t>ого</w:t>
      </w:r>
      <w:r w:rsidR="008C4327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4327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>.2.7. Статистическая информация о деятельности органа местного самоуправления, в том числе: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1) 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2) сведения об использовании администрацией, подведомственными организациями выделяемых бюджетных средств;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3) 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>.2.8. Информация о кадровом обеспечении органа местного самоуправления, в том числе: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1) порядок поступления граждан на муниципальную службу;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2) сведения о вакантных должностях муниципальной службы, имеющихся в администрации;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lastRenderedPageBreak/>
        <w:t>3) квалификационные требования к кандидатам на замещение вакантных должностей муниципальной службы;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4) номера телефонов, по которым можно получить информацию по вопросу замещения вакантных должностей в органе местного самоуправления;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5) перечень образовательных учреждений, подведомственных администрации,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>.2.9. Информация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1) 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2) фамилия, имя и отчество руководителя структурного подразделения или иного должностного лица, к полномочиям которых отнесены организация приема лиц, указанных в подпункте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3) обзоры обращений лиц, указанных в подпункте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настоящего пункта, а также обобщенную информацию о результатах рассмотрения этих обращений и принятых мерах.</w:t>
      </w: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33A0">
        <w:rPr>
          <w:rFonts w:ascii="Times New Roman" w:hAnsi="Times New Roman"/>
          <w:sz w:val="28"/>
          <w:szCs w:val="28"/>
        </w:rPr>
        <w:t xml:space="preserve">.3. Периодичность размещения информации в сети Интернет, сроки ее обновления, обеспечивающие своевременность реализации и защиты пользователями информацией своих прав и законных интересов, а также иные требования к размещению указанной информации определяются правовым актом администрации </w:t>
      </w:r>
      <w:r w:rsidR="008C4327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8C4327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8C4327">
        <w:rPr>
          <w:rFonts w:ascii="Times New Roman" w:hAnsi="Times New Roman" w:cs="Times New Roman"/>
          <w:sz w:val="28"/>
          <w:szCs w:val="28"/>
        </w:rPr>
        <w:t>ого</w:t>
      </w:r>
      <w:r w:rsidR="008C4327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4327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Для просмотра официального сайта не должна  предусматриваться установка на компьютере пользователя информацией специально созданных с этой целью технологических и программных средств.</w:t>
      </w: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Информация на официальном сайте размещается на русском языке.</w:t>
      </w:r>
    </w:p>
    <w:p w:rsidR="00F12C22" w:rsidRPr="00FD1DD6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 xml:space="preserve">4.6. Информационные материалы подготавливаются ответственными специалистами администрации </w:t>
      </w:r>
      <w:r w:rsidR="00113A8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13A84">
        <w:rPr>
          <w:rFonts w:ascii="Times New Roman" w:hAnsi="Times New Roman" w:cs="Times New Roman"/>
          <w:sz w:val="28"/>
          <w:szCs w:val="28"/>
        </w:rPr>
        <w:t>ого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3A84">
        <w:rPr>
          <w:rFonts w:ascii="Times New Roman" w:hAnsi="Times New Roman" w:cs="Times New Roman"/>
          <w:sz w:val="28"/>
          <w:szCs w:val="28"/>
        </w:rPr>
        <w:t>а</w:t>
      </w:r>
      <w:r w:rsidRPr="00FD1DD6">
        <w:rPr>
          <w:rFonts w:ascii="Times New Roman" w:hAnsi="Times New Roman"/>
          <w:sz w:val="28"/>
          <w:szCs w:val="28"/>
        </w:rPr>
        <w:t xml:space="preserve"> в бумажном либо электронном виде.</w:t>
      </w: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A65DA">
        <w:rPr>
          <w:rFonts w:ascii="Times New Roman" w:hAnsi="Times New Roman"/>
          <w:sz w:val="28"/>
          <w:szCs w:val="28"/>
        </w:rPr>
        <w:t>.7.</w:t>
      </w:r>
      <w:r>
        <w:rPr>
          <w:rFonts w:ascii="Times New Roman" w:hAnsi="Times New Roman"/>
          <w:sz w:val="28"/>
          <w:szCs w:val="28"/>
        </w:rPr>
        <w:t xml:space="preserve"> Ответственность за актуализацию (обновление, удаление) информационных материалов, размещаемых в тематических разделах (подразделах), возлагается на соответствующих должностных лиц администрации </w:t>
      </w:r>
      <w:r w:rsidR="00113A8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13A84">
        <w:rPr>
          <w:rFonts w:ascii="Times New Roman" w:hAnsi="Times New Roman" w:cs="Times New Roman"/>
          <w:sz w:val="28"/>
          <w:szCs w:val="28"/>
        </w:rPr>
        <w:t>ого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3A84">
        <w:rPr>
          <w:rFonts w:ascii="Times New Roman" w:hAnsi="Times New Roman" w:cs="Times New Roman"/>
          <w:sz w:val="28"/>
          <w:szCs w:val="28"/>
        </w:rPr>
        <w:t>а,</w:t>
      </w:r>
      <w:r w:rsidR="00113A84" w:rsidRPr="00113A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ответственных за предоставление информационных материалов.</w:t>
      </w:r>
    </w:p>
    <w:p w:rsidR="00F12C22" w:rsidRPr="00BA65DA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Информационные материалы согласовываются с заместителями глав курирующих данное направление. </w:t>
      </w:r>
    </w:p>
    <w:p w:rsidR="00F12C22" w:rsidRPr="00BA65DA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4.8. Специалист, ответственный за размещение информационных материалов на официальном сайте в течение одного рабочего дня  со дня предоставления информации размещает информационные материалы в указанном  тематическом разделе (подразделе).</w:t>
      </w:r>
    </w:p>
    <w:p w:rsidR="00F12C22" w:rsidRPr="00225813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2733A0" w:rsidRDefault="00F12C22" w:rsidP="00F12C22">
      <w:pPr>
        <w:pStyle w:val="a4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</w:t>
      </w:r>
      <w:r w:rsidRPr="002733A0">
        <w:rPr>
          <w:rFonts w:ascii="Times New Roman" w:hAnsi="Times New Roman"/>
          <w:sz w:val="28"/>
          <w:szCs w:val="28"/>
        </w:rPr>
        <w:t> Размещение информации в помещениях, занимаемых администрацией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113A8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13A84">
        <w:rPr>
          <w:rFonts w:ascii="Times New Roman" w:hAnsi="Times New Roman" w:cs="Times New Roman"/>
          <w:sz w:val="28"/>
          <w:szCs w:val="28"/>
        </w:rPr>
        <w:t>ого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3A84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, и в иных отведенных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для этих целей местах</w:t>
      </w:r>
    </w:p>
    <w:p w:rsidR="00F12C22" w:rsidRPr="00DA31B9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733A0">
        <w:rPr>
          <w:rFonts w:ascii="Times New Roman" w:hAnsi="Times New Roman"/>
          <w:sz w:val="28"/>
          <w:szCs w:val="28"/>
        </w:rPr>
        <w:t>.1. </w:t>
      </w:r>
      <w:r>
        <w:rPr>
          <w:rFonts w:ascii="Times New Roman" w:hAnsi="Times New Roman"/>
          <w:sz w:val="28"/>
          <w:szCs w:val="28"/>
        </w:rPr>
        <w:t xml:space="preserve">Пользователи информации могут ознакомиться с текущей информацией о деятельности администрации </w:t>
      </w:r>
      <w:r w:rsidR="00113A8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13A84">
        <w:rPr>
          <w:rFonts w:ascii="Times New Roman" w:hAnsi="Times New Roman" w:cs="Times New Roman"/>
          <w:sz w:val="28"/>
          <w:szCs w:val="28"/>
        </w:rPr>
        <w:t>ого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3A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 ее ведомственных (функциональных) подразделениях, размещаемой на информационных стендах и (или) технических средствах аналогичного назначения в помещениях, занимаемых указанными органами.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733A0">
        <w:rPr>
          <w:rFonts w:ascii="Times New Roman" w:hAnsi="Times New Roman"/>
          <w:sz w:val="28"/>
          <w:szCs w:val="28"/>
        </w:rPr>
        <w:t>.2. Информация, размещаемая в соответствии с пунктом 5.1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733A0">
        <w:rPr>
          <w:rFonts w:ascii="Times New Roman" w:hAnsi="Times New Roman"/>
          <w:sz w:val="28"/>
          <w:szCs w:val="28"/>
        </w:rPr>
        <w:t xml:space="preserve"> содержит: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- порядок работы администрации </w:t>
      </w:r>
      <w:r w:rsidR="00113A8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13A84">
        <w:rPr>
          <w:rFonts w:ascii="Times New Roman" w:hAnsi="Times New Roman" w:cs="Times New Roman"/>
          <w:sz w:val="28"/>
          <w:szCs w:val="28"/>
        </w:rPr>
        <w:t>ого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3A84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,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- условия и порядок получения информации от администрации </w:t>
      </w:r>
      <w:r w:rsidR="00113A8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13A84">
        <w:rPr>
          <w:rFonts w:ascii="Times New Roman" w:hAnsi="Times New Roman" w:cs="Times New Roman"/>
          <w:sz w:val="28"/>
          <w:szCs w:val="28"/>
        </w:rPr>
        <w:t>ого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3A84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;</w:t>
      </w: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- иные сведения, необходимые для оперативного информирования пользователей информацией о деятельности администрации </w:t>
      </w:r>
      <w:r w:rsidR="00113A8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13A84">
        <w:rPr>
          <w:rFonts w:ascii="Times New Roman" w:hAnsi="Times New Roman" w:cs="Times New Roman"/>
          <w:sz w:val="28"/>
          <w:szCs w:val="28"/>
        </w:rPr>
        <w:t>ого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3A84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Pr="00F14F9B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12C22" w:rsidRPr="002733A0" w:rsidRDefault="00F12C22" w:rsidP="00F12C22">
      <w:pPr>
        <w:pStyle w:val="a4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 w:rsidRPr="002733A0">
        <w:rPr>
          <w:rFonts w:ascii="Times New Roman" w:hAnsi="Times New Roman"/>
          <w:sz w:val="28"/>
          <w:szCs w:val="28"/>
        </w:rPr>
        <w:t>. Ознакомление пользователей информацией с информацией</w:t>
      </w:r>
    </w:p>
    <w:p w:rsidR="00F12C22" w:rsidRPr="002733A0" w:rsidRDefault="00F12C22" w:rsidP="00F12C22">
      <w:pPr>
        <w:pStyle w:val="a4"/>
        <w:ind w:firstLine="851"/>
        <w:jc w:val="center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 через библиотечные и </w:t>
      </w:r>
      <w:r w:rsidRPr="00113A84">
        <w:rPr>
          <w:rFonts w:ascii="Times New Roman" w:hAnsi="Times New Roman"/>
          <w:sz w:val="28"/>
          <w:szCs w:val="28"/>
          <w:highlight w:val="yellow"/>
        </w:rPr>
        <w:t>архивные фонды</w:t>
      </w:r>
    </w:p>
    <w:p w:rsidR="00F12C22" w:rsidRPr="00C86208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733A0">
        <w:rPr>
          <w:rFonts w:ascii="Times New Roman" w:hAnsi="Times New Roman"/>
          <w:sz w:val="28"/>
          <w:szCs w:val="28"/>
        </w:rPr>
        <w:t xml:space="preserve">.1. По решению главы </w:t>
      </w:r>
      <w:r w:rsidR="00113A8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13A84">
        <w:rPr>
          <w:rFonts w:ascii="Times New Roman" w:hAnsi="Times New Roman" w:cs="Times New Roman"/>
          <w:sz w:val="28"/>
          <w:szCs w:val="28"/>
        </w:rPr>
        <w:t>ого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3A84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, заместител</w:t>
      </w:r>
      <w:r w:rsidR="00113A84">
        <w:rPr>
          <w:rFonts w:ascii="Times New Roman" w:hAnsi="Times New Roman"/>
          <w:sz w:val="28"/>
          <w:szCs w:val="28"/>
        </w:rPr>
        <w:t>ей</w:t>
      </w:r>
      <w:r w:rsidRPr="002733A0">
        <w:rPr>
          <w:rFonts w:ascii="Times New Roman" w:hAnsi="Times New Roman"/>
          <w:sz w:val="28"/>
          <w:szCs w:val="28"/>
        </w:rPr>
        <w:t xml:space="preserve"> главы </w:t>
      </w:r>
      <w:r w:rsidR="00113A8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13A84">
        <w:rPr>
          <w:rFonts w:ascii="Times New Roman" w:hAnsi="Times New Roman" w:cs="Times New Roman"/>
          <w:sz w:val="28"/>
          <w:szCs w:val="28"/>
        </w:rPr>
        <w:t>ого</w:t>
      </w:r>
      <w:r w:rsidR="00113A84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3A84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, пользователю информацией на основании его письменного обращения может быть предоставлена возможность ознакомиться с информацией в помещениях, занимаемых администрацией </w:t>
      </w:r>
      <w:r w:rsidR="00D83CFF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D83CFF">
        <w:rPr>
          <w:rFonts w:ascii="Times New Roman" w:hAnsi="Times New Roman" w:cs="Times New Roman"/>
          <w:sz w:val="28"/>
          <w:szCs w:val="28"/>
        </w:rPr>
        <w:t>ого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83CFF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733A0">
        <w:rPr>
          <w:rFonts w:ascii="Times New Roman" w:hAnsi="Times New Roman"/>
          <w:sz w:val="28"/>
          <w:szCs w:val="28"/>
        </w:rPr>
        <w:t xml:space="preserve">.2. Ознакомление пользователей информацией с информацией о деятельности администрации </w:t>
      </w:r>
      <w:r w:rsidR="00D83CFF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D83CFF">
        <w:rPr>
          <w:rFonts w:ascii="Times New Roman" w:hAnsi="Times New Roman" w:cs="Times New Roman"/>
          <w:sz w:val="28"/>
          <w:szCs w:val="28"/>
        </w:rPr>
        <w:t>ого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83CFF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, находящейся в библиотечных и архивных фондах, осуществляется в соответствии с действующим законодательством Российской Федерации.</w:t>
      </w:r>
    </w:p>
    <w:p w:rsidR="00F12C22" w:rsidRPr="00C86208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2733A0" w:rsidRDefault="00F12C22" w:rsidP="00F12C22">
      <w:pPr>
        <w:pStyle w:val="a4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VII</w:t>
      </w:r>
      <w:r w:rsidRPr="002733A0">
        <w:rPr>
          <w:rFonts w:ascii="Times New Roman" w:hAnsi="Times New Roman"/>
          <w:sz w:val="28"/>
          <w:szCs w:val="28"/>
        </w:rPr>
        <w:t>. Присутствие граждан (физических лиц),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представителей организаций (юридических лиц), общественных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объединений, государственных органов и органов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самоуправления, на заседаниях коллегиальных органов </w:t>
      </w:r>
      <w:r w:rsidR="00D83CFF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D83CFF">
        <w:rPr>
          <w:rFonts w:ascii="Times New Roman" w:hAnsi="Times New Roman" w:cs="Times New Roman"/>
          <w:sz w:val="28"/>
          <w:szCs w:val="28"/>
        </w:rPr>
        <w:t>ого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83CFF">
        <w:rPr>
          <w:rFonts w:ascii="Times New Roman" w:hAnsi="Times New Roman" w:cs="Times New Roman"/>
          <w:sz w:val="28"/>
          <w:szCs w:val="28"/>
        </w:rPr>
        <w:t>а</w:t>
      </w:r>
    </w:p>
    <w:p w:rsidR="00F12C22" w:rsidRPr="00DA31B9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7</w:t>
      </w:r>
      <w:r w:rsidRPr="002733A0">
        <w:rPr>
          <w:rFonts w:ascii="Times New Roman" w:hAnsi="Times New Roman"/>
          <w:sz w:val="28"/>
          <w:szCs w:val="28"/>
        </w:rPr>
        <w:t xml:space="preserve">.1. Администрация </w:t>
      </w:r>
      <w:r w:rsidR="00D83CFF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D83CFF">
        <w:rPr>
          <w:rFonts w:ascii="Times New Roman" w:hAnsi="Times New Roman" w:cs="Times New Roman"/>
          <w:sz w:val="28"/>
          <w:szCs w:val="28"/>
        </w:rPr>
        <w:t>ого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83CFF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своих коллегиальных органов, в соответствии с правовыми актами администрации о деятельности этих коллегиальных органов.</w:t>
      </w:r>
    </w:p>
    <w:p w:rsidR="00F12C22" w:rsidRPr="00C86208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2733A0" w:rsidRDefault="00F12C22" w:rsidP="00F12C22">
      <w:pPr>
        <w:pStyle w:val="a4"/>
        <w:ind w:firstLine="851"/>
        <w:jc w:val="center"/>
        <w:rPr>
          <w:rFonts w:ascii="Times New Roman" w:hAnsi="Times New Roman"/>
          <w:sz w:val="28"/>
          <w:szCs w:val="28"/>
        </w:rPr>
      </w:pPr>
      <w:r w:rsidRPr="00305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C86208">
        <w:rPr>
          <w:rFonts w:ascii="Times New Roman" w:hAnsi="Times New Roman"/>
          <w:sz w:val="28"/>
          <w:szCs w:val="28"/>
        </w:rPr>
        <w:t xml:space="preserve">. </w:t>
      </w:r>
      <w:r w:rsidRPr="002733A0">
        <w:rPr>
          <w:rFonts w:ascii="Times New Roman" w:hAnsi="Times New Roman"/>
          <w:sz w:val="28"/>
          <w:szCs w:val="28"/>
        </w:rPr>
        <w:t>Предоставление информации о деятельности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D83CFF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D83CFF">
        <w:rPr>
          <w:rFonts w:ascii="Times New Roman" w:hAnsi="Times New Roman" w:cs="Times New Roman"/>
          <w:sz w:val="28"/>
          <w:szCs w:val="28"/>
        </w:rPr>
        <w:t>ого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83CFF">
        <w:rPr>
          <w:rFonts w:ascii="Times New Roman" w:hAnsi="Times New Roman" w:cs="Times New Roman"/>
          <w:sz w:val="28"/>
          <w:szCs w:val="28"/>
        </w:rPr>
        <w:t>а</w:t>
      </w:r>
      <w:r w:rsidR="00D83CFF" w:rsidRPr="002733A0"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по запросу пользователя информацией</w:t>
      </w:r>
    </w:p>
    <w:p w:rsidR="00F12C22" w:rsidRPr="00F14F9B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D83CFF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8</w:t>
      </w:r>
      <w:r w:rsidRPr="00FF0C1E">
        <w:rPr>
          <w:rFonts w:ascii="Times New Roman" w:hAnsi="Times New Roman"/>
          <w:sz w:val="28"/>
          <w:szCs w:val="28"/>
        </w:rPr>
        <w:t>.1</w:t>
      </w:r>
      <w:r w:rsidRPr="00D83CFF">
        <w:rPr>
          <w:rFonts w:ascii="Times New Roman" w:hAnsi="Times New Roman"/>
          <w:sz w:val="28"/>
          <w:szCs w:val="28"/>
        </w:rPr>
        <w:t xml:space="preserve">. Пользователь информацией имеет право обращаться в органы местного самоуправления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 </w:t>
      </w:r>
    </w:p>
    <w:p w:rsidR="00F12C22" w:rsidRPr="00D83CFF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D83CFF">
        <w:rPr>
          <w:rFonts w:ascii="Times New Roman" w:hAnsi="Times New Roman"/>
          <w:sz w:val="28"/>
          <w:szCs w:val="28"/>
        </w:rPr>
        <w:t>При составлении запроса используется государственный язык Российской Федерации. Запросы, составленные на иностранном языке, не рассматриваются</w:t>
      </w:r>
      <w:r w:rsidRPr="00D83CFF">
        <w:rPr>
          <w:rFonts w:ascii="&amp;quot" w:hAnsi="&amp;quot"/>
          <w:sz w:val="23"/>
          <w:szCs w:val="23"/>
        </w:rPr>
        <w:t>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>.2. </w:t>
      </w:r>
      <w:proofErr w:type="gramStart"/>
      <w:r w:rsidRPr="002733A0">
        <w:rPr>
          <w:rFonts w:ascii="Times New Roman" w:hAnsi="Times New Roman"/>
          <w:sz w:val="28"/>
          <w:szCs w:val="28"/>
        </w:rPr>
        <w:t xml:space="preserve">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 о деятельности администрации </w:t>
      </w:r>
      <w:r w:rsidR="00D83CFF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D83CFF">
        <w:rPr>
          <w:rFonts w:ascii="Times New Roman" w:hAnsi="Times New Roman" w:cs="Times New Roman"/>
          <w:sz w:val="28"/>
          <w:szCs w:val="28"/>
        </w:rPr>
        <w:t>ого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83CFF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.</w:t>
      </w:r>
      <w:proofErr w:type="gramEnd"/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Анонимные запросы не рассматриваются. В запросе, составленном в письменной форме, указывается также наименование органа местного самоуправления, в который направляется запрос, либо фамилия и инициалы или должность соответствующего должностного лица.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 xml:space="preserve">.3. Запрос, составленный в письменной форме, подлежит регистрации </w:t>
      </w:r>
      <w:r w:rsidRPr="00FE7199">
        <w:rPr>
          <w:rFonts w:ascii="Times New Roman" w:hAnsi="Times New Roman"/>
          <w:sz w:val="28"/>
          <w:szCs w:val="28"/>
        </w:rPr>
        <w:t>отделом</w:t>
      </w:r>
      <w:r w:rsidR="00D83CFF">
        <w:rPr>
          <w:rFonts w:ascii="Times New Roman" w:hAnsi="Times New Roman"/>
          <w:sz w:val="28"/>
          <w:szCs w:val="28"/>
        </w:rPr>
        <w:t xml:space="preserve"> по общим и правовым вопросам</w:t>
      </w:r>
      <w:r w:rsidRPr="00FE7199">
        <w:rPr>
          <w:rFonts w:ascii="Times New Roman" w:hAnsi="Times New Roman"/>
          <w:sz w:val="28"/>
          <w:szCs w:val="28"/>
        </w:rPr>
        <w:t xml:space="preserve"> </w:t>
      </w:r>
      <w:r w:rsidR="00FE7199" w:rsidRPr="00FE7199">
        <w:rPr>
          <w:rFonts w:ascii="Times New Roman" w:hAnsi="Times New Roman"/>
          <w:sz w:val="28"/>
          <w:szCs w:val="28"/>
        </w:rPr>
        <w:t>в течение 3 дней</w:t>
      </w:r>
      <w:r w:rsidRPr="00FE7199">
        <w:rPr>
          <w:rFonts w:ascii="Times New Roman" w:hAnsi="Times New Roman"/>
          <w:sz w:val="28"/>
          <w:szCs w:val="28"/>
        </w:rPr>
        <w:t xml:space="preserve"> </w:t>
      </w:r>
      <w:r w:rsidR="00FE7199">
        <w:rPr>
          <w:rFonts w:ascii="Times New Roman" w:hAnsi="Times New Roman"/>
          <w:sz w:val="28"/>
          <w:szCs w:val="28"/>
        </w:rPr>
        <w:t xml:space="preserve">со дня </w:t>
      </w:r>
      <w:r w:rsidRPr="00FE7199">
        <w:rPr>
          <w:rFonts w:ascii="Times New Roman" w:hAnsi="Times New Roman"/>
          <w:sz w:val="28"/>
          <w:szCs w:val="28"/>
        </w:rPr>
        <w:t>поступления</w:t>
      </w:r>
      <w:r w:rsidRPr="002733A0">
        <w:rPr>
          <w:rFonts w:ascii="Times New Roman" w:hAnsi="Times New Roman"/>
          <w:sz w:val="28"/>
          <w:szCs w:val="28"/>
        </w:rPr>
        <w:t xml:space="preserve"> в администрацию </w:t>
      </w:r>
      <w:r w:rsidR="00D83CFF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D83CFF">
        <w:rPr>
          <w:rFonts w:ascii="Times New Roman" w:hAnsi="Times New Roman" w:cs="Times New Roman"/>
          <w:sz w:val="28"/>
          <w:szCs w:val="28"/>
        </w:rPr>
        <w:t>ого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83CFF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. Запрос, составленный в устной форме, подлежит </w:t>
      </w:r>
      <w:r w:rsidRPr="00FE7199">
        <w:rPr>
          <w:rFonts w:ascii="Times New Roman" w:hAnsi="Times New Roman"/>
          <w:sz w:val="28"/>
          <w:szCs w:val="28"/>
        </w:rPr>
        <w:t xml:space="preserve">регистрации в </w:t>
      </w:r>
      <w:r w:rsidR="00FE7199" w:rsidRPr="00FE7199">
        <w:rPr>
          <w:rFonts w:ascii="Times New Roman" w:hAnsi="Times New Roman"/>
          <w:sz w:val="28"/>
          <w:szCs w:val="28"/>
        </w:rPr>
        <w:t>течени</w:t>
      </w:r>
      <w:r w:rsidR="00FE7199">
        <w:rPr>
          <w:rFonts w:ascii="Times New Roman" w:hAnsi="Times New Roman"/>
          <w:sz w:val="28"/>
          <w:szCs w:val="28"/>
        </w:rPr>
        <w:t>е</w:t>
      </w:r>
      <w:r w:rsidR="00FE7199" w:rsidRPr="00FE7199">
        <w:rPr>
          <w:rFonts w:ascii="Times New Roman" w:hAnsi="Times New Roman"/>
          <w:sz w:val="28"/>
          <w:szCs w:val="28"/>
        </w:rPr>
        <w:t xml:space="preserve"> </w:t>
      </w:r>
      <w:r w:rsidR="00ED461F" w:rsidRPr="00FE7199">
        <w:rPr>
          <w:rFonts w:ascii="Times New Roman" w:hAnsi="Times New Roman"/>
          <w:sz w:val="28"/>
          <w:szCs w:val="28"/>
        </w:rPr>
        <w:t xml:space="preserve">3 </w:t>
      </w:r>
      <w:r w:rsidR="00FE7199" w:rsidRPr="00FE7199">
        <w:rPr>
          <w:rFonts w:ascii="Times New Roman" w:hAnsi="Times New Roman"/>
          <w:sz w:val="28"/>
          <w:szCs w:val="28"/>
        </w:rPr>
        <w:t>дней</w:t>
      </w:r>
      <w:r w:rsidRPr="00FE7199">
        <w:rPr>
          <w:rFonts w:ascii="Times New Roman" w:hAnsi="Times New Roman"/>
          <w:sz w:val="28"/>
          <w:szCs w:val="28"/>
        </w:rPr>
        <w:t xml:space="preserve"> </w:t>
      </w:r>
      <w:r w:rsidR="00FE7199">
        <w:rPr>
          <w:rFonts w:ascii="Times New Roman" w:hAnsi="Times New Roman"/>
          <w:sz w:val="28"/>
          <w:szCs w:val="28"/>
        </w:rPr>
        <w:t xml:space="preserve">со дня его поступления </w:t>
      </w:r>
      <w:r w:rsidRPr="00FE7199">
        <w:rPr>
          <w:rFonts w:ascii="Times New Roman" w:hAnsi="Times New Roman"/>
          <w:sz w:val="28"/>
          <w:szCs w:val="28"/>
        </w:rPr>
        <w:t xml:space="preserve">с указанием </w:t>
      </w:r>
      <w:r w:rsidRPr="002733A0">
        <w:rPr>
          <w:rFonts w:ascii="Times New Roman" w:hAnsi="Times New Roman"/>
          <w:sz w:val="28"/>
          <w:szCs w:val="28"/>
        </w:rPr>
        <w:t>даты и времени поступления.</w:t>
      </w:r>
    </w:p>
    <w:p w:rsidR="00F12C22" w:rsidRPr="002733A0" w:rsidRDefault="00F12C22" w:rsidP="008270F6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8270F6">
        <w:rPr>
          <w:rFonts w:ascii="Times New Roman" w:hAnsi="Times New Roman"/>
          <w:sz w:val="28"/>
          <w:szCs w:val="28"/>
        </w:rPr>
        <w:t>Информация</w:t>
      </w:r>
      <w:r w:rsidRPr="002733A0">
        <w:rPr>
          <w:rFonts w:ascii="Times New Roman" w:hAnsi="Times New Roman"/>
          <w:sz w:val="28"/>
          <w:szCs w:val="28"/>
        </w:rPr>
        <w:t xml:space="preserve"> о деятельности администрации </w:t>
      </w:r>
      <w:r w:rsidR="00D83CFF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D83CFF">
        <w:rPr>
          <w:rFonts w:ascii="Times New Roman" w:hAnsi="Times New Roman" w:cs="Times New Roman"/>
          <w:sz w:val="28"/>
          <w:szCs w:val="28"/>
        </w:rPr>
        <w:t>ого</w:t>
      </w:r>
      <w:r w:rsidR="00D83CFF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83CFF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 в устной форме предоставляется пользователям информации во время</w:t>
      </w:r>
      <w:r w:rsidR="00FE7199"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их </w:t>
      </w:r>
      <w:r w:rsidR="008270F6">
        <w:rPr>
          <w:rFonts w:ascii="Times New Roman" w:hAnsi="Times New Roman"/>
          <w:sz w:val="28"/>
          <w:szCs w:val="28"/>
        </w:rPr>
        <w:t>п</w:t>
      </w:r>
      <w:r w:rsidRPr="002733A0">
        <w:rPr>
          <w:rFonts w:ascii="Times New Roman" w:hAnsi="Times New Roman"/>
          <w:sz w:val="28"/>
          <w:szCs w:val="28"/>
        </w:rPr>
        <w:t>риема.</w:t>
      </w:r>
      <w:r w:rsidR="00FE7199"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 Указанная </w:t>
      </w:r>
      <w:r w:rsidR="00FE7199">
        <w:rPr>
          <w:rFonts w:ascii="Times New Roman" w:hAnsi="Times New Roman"/>
          <w:sz w:val="28"/>
          <w:szCs w:val="28"/>
        </w:rPr>
        <w:t xml:space="preserve">  </w:t>
      </w:r>
      <w:r w:rsidRPr="002733A0">
        <w:rPr>
          <w:rFonts w:ascii="Times New Roman" w:hAnsi="Times New Roman"/>
          <w:sz w:val="28"/>
          <w:szCs w:val="28"/>
        </w:rPr>
        <w:t xml:space="preserve">информация </w:t>
      </w:r>
      <w:r w:rsidR="00FE7199">
        <w:rPr>
          <w:rFonts w:ascii="Times New Roman" w:hAnsi="Times New Roman"/>
          <w:sz w:val="28"/>
          <w:szCs w:val="28"/>
        </w:rPr>
        <w:t>п</w:t>
      </w:r>
      <w:r w:rsidRPr="002733A0">
        <w:rPr>
          <w:rFonts w:ascii="Times New Roman" w:hAnsi="Times New Roman"/>
          <w:sz w:val="28"/>
          <w:szCs w:val="28"/>
        </w:rPr>
        <w:t xml:space="preserve">редоставляется также по телефонам главы </w:t>
      </w:r>
      <w:r w:rsidR="008270F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8270F6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8270F6">
        <w:rPr>
          <w:rFonts w:ascii="Times New Roman" w:hAnsi="Times New Roman" w:cs="Times New Roman"/>
          <w:sz w:val="28"/>
          <w:szCs w:val="28"/>
        </w:rPr>
        <w:t>ого</w:t>
      </w:r>
      <w:r w:rsidR="008270F6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270F6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, заместителей главы </w:t>
      </w:r>
      <w:r w:rsidR="008270F6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8270F6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 w:rsidR="008270F6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8270F6">
        <w:rPr>
          <w:rFonts w:ascii="Times New Roman" w:hAnsi="Times New Roman" w:cs="Times New Roman"/>
          <w:sz w:val="28"/>
          <w:szCs w:val="28"/>
        </w:rPr>
        <w:t>ого</w:t>
      </w:r>
      <w:r w:rsidR="008270F6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270F6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, структурных подразделений администрации </w:t>
      </w:r>
      <w:r w:rsidR="008270F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8270F6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8270F6">
        <w:rPr>
          <w:rFonts w:ascii="Times New Roman" w:hAnsi="Times New Roman" w:cs="Times New Roman"/>
          <w:sz w:val="28"/>
          <w:szCs w:val="28"/>
        </w:rPr>
        <w:t>ого</w:t>
      </w:r>
      <w:r w:rsidR="008270F6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270F6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>.4. Запрос подлежит рассмотрению в тридцатидневный срок со дня его регистрации, если иное не предусмотрено законодательством Российской Федерации. В случае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Уполномоченным органом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срока для ответа на запрос.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 xml:space="preserve">.5. Если запрос не относится к деятельности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, то в течение семи дней со дня регистрации запроса он направляется Уполномоченным органом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 В случае если администрация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Уполномоченным органом сообщается направившему запрос пользователю информацией.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 xml:space="preserve">.6. Администрация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 вправе уточнять содержание запроса в целях предоставления пользователю информацией необходимой информации.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 xml:space="preserve">.7. Требования </w:t>
      </w:r>
      <w:r>
        <w:rPr>
          <w:rFonts w:ascii="Times New Roman" w:hAnsi="Times New Roman"/>
          <w:sz w:val="28"/>
          <w:szCs w:val="28"/>
        </w:rPr>
        <w:t xml:space="preserve">настоящего Порядка </w:t>
      </w:r>
      <w:r w:rsidRPr="002733A0">
        <w:rPr>
          <w:rFonts w:ascii="Times New Roman" w:hAnsi="Times New Roman"/>
          <w:sz w:val="28"/>
          <w:szCs w:val="28"/>
        </w:rPr>
        <w:t xml:space="preserve">к запросу в письменной форме и ответу на него применяются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2733A0">
        <w:rPr>
          <w:rFonts w:ascii="Times New Roman" w:hAnsi="Times New Roman"/>
          <w:sz w:val="28"/>
          <w:szCs w:val="28"/>
        </w:rPr>
        <w:t xml:space="preserve">к запросу, поступившему в администрацию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="009B031A" w:rsidRPr="002733A0"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по сети Интернет, а также к ответу на такой запрос.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8</w:t>
      </w:r>
      <w:r w:rsidR="009B031A">
        <w:rPr>
          <w:rFonts w:ascii="Times New Roman" w:hAnsi="Times New Roman"/>
          <w:sz w:val="28"/>
          <w:szCs w:val="28"/>
        </w:rPr>
        <w:t xml:space="preserve">.8. </w:t>
      </w:r>
      <w:proofErr w:type="gramStart"/>
      <w:r w:rsidRPr="002733A0">
        <w:rPr>
          <w:rFonts w:ascii="Times New Roman" w:hAnsi="Times New Roman"/>
          <w:sz w:val="28"/>
          <w:szCs w:val="28"/>
        </w:rPr>
        <w:t>Информация по запросу предоставляется в виде ответа на запрос, в котором содержится или к которому прилагается запрашиваемая 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либо в котором в соответствии с пунктом 8.12 настоящего Положения содержится мотивированный отказ в предоставлении указанной информации.</w:t>
      </w:r>
      <w:proofErr w:type="gramEnd"/>
      <w:r w:rsidRPr="002733A0">
        <w:rPr>
          <w:rFonts w:ascii="Times New Roman" w:hAnsi="Times New Roman"/>
          <w:sz w:val="28"/>
          <w:szCs w:val="28"/>
        </w:rPr>
        <w:t xml:space="preserve"> В ответе на запрос указываются наименование, почтовый адрес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, должность лица, подписавшего ответ, а также реквизиты ответа на запрос (регистрационный номер и дата).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>.9. </w:t>
      </w:r>
      <w:proofErr w:type="gramStart"/>
      <w:r w:rsidRPr="002733A0">
        <w:rPr>
          <w:rFonts w:ascii="Times New Roman" w:hAnsi="Times New Roman"/>
          <w:sz w:val="28"/>
          <w:szCs w:val="28"/>
        </w:rPr>
        <w:t xml:space="preserve">При запросе информации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, опубликованной в средствах массовой информации либо размещенной в сети Интернет, ответ на запрос может быть ограничен указанием названия, даты выхода и номера средства массовой информации, в котором опубликована </w:t>
      </w:r>
      <w:r w:rsidRPr="002733A0">
        <w:rPr>
          <w:rFonts w:ascii="Times New Roman" w:hAnsi="Times New Roman"/>
          <w:sz w:val="28"/>
          <w:szCs w:val="28"/>
        </w:rPr>
        <w:lastRenderedPageBreak/>
        <w:t>запрашиваемая информация, и (или) электронного адреса официального сайта, на котором размещена запрашиваемая информация.</w:t>
      </w:r>
      <w:proofErr w:type="gramEnd"/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374249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 xml:space="preserve">.10. 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администрация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 предоставляет запрашиваемую информацию, за исключением информации ограниченного доступа.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374249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>.11. Ответ на запрос подлежит обязательной регистрации.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374249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 xml:space="preserve">.12. Информация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 не предоставляется в случае, если: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1) содержание запроса не позволяет установить запрашиваемую информацию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2) 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3) запрашиваемая информация не относится к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4) запрашиваемая информация относится к информации ограниченного доступа;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5) запрашиваемая информация ранее предоставлялась пользователю информацией;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6) в запросе ставится вопрос о правовой оценке актов принятых администрацией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, проведении </w:t>
      </w:r>
      <w:proofErr w:type="gramStart"/>
      <w:r w:rsidRPr="002733A0">
        <w:rPr>
          <w:rFonts w:ascii="Times New Roman" w:hAnsi="Times New Roman"/>
          <w:sz w:val="28"/>
          <w:szCs w:val="28"/>
        </w:rPr>
        <w:t xml:space="preserve">анализа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733A0">
        <w:rPr>
          <w:rFonts w:ascii="Times New Roman" w:hAnsi="Times New Roman"/>
          <w:sz w:val="28"/>
          <w:szCs w:val="28"/>
        </w:rPr>
        <w:t xml:space="preserve">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374249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 xml:space="preserve">.13. Администрация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 вправе не предоставлять информацию о своей деятельности по запросу, если эта информация опубликована в средстве массовой информации или размещена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в сети </w:t>
      </w:r>
      <w:r>
        <w:rPr>
          <w:rFonts w:ascii="Times New Roman" w:hAnsi="Times New Roman"/>
          <w:sz w:val="28"/>
          <w:szCs w:val="28"/>
        </w:rPr>
        <w:t>«</w:t>
      </w:r>
      <w:r w:rsidRPr="002733A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374249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 xml:space="preserve">.14. Пользователю информацией предоставляется на бесплатной основе информация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: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1) </w:t>
      </w:r>
      <w:proofErr w:type="gramStart"/>
      <w:r w:rsidRPr="002733A0">
        <w:rPr>
          <w:rFonts w:ascii="Times New Roman" w:hAnsi="Times New Roman"/>
          <w:sz w:val="28"/>
          <w:szCs w:val="28"/>
        </w:rPr>
        <w:t>передаваемая</w:t>
      </w:r>
      <w:proofErr w:type="gramEnd"/>
      <w:r w:rsidRPr="002733A0">
        <w:rPr>
          <w:rFonts w:ascii="Times New Roman" w:hAnsi="Times New Roman"/>
          <w:sz w:val="28"/>
          <w:szCs w:val="28"/>
        </w:rPr>
        <w:t xml:space="preserve"> в устной форме;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>2) </w:t>
      </w:r>
      <w:proofErr w:type="gramStart"/>
      <w:r w:rsidRPr="002733A0">
        <w:rPr>
          <w:rFonts w:ascii="Times New Roman" w:hAnsi="Times New Roman"/>
          <w:sz w:val="28"/>
          <w:szCs w:val="28"/>
        </w:rPr>
        <w:t>размещаемая</w:t>
      </w:r>
      <w:proofErr w:type="gramEnd"/>
      <w:r w:rsidRPr="002733A0">
        <w:rPr>
          <w:rFonts w:ascii="Times New Roman" w:hAnsi="Times New Roman"/>
          <w:sz w:val="28"/>
          <w:szCs w:val="28"/>
        </w:rPr>
        <w:t xml:space="preserve"> в сети Интернет, а также в отведенных для размещения информации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lastRenderedPageBreak/>
        <w:t>3) затрагивающая права и установленные законодательством Российской Федерации обязанности заинтересованного пользователя информацией;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733A0">
        <w:rPr>
          <w:rFonts w:ascii="Times New Roman" w:hAnsi="Times New Roman"/>
          <w:sz w:val="28"/>
          <w:szCs w:val="28"/>
        </w:rPr>
        <w:t xml:space="preserve">4) иная установленная законом информация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374249">
        <w:rPr>
          <w:rFonts w:ascii="Times New Roman" w:hAnsi="Times New Roman"/>
          <w:sz w:val="28"/>
          <w:szCs w:val="28"/>
        </w:rPr>
        <w:t>8</w:t>
      </w:r>
      <w:r w:rsidRPr="002733A0">
        <w:rPr>
          <w:rFonts w:ascii="Times New Roman" w:hAnsi="Times New Roman"/>
          <w:sz w:val="28"/>
          <w:szCs w:val="28"/>
        </w:rPr>
        <w:t xml:space="preserve">.15. Плата за предоставление информации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="009B031A" w:rsidRPr="002733A0"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взимается в случаях и порядке, установленных </w:t>
      </w:r>
      <w:hyperlink r:id="rId9" w:anchor="/document/194874/entry/22" w:history="1">
        <w:r w:rsidRPr="00F12C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статьей 22</w:t>
        </w:r>
      </w:hyperlink>
      <w:r w:rsidRPr="00DA31B9"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Федерального закона от 9 февраля 2009 года </w:t>
      </w:r>
      <w:r>
        <w:rPr>
          <w:rFonts w:ascii="Times New Roman" w:hAnsi="Times New Roman"/>
          <w:sz w:val="28"/>
          <w:szCs w:val="28"/>
        </w:rPr>
        <w:t>№</w:t>
      </w:r>
      <w:r w:rsidRPr="002733A0">
        <w:rPr>
          <w:rFonts w:ascii="Times New Roman" w:hAnsi="Times New Roman"/>
          <w:sz w:val="28"/>
          <w:szCs w:val="28"/>
        </w:rPr>
        <w:t xml:space="preserve">8-ФЗ </w:t>
      </w:r>
      <w:r>
        <w:rPr>
          <w:rFonts w:ascii="Times New Roman" w:hAnsi="Times New Roman"/>
          <w:sz w:val="28"/>
          <w:szCs w:val="28"/>
        </w:rPr>
        <w:t>«</w:t>
      </w:r>
      <w:r w:rsidRPr="002733A0">
        <w:rPr>
          <w:rFonts w:ascii="Times New Roman" w:hAnsi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hAnsi="Times New Roman"/>
          <w:sz w:val="28"/>
          <w:szCs w:val="28"/>
        </w:rPr>
        <w:t>»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Pr="00D85ECB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Pr="002733A0" w:rsidRDefault="00F12C22" w:rsidP="00F12C22">
      <w:pPr>
        <w:pStyle w:val="a4"/>
        <w:ind w:firstLine="851"/>
        <w:jc w:val="center"/>
        <w:rPr>
          <w:rFonts w:ascii="Times New Roman" w:hAnsi="Times New Roman"/>
          <w:sz w:val="28"/>
          <w:szCs w:val="28"/>
        </w:rPr>
      </w:pPr>
      <w:r w:rsidRPr="00C862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IX</w:t>
      </w:r>
      <w:r w:rsidRPr="002733A0">
        <w:rPr>
          <w:rFonts w:ascii="Times New Roman" w:hAnsi="Times New Roman"/>
          <w:sz w:val="28"/>
          <w:szCs w:val="28"/>
        </w:rPr>
        <w:t>. Порядок осуществления контроля за обеспечением доступа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к информации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</w:p>
    <w:p w:rsidR="00F12C22" w:rsidRPr="00DA31B9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B031A" w:rsidRDefault="00F12C22" w:rsidP="00F12C2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9</w:t>
      </w:r>
      <w:r w:rsidRPr="002733A0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обеспечением доступа к информации 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="009B0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 глава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 форме текущего (постоянного) контроля за соблюдением и  исполнением должностными лицами настоящего порядка и иных нормативных</w:t>
      </w:r>
      <w:r w:rsidRPr="00305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правовых актов. </w:t>
      </w:r>
      <w:proofErr w:type="gramStart"/>
      <w:r>
        <w:rPr>
          <w:rFonts w:ascii="Times New Roman" w:hAnsi="Times New Roman"/>
          <w:sz w:val="28"/>
          <w:szCs w:val="28"/>
        </w:rPr>
        <w:t>Устанавливающих</w:t>
      </w:r>
      <w:proofErr w:type="gramEnd"/>
      <w:r>
        <w:rPr>
          <w:rFonts w:ascii="Times New Roman" w:hAnsi="Times New Roman"/>
          <w:sz w:val="28"/>
          <w:szCs w:val="28"/>
        </w:rPr>
        <w:t xml:space="preserve"> требования, по обеспечению доступа к информации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33A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733A0">
        <w:rPr>
          <w:rFonts w:ascii="Times New Roman" w:hAnsi="Times New Roman"/>
          <w:sz w:val="28"/>
          <w:szCs w:val="28"/>
        </w:rPr>
        <w:t xml:space="preserve"> своевременностью ответов на запросы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отдел</w:t>
      </w:r>
      <w:r w:rsidR="009B031A">
        <w:rPr>
          <w:rFonts w:ascii="Times New Roman" w:hAnsi="Times New Roman"/>
          <w:sz w:val="28"/>
          <w:szCs w:val="28"/>
        </w:rPr>
        <w:t xml:space="preserve"> по общим и правовым вопросам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9</w:t>
      </w:r>
      <w:r w:rsidRPr="002733A0">
        <w:rPr>
          <w:rFonts w:ascii="Times New Roman" w:hAnsi="Times New Roman"/>
          <w:sz w:val="28"/>
          <w:szCs w:val="28"/>
        </w:rPr>
        <w:t>.2. </w:t>
      </w:r>
      <w:proofErr w:type="gramStart"/>
      <w:r w:rsidRPr="002733A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733A0">
        <w:rPr>
          <w:rFonts w:ascii="Times New Roman" w:hAnsi="Times New Roman"/>
          <w:sz w:val="28"/>
          <w:szCs w:val="28"/>
        </w:rPr>
        <w:t xml:space="preserve"> обнародованием (опубликованием) правовых актов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>в средствах массовой информации осуществляет</w:t>
      </w:r>
      <w:r>
        <w:rPr>
          <w:rFonts w:ascii="Times New Roman" w:hAnsi="Times New Roman"/>
          <w:sz w:val="28"/>
          <w:szCs w:val="28"/>
        </w:rPr>
        <w:t xml:space="preserve"> разработчик проекта правового акта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Pr="002733A0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9</w:t>
      </w:r>
      <w:r w:rsidRPr="002733A0">
        <w:rPr>
          <w:rFonts w:ascii="Times New Roman" w:hAnsi="Times New Roman"/>
          <w:sz w:val="28"/>
          <w:szCs w:val="28"/>
        </w:rPr>
        <w:t xml:space="preserve">.3. Контроль периодичности размещения информации на </w:t>
      </w:r>
      <w:r w:rsidRPr="00C86208">
        <w:rPr>
          <w:rFonts w:ascii="Times New Roman" w:hAnsi="Times New Roman"/>
          <w:sz w:val="28"/>
          <w:szCs w:val="28"/>
        </w:rPr>
        <w:t>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6208">
        <w:rPr>
          <w:rFonts w:ascii="Times New Roman" w:hAnsi="Times New Roman"/>
          <w:sz w:val="28"/>
          <w:szCs w:val="28"/>
        </w:rPr>
        <w:t xml:space="preserve">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C86208">
        <w:rPr>
          <w:rFonts w:ascii="Times New Roman" w:hAnsi="Times New Roman"/>
          <w:sz w:val="28"/>
          <w:szCs w:val="28"/>
        </w:rPr>
        <w:t xml:space="preserve"> район в сети Интернет</w:t>
      </w:r>
      <w:r w:rsidRPr="002733A0">
        <w:rPr>
          <w:rFonts w:ascii="Times New Roman" w:hAnsi="Times New Roman"/>
          <w:sz w:val="28"/>
          <w:szCs w:val="28"/>
        </w:rPr>
        <w:t xml:space="preserve"> и сроков ее обновления, размещения информации в помещениях, занимаемых администрацией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="009B031A" w:rsidRPr="002733A0"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осуществляют </w:t>
      </w:r>
      <w:r>
        <w:rPr>
          <w:rFonts w:ascii="Times New Roman" w:hAnsi="Times New Roman"/>
          <w:sz w:val="28"/>
          <w:szCs w:val="28"/>
        </w:rPr>
        <w:t xml:space="preserve">заместители главы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а,</w:t>
      </w:r>
      <w:r>
        <w:rPr>
          <w:rFonts w:ascii="Times New Roman" w:hAnsi="Times New Roman"/>
          <w:sz w:val="28"/>
          <w:szCs w:val="28"/>
        </w:rPr>
        <w:t xml:space="preserve"> курирующие направления</w:t>
      </w:r>
      <w:r w:rsidR="009B03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3A0">
        <w:rPr>
          <w:rFonts w:ascii="Times New Roman" w:hAnsi="Times New Roman"/>
          <w:sz w:val="28"/>
          <w:szCs w:val="28"/>
        </w:rPr>
        <w:t xml:space="preserve">ответственные должностные лица структурных подразделений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>.</w:t>
      </w:r>
    </w:p>
    <w:p w:rsidR="00F12C22" w:rsidRDefault="00F12C22" w:rsidP="009B031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D1DD6">
        <w:rPr>
          <w:rFonts w:ascii="Times New Roman" w:hAnsi="Times New Roman"/>
          <w:sz w:val="28"/>
          <w:szCs w:val="28"/>
        </w:rPr>
        <w:t>9</w:t>
      </w:r>
      <w:r w:rsidRPr="002733A0">
        <w:rPr>
          <w:rFonts w:ascii="Times New Roman" w:hAnsi="Times New Roman"/>
          <w:sz w:val="28"/>
          <w:szCs w:val="28"/>
        </w:rPr>
        <w:t xml:space="preserve">.4. Должностные лица органов местного самоуправления и муниципальные служащие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, виновные в нарушении права на доступ к информации о деятельности администрации </w:t>
      </w:r>
      <w:r w:rsidR="009B031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9B031A">
        <w:rPr>
          <w:rFonts w:ascii="Times New Roman" w:hAnsi="Times New Roman" w:cs="Times New Roman"/>
          <w:sz w:val="28"/>
          <w:szCs w:val="28"/>
        </w:rPr>
        <w:t>ого</w:t>
      </w:r>
      <w:r w:rsidR="009B031A" w:rsidRPr="00F12C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031A">
        <w:rPr>
          <w:rFonts w:ascii="Times New Roman" w:hAnsi="Times New Roman" w:cs="Times New Roman"/>
          <w:sz w:val="28"/>
          <w:szCs w:val="28"/>
        </w:rPr>
        <w:t>а</w:t>
      </w:r>
      <w:r w:rsidRPr="002733A0">
        <w:rPr>
          <w:rFonts w:ascii="Times New Roman" w:hAnsi="Times New Roman"/>
          <w:sz w:val="28"/>
          <w:szCs w:val="28"/>
        </w:rPr>
        <w:t xml:space="preserve">, несут дисциплинарную, </w:t>
      </w:r>
      <w:r w:rsidRPr="002733A0">
        <w:rPr>
          <w:rFonts w:ascii="Times New Roman" w:hAnsi="Times New Roman"/>
          <w:sz w:val="28"/>
          <w:szCs w:val="28"/>
        </w:rPr>
        <w:lastRenderedPageBreak/>
        <w:t>административную, гражданскую и уголовную ответственность в соответствии с законодательством Российской Федерации.</w:t>
      </w: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Default="00F12C22" w:rsidP="00F12C2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2C22" w:rsidRDefault="00F12C22" w:rsidP="009B031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9B031A" w:rsidRDefault="009B031A" w:rsidP="009B031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отдела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B031A" w:rsidRPr="002733A0" w:rsidRDefault="009B031A" w:rsidP="009B031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и правовым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О.Н.Васильева</w:t>
      </w: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Default="00F12C22" w:rsidP="00F12C22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2C22" w:rsidRPr="00F12C22" w:rsidRDefault="00AB3DA6" w:rsidP="00F12C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12C22" w:rsidRPr="00F12C22" w:rsidSect="009B031A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E13" w:rsidRDefault="001E2E13" w:rsidP="00DA31B9">
      <w:r>
        <w:separator/>
      </w:r>
    </w:p>
  </w:endnote>
  <w:endnote w:type="continuationSeparator" w:id="1">
    <w:p w:rsidR="001E2E13" w:rsidRDefault="001E2E13" w:rsidP="00DA3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E13" w:rsidRDefault="001E2E13" w:rsidP="00DA31B9">
      <w:r>
        <w:separator/>
      </w:r>
    </w:p>
  </w:footnote>
  <w:footnote w:type="continuationSeparator" w:id="1">
    <w:p w:rsidR="001E2E13" w:rsidRDefault="001E2E13" w:rsidP="00DA3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9127563"/>
    </w:sdtPr>
    <w:sdtContent>
      <w:p w:rsidR="00B33BB3" w:rsidRDefault="00201A40">
        <w:pPr>
          <w:pStyle w:val="a5"/>
          <w:jc w:val="center"/>
        </w:pPr>
        <w:fldSimple w:instr=" PAGE   \* MERGEFORMAT ">
          <w:r w:rsidR="009B031A">
            <w:rPr>
              <w:noProof/>
            </w:rPr>
            <w:t>10</w:t>
          </w:r>
        </w:fldSimple>
      </w:p>
    </w:sdtContent>
  </w:sdt>
  <w:p w:rsidR="00B33BB3" w:rsidRDefault="00B33B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951B1"/>
    <w:multiLevelType w:val="hybridMultilevel"/>
    <w:tmpl w:val="70AAAB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3696E"/>
    <w:multiLevelType w:val="multilevel"/>
    <w:tmpl w:val="06A69102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1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1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1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393B5457"/>
    <w:multiLevelType w:val="hybridMultilevel"/>
    <w:tmpl w:val="AD926D9A"/>
    <w:lvl w:ilvl="0" w:tplc="6CA80A20">
      <w:start w:val="1"/>
      <w:numFmt w:val="decimal"/>
      <w:lvlText w:val="%1."/>
      <w:lvlJc w:val="left"/>
      <w:pPr>
        <w:ind w:left="2070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3A0"/>
    <w:rsid w:val="000F2697"/>
    <w:rsid w:val="00113A84"/>
    <w:rsid w:val="0012144B"/>
    <w:rsid w:val="00132BE2"/>
    <w:rsid w:val="001E2E13"/>
    <w:rsid w:val="001E2EBA"/>
    <w:rsid w:val="00201A40"/>
    <w:rsid w:val="00225813"/>
    <w:rsid w:val="002733A0"/>
    <w:rsid w:val="00275F6C"/>
    <w:rsid w:val="00305249"/>
    <w:rsid w:val="00333772"/>
    <w:rsid w:val="00374249"/>
    <w:rsid w:val="00384592"/>
    <w:rsid w:val="00404F87"/>
    <w:rsid w:val="00437726"/>
    <w:rsid w:val="00477830"/>
    <w:rsid w:val="004825B3"/>
    <w:rsid w:val="00504B72"/>
    <w:rsid w:val="0055229A"/>
    <w:rsid w:val="005718B8"/>
    <w:rsid w:val="005F3551"/>
    <w:rsid w:val="00657396"/>
    <w:rsid w:val="0069609B"/>
    <w:rsid w:val="006B70B1"/>
    <w:rsid w:val="00717469"/>
    <w:rsid w:val="00803A7F"/>
    <w:rsid w:val="008270F6"/>
    <w:rsid w:val="00872B9B"/>
    <w:rsid w:val="00874019"/>
    <w:rsid w:val="008C4327"/>
    <w:rsid w:val="009B031A"/>
    <w:rsid w:val="009C4399"/>
    <w:rsid w:val="00AA16F2"/>
    <w:rsid w:val="00AA6EA5"/>
    <w:rsid w:val="00AB3DA6"/>
    <w:rsid w:val="00AC3433"/>
    <w:rsid w:val="00B33BB3"/>
    <w:rsid w:val="00BA65DA"/>
    <w:rsid w:val="00BA6A94"/>
    <w:rsid w:val="00C34A1E"/>
    <w:rsid w:val="00C47B49"/>
    <w:rsid w:val="00C86208"/>
    <w:rsid w:val="00CA67FC"/>
    <w:rsid w:val="00D769FF"/>
    <w:rsid w:val="00D83CFF"/>
    <w:rsid w:val="00D85ECB"/>
    <w:rsid w:val="00DA31B9"/>
    <w:rsid w:val="00DE1A1C"/>
    <w:rsid w:val="00DF773B"/>
    <w:rsid w:val="00E5324F"/>
    <w:rsid w:val="00ED461F"/>
    <w:rsid w:val="00F12C22"/>
    <w:rsid w:val="00F14F9B"/>
    <w:rsid w:val="00F209B0"/>
    <w:rsid w:val="00F24A4D"/>
    <w:rsid w:val="00F92E7E"/>
    <w:rsid w:val="00FD1DD6"/>
    <w:rsid w:val="00FE7199"/>
    <w:rsid w:val="00FF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D1DD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5">
    <w:name w:val="s_5"/>
    <w:basedOn w:val="a"/>
    <w:rsid w:val="002733A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2733A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2733A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2733A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733A0"/>
    <w:rPr>
      <w:color w:val="0000FF"/>
      <w:u w:val="single"/>
    </w:rPr>
  </w:style>
  <w:style w:type="paragraph" w:styleId="a4">
    <w:name w:val="No Spacing"/>
    <w:uiPriority w:val="1"/>
    <w:qFormat/>
    <w:rsid w:val="002733A0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A3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31B9"/>
  </w:style>
  <w:style w:type="paragraph" w:styleId="a7">
    <w:name w:val="footer"/>
    <w:basedOn w:val="a"/>
    <w:link w:val="a8"/>
    <w:uiPriority w:val="99"/>
    <w:semiHidden/>
    <w:unhideWhenUsed/>
    <w:rsid w:val="00DA3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A31B9"/>
  </w:style>
  <w:style w:type="paragraph" w:customStyle="1" w:styleId="a9">
    <w:name w:val="Заголовок статьи"/>
    <w:basedOn w:val="a"/>
    <w:next w:val="a"/>
    <w:uiPriority w:val="99"/>
    <w:rsid w:val="00305249"/>
    <w:pPr>
      <w:ind w:left="1612" w:hanging="892"/>
      <w:jc w:val="both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FD1DD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FD1DD6"/>
    <w:rPr>
      <w:b/>
      <w:bCs/>
      <w:color w:val="26282F"/>
      <w:sz w:val="26"/>
      <w:szCs w:val="26"/>
    </w:rPr>
  </w:style>
  <w:style w:type="character" w:customStyle="1" w:styleId="ab">
    <w:name w:val="Гипертекстовая ссылка"/>
    <w:basedOn w:val="aa"/>
    <w:uiPriority w:val="99"/>
    <w:rsid w:val="00FD1DD6"/>
    <w:rPr>
      <w:color w:val="106BBE"/>
    </w:rPr>
  </w:style>
  <w:style w:type="paragraph" w:styleId="ac">
    <w:name w:val="List Paragraph"/>
    <w:basedOn w:val="a"/>
    <w:uiPriority w:val="34"/>
    <w:qFormat/>
    <w:rsid w:val="00FD1DD6"/>
    <w:pPr>
      <w:ind w:left="720"/>
      <w:contextualSpacing/>
    </w:pPr>
  </w:style>
  <w:style w:type="paragraph" w:customStyle="1" w:styleId="ad">
    <w:name w:val="Нормальный (таблица)"/>
    <w:basedOn w:val="a"/>
    <w:next w:val="a"/>
    <w:uiPriority w:val="99"/>
    <w:rsid w:val="00F12C22"/>
    <w:pPr>
      <w:jc w:val="both"/>
    </w:pPr>
    <w:rPr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F12C22"/>
    <w:rPr>
      <w:sz w:val="24"/>
      <w:szCs w:val="24"/>
    </w:rPr>
  </w:style>
  <w:style w:type="paragraph" w:customStyle="1" w:styleId="ConsPlusNormal">
    <w:name w:val="ConsPlusNormal"/>
    <w:next w:val="a"/>
    <w:rsid w:val="00F12C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paragraph" w:customStyle="1" w:styleId="ConsPlusTitle">
    <w:name w:val="ConsPlusTitle"/>
    <w:rsid w:val="00F12C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">
    <w:name w:val="Title"/>
    <w:basedOn w:val="a"/>
    <w:link w:val="af0"/>
    <w:qFormat/>
    <w:rsid w:val="00F12C22"/>
    <w:pPr>
      <w:shd w:val="clear" w:color="auto" w:fill="FFFFFF"/>
      <w:spacing w:line="634" w:lineRule="exact"/>
      <w:ind w:right="-6" w:firstLine="851"/>
      <w:jc w:val="center"/>
    </w:pPr>
    <w:rPr>
      <w:rFonts w:ascii="Times New Roman" w:hAnsi="Times New Roman" w:cs="Times New Roman"/>
      <w:bCs/>
      <w:color w:val="000000"/>
      <w:sz w:val="28"/>
      <w:szCs w:val="28"/>
    </w:rPr>
  </w:style>
  <w:style w:type="character" w:customStyle="1" w:styleId="af0">
    <w:name w:val="Название Знак"/>
    <w:basedOn w:val="a0"/>
    <w:link w:val="af"/>
    <w:rsid w:val="00F12C22"/>
    <w:rPr>
      <w:rFonts w:ascii="Times New Roman" w:eastAsia="Times New Roman" w:hAnsi="Times New Roman" w:cs="Times New Roman"/>
      <w:bCs/>
      <w:color w:val="000000"/>
      <w:sz w:val="28"/>
      <w:szCs w:val="28"/>
      <w:shd w:val="clear" w:color="auto" w:fill="FFFFFF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6960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960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3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2730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11</Pages>
  <Words>3637</Words>
  <Characters>20734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</cp:lastModifiedBy>
  <cp:revision>16</cp:revision>
  <cp:lastPrinted>2019-04-23T06:55:00Z</cp:lastPrinted>
  <dcterms:created xsi:type="dcterms:W3CDTF">2019-03-29T06:33:00Z</dcterms:created>
  <dcterms:modified xsi:type="dcterms:W3CDTF">2019-08-08T05:51:00Z</dcterms:modified>
</cp:coreProperties>
</file>