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44" w:rsidRPr="00E159FA" w:rsidRDefault="00D510A9" w:rsidP="005C3244">
      <w:pPr>
        <w:pStyle w:val="10"/>
        <w:keepNext/>
        <w:keepLines/>
        <w:shd w:val="clear" w:color="auto" w:fill="auto"/>
        <w:spacing w:after="0" w:line="240" w:lineRule="auto"/>
        <w:rPr>
          <w:b/>
          <w:sz w:val="28"/>
          <w:szCs w:val="28"/>
        </w:rPr>
      </w:pPr>
      <w:bookmarkStart w:id="0" w:name="bookmark1"/>
      <w:r w:rsidRPr="00E159FA">
        <w:rPr>
          <w:b/>
          <w:sz w:val="28"/>
          <w:szCs w:val="28"/>
        </w:rPr>
        <w:t>А</w:t>
      </w:r>
      <w:r w:rsidR="009E45BA" w:rsidRPr="00E159FA">
        <w:rPr>
          <w:b/>
          <w:sz w:val="28"/>
          <w:szCs w:val="28"/>
        </w:rPr>
        <w:t>ДМИНИСТР</w:t>
      </w:r>
      <w:r w:rsidR="005C3244" w:rsidRPr="00E159FA">
        <w:rPr>
          <w:b/>
          <w:sz w:val="28"/>
          <w:szCs w:val="28"/>
        </w:rPr>
        <w:t xml:space="preserve">АЦИЯ НОВОПОКРОВСКОГО СЕЛЬСКОГО </w:t>
      </w:r>
    </w:p>
    <w:p w:rsidR="009E45BA" w:rsidRPr="00E159FA" w:rsidRDefault="009E45BA" w:rsidP="005C3244">
      <w:pPr>
        <w:pStyle w:val="10"/>
        <w:keepNext/>
        <w:keepLines/>
        <w:shd w:val="clear" w:color="auto" w:fill="auto"/>
        <w:spacing w:after="0" w:line="240" w:lineRule="auto"/>
        <w:rPr>
          <w:b/>
          <w:sz w:val="28"/>
          <w:szCs w:val="28"/>
        </w:rPr>
      </w:pPr>
      <w:r w:rsidRPr="00E159FA">
        <w:rPr>
          <w:b/>
          <w:sz w:val="28"/>
          <w:szCs w:val="28"/>
        </w:rPr>
        <w:t>ПОСЕЛЕНИЯ НОВОПОКРОВСКОГО РАЙОНА</w:t>
      </w:r>
      <w:bookmarkEnd w:id="0"/>
    </w:p>
    <w:p w:rsidR="00D510A9" w:rsidRPr="00E159FA" w:rsidRDefault="00D510A9" w:rsidP="005C3244">
      <w:pPr>
        <w:pStyle w:val="10"/>
        <w:keepNext/>
        <w:keepLines/>
        <w:shd w:val="clear" w:color="auto" w:fill="auto"/>
        <w:spacing w:after="0" w:line="240" w:lineRule="auto"/>
        <w:rPr>
          <w:rStyle w:val="14pt"/>
          <w:b/>
          <w:sz w:val="28"/>
          <w:szCs w:val="28"/>
        </w:rPr>
      </w:pPr>
    </w:p>
    <w:p w:rsidR="00D510A9" w:rsidRPr="00E159FA" w:rsidRDefault="00D510A9" w:rsidP="005C3244">
      <w:pPr>
        <w:pStyle w:val="10"/>
        <w:keepNext/>
        <w:keepLines/>
        <w:shd w:val="clear" w:color="auto" w:fill="auto"/>
        <w:spacing w:after="0" w:line="240" w:lineRule="auto"/>
        <w:rPr>
          <w:b/>
          <w:sz w:val="28"/>
          <w:szCs w:val="28"/>
        </w:rPr>
      </w:pPr>
      <w:r w:rsidRPr="00E159FA">
        <w:rPr>
          <w:b/>
          <w:sz w:val="28"/>
          <w:szCs w:val="28"/>
        </w:rPr>
        <w:t>П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О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С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Т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А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Н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О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В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Л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Е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Н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И</w:t>
      </w:r>
      <w:r w:rsidR="005C3244" w:rsidRPr="00E159FA">
        <w:rPr>
          <w:b/>
          <w:sz w:val="28"/>
          <w:szCs w:val="28"/>
        </w:rPr>
        <w:t xml:space="preserve"> </w:t>
      </w:r>
      <w:r w:rsidRPr="00E159FA">
        <w:rPr>
          <w:b/>
          <w:sz w:val="28"/>
          <w:szCs w:val="28"/>
        </w:rPr>
        <w:t>Е</w:t>
      </w:r>
    </w:p>
    <w:p w:rsidR="009E45BA" w:rsidRPr="00E159FA" w:rsidRDefault="009E45BA" w:rsidP="005C3244">
      <w:pPr>
        <w:pStyle w:val="2"/>
        <w:shd w:val="clear" w:color="auto" w:fill="auto"/>
        <w:spacing w:line="240" w:lineRule="auto"/>
        <w:ind w:left="20" w:right="20" w:firstLine="700"/>
        <w:jc w:val="both"/>
        <w:rPr>
          <w:b/>
          <w:sz w:val="28"/>
          <w:szCs w:val="28"/>
        </w:rPr>
      </w:pPr>
    </w:p>
    <w:p w:rsidR="009E45BA" w:rsidRPr="00E159FA" w:rsidRDefault="00A758F4" w:rsidP="005C3244">
      <w:pPr>
        <w:pStyle w:val="2"/>
        <w:shd w:val="clear" w:color="auto" w:fill="auto"/>
        <w:spacing w:line="240" w:lineRule="auto"/>
        <w:ind w:left="20" w:right="20" w:hanging="20"/>
        <w:jc w:val="both"/>
        <w:rPr>
          <w:sz w:val="28"/>
          <w:szCs w:val="28"/>
        </w:rPr>
      </w:pPr>
      <w:r w:rsidRPr="00E159FA">
        <w:rPr>
          <w:sz w:val="28"/>
          <w:szCs w:val="28"/>
        </w:rPr>
        <w:t xml:space="preserve">от </w:t>
      </w:r>
      <w:r w:rsidR="00C46C6B" w:rsidRPr="00E159FA">
        <w:rPr>
          <w:sz w:val="28"/>
          <w:szCs w:val="28"/>
        </w:rPr>
        <w:t>1</w:t>
      </w:r>
      <w:r w:rsidR="00D568FB">
        <w:rPr>
          <w:sz w:val="28"/>
          <w:szCs w:val="28"/>
        </w:rPr>
        <w:t>7</w:t>
      </w:r>
      <w:r w:rsidR="00C46C6B" w:rsidRPr="00E159FA">
        <w:rPr>
          <w:sz w:val="28"/>
          <w:szCs w:val="28"/>
        </w:rPr>
        <w:t>.0</w:t>
      </w:r>
      <w:r w:rsidR="0072533F" w:rsidRPr="00E159FA">
        <w:rPr>
          <w:sz w:val="28"/>
          <w:szCs w:val="28"/>
        </w:rPr>
        <w:t>3</w:t>
      </w:r>
      <w:r w:rsidR="00C46C6B" w:rsidRPr="00E159FA">
        <w:rPr>
          <w:sz w:val="28"/>
          <w:szCs w:val="28"/>
        </w:rPr>
        <w:t>.</w:t>
      </w:r>
      <w:r w:rsidR="003C17DA" w:rsidRPr="00E159FA">
        <w:rPr>
          <w:sz w:val="28"/>
          <w:szCs w:val="28"/>
        </w:rPr>
        <w:t>201</w:t>
      </w:r>
      <w:r w:rsidR="0072533F" w:rsidRPr="00E159FA">
        <w:rPr>
          <w:sz w:val="28"/>
          <w:szCs w:val="28"/>
        </w:rPr>
        <w:t>6г.</w:t>
      </w:r>
      <w:r w:rsidR="009E45BA" w:rsidRPr="00E159FA">
        <w:rPr>
          <w:sz w:val="28"/>
          <w:szCs w:val="28"/>
        </w:rPr>
        <w:t xml:space="preserve">                                                        </w:t>
      </w:r>
      <w:r w:rsidRPr="00E159FA">
        <w:rPr>
          <w:sz w:val="28"/>
          <w:szCs w:val="28"/>
        </w:rPr>
        <w:t xml:space="preserve">                           </w:t>
      </w:r>
      <w:r w:rsidR="0072533F" w:rsidRPr="00E159FA">
        <w:rPr>
          <w:sz w:val="28"/>
          <w:szCs w:val="28"/>
        </w:rPr>
        <w:t xml:space="preserve">        </w:t>
      </w:r>
      <w:r w:rsidR="00C46C6B" w:rsidRPr="00E159FA">
        <w:rPr>
          <w:sz w:val="28"/>
          <w:szCs w:val="28"/>
        </w:rPr>
        <w:t xml:space="preserve"> </w:t>
      </w:r>
      <w:r w:rsidRPr="00E159FA">
        <w:rPr>
          <w:sz w:val="28"/>
          <w:szCs w:val="28"/>
        </w:rPr>
        <w:t xml:space="preserve"> № </w:t>
      </w:r>
      <w:r w:rsidR="00D568FB">
        <w:rPr>
          <w:sz w:val="28"/>
          <w:szCs w:val="28"/>
        </w:rPr>
        <w:t xml:space="preserve">83 </w:t>
      </w:r>
      <w:r w:rsidR="00C42F3A" w:rsidRPr="00E159FA">
        <w:rPr>
          <w:sz w:val="28"/>
          <w:szCs w:val="28"/>
        </w:rPr>
        <w:t xml:space="preserve">   </w:t>
      </w:r>
    </w:p>
    <w:p w:rsidR="0083375F" w:rsidRPr="00E159FA" w:rsidRDefault="009E45BA" w:rsidP="005C3244">
      <w:pPr>
        <w:pStyle w:val="2"/>
        <w:shd w:val="clear" w:color="auto" w:fill="auto"/>
        <w:spacing w:line="240" w:lineRule="auto"/>
        <w:ind w:left="20" w:right="20" w:hanging="20"/>
        <w:jc w:val="center"/>
        <w:rPr>
          <w:sz w:val="28"/>
          <w:szCs w:val="28"/>
        </w:rPr>
      </w:pPr>
      <w:r w:rsidRPr="00E159FA">
        <w:rPr>
          <w:sz w:val="28"/>
          <w:szCs w:val="28"/>
        </w:rPr>
        <w:t>ст-ца Новопокровская</w:t>
      </w:r>
    </w:p>
    <w:p w:rsidR="00E54B87" w:rsidRPr="00E159FA" w:rsidRDefault="00E54B87" w:rsidP="005C3244">
      <w:pPr>
        <w:pStyle w:val="2"/>
        <w:shd w:val="clear" w:color="auto" w:fill="auto"/>
        <w:spacing w:line="240" w:lineRule="auto"/>
        <w:ind w:firstLine="0"/>
        <w:rPr>
          <w:b/>
          <w:sz w:val="28"/>
          <w:szCs w:val="28"/>
        </w:rPr>
      </w:pPr>
    </w:p>
    <w:p w:rsidR="00E159FA" w:rsidRDefault="00E159FA" w:rsidP="005C3244">
      <w:pPr>
        <w:pStyle w:val="a5"/>
        <w:spacing w:line="240" w:lineRule="auto"/>
      </w:pPr>
    </w:p>
    <w:p w:rsidR="005C3244" w:rsidRDefault="00D510A9" w:rsidP="005C3244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D510A9">
        <w:rPr>
          <w:rFonts w:ascii="Times New Roman" w:hAnsi="Times New Roman" w:cs="Times New Roman"/>
          <w:b/>
          <w:bCs/>
          <w:kern w:val="36"/>
          <w:sz w:val="28"/>
          <w:szCs w:val="28"/>
        </w:rPr>
        <w:t>О создании комиссии по обследованию общего имущества в многоквартирных домах, расположенных на территории</w:t>
      </w:r>
    </w:p>
    <w:p w:rsidR="005C3244" w:rsidRDefault="00D510A9" w:rsidP="005C3244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D510A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Новопокровского сельского поселения, капитальный </w:t>
      </w:r>
    </w:p>
    <w:p w:rsidR="00D510A9" w:rsidRPr="00D510A9" w:rsidRDefault="00D510A9" w:rsidP="005C3244">
      <w:pPr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28"/>
          <w:szCs w:val="28"/>
        </w:rPr>
      </w:pPr>
      <w:r w:rsidRPr="00D510A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ремонт которых предусмотрен Региональной программой </w:t>
      </w:r>
    </w:p>
    <w:p w:rsidR="00D510A9" w:rsidRDefault="00D510A9" w:rsidP="005C3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44" w:rsidRPr="00D510A9" w:rsidRDefault="005C3244" w:rsidP="005C3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0A9" w:rsidRPr="005C3244" w:rsidRDefault="00D510A9" w:rsidP="005C32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10A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7 статьи 168 Жилищного кодекса Российской Федерации, статьей 5 Закона Краснодарского края от 1 июля 2013 года                   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края», в целях реализации региональной программы капитального ремонта общего имущества 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№1638», приказом департамента жилищно-коммунального хозяйства Краснодарского края от 22 декабря 2015 года № 236 «Об утверждении Порядка формирования и утверждения краткосрочных планов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 1638, на 2016 год», актуализации данных о многоквартирных домах, введенных в информационную систему «1С: Предприятие 8.2: Мониторинг многоквартирных домов, расположенных на территории Краснодарского края, по техническому состоянию и способам управления ими», администрация Новопокровского сельского поселения </w:t>
      </w:r>
      <w:r w:rsidRPr="005C3244">
        <w:rPr>
          <w:rFonts w:ascii="Times New Roman" w:hAnsi="Times New Roman" w:cs="Times New Roman"/>
          <w:color w:val="000000"/>
          <w:sz w:val="28"/>
          <w:szCs w:val="28"/>
        </w:rPr>
        <w:t xml:space="preserve">п о с т а н о в л я е т: </w:t>
      </w:r>
    </w:p>
    <w:p w:rsidR="00D510A9" w:rsidRPr="00D510A9" w:rsidRDefault="005C3244" w:rsidP="005C32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>1</w:t>
      </w:r>
      <w:r w:rsidR="00D510A9" w:rsidRPr="00D510A9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="00D510A9" w:rsidRPr="00D510A9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0A9" w:rsidRPr="00D510A9">
        <w:rPr>
          <w:rFonts w:ascii="Times New Roman" w:hAnsi="Times New Roman" w:cs="Times New Roman"/>
          <w:sz w:val="28"/>
          <w:szCs w:val="28"/>
        </w:rPr>
        <w:t xml:space="preserve">состав комиссии </w:t>
      </w:r>
      <w:r w:rsidR="00D510A9" w:rsidRPr="00D510A9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 обследованию общего имущества в многоквартирных домах, расположенных на территории Новопокровского сельского  поселения, капитальный ремонт которых предусмотрен Региональной программой </w:t>
      </w:r>
      <w:r w:rsidR="00D510A9" w:rsidRPr="00D510A9">
        <w:rPr>
          <w:rFonts w:ascii="Times New Roman" w:hAnsi="Times New Roman" w:cs="Times New Roman"/>
          <w:sz w:val="28"/>
          <w:szCs w:val="28"/>
        </w:rPr>
        <w:t xml:space="preserve">(приложение № 1); </w:t>
      </w:r>
    </w:p>
    <w:p w:rsidR="00D510A9" w:rsidRPr="00D510A9" w:rsidRDefault="00D510A9" w:rsidP="005C32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0A9">
        <w:rPr>
          <w:rFonts w:ascii="Times New Roman" w:hAnsi="Times New Roman" w:cs="Times New Roman"/>
          <w:sz w:val="28"/>
          <w:szCs w:val="28"/>
        </w:rPr>
        <w:t>2</w:t>
      </w:r>
      <w:r w:rsidR="005C3244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Pr="00D510A9">
        <w:rPr>
          <w:rFonts w:ascii="Times New Roman" w:hAnsi="Times New Roman" w:cs="Times New Roman"/>
          <w:sz w:val="28"/>
          <w:szCs w:val="28"/>
        </w:rPr>
        <w:t xml:space="preserve">положение о комиссии </w:t>
      </w:r>
      <w:r w:rsidRPr="00D510A9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 обследованию общего имущества в многоквартирных домах, расположенных на территории Новопокровского </w:t>
      </w:r>
      <w:r w:rsidRPr="00D510A9">
        <w:rPr>
          <w:rFonts w:ascii="Times New Roman" w:hAnsi="Times New Roman" w:cs="Times New Roman"/>
          <w:bCs/>
          <w:kern w:val="36"/>
          <w:sz w:val="28"/>
          <w:szCs w:val="28"/>
        </w:rPr>
        <w:lastRenderedPageBreak/>
        <w:t>сельского  поселения, капитальный ремонт которых предусмотрен Региональной программой</w:t>
      </w:r>
      <w:r w:rsidRPr="00D510A9">
        <w:rPr>
          <w:rFonts w:ascii="Times New Roman" w:hAnsi="Times New Roman" w:cs="Times New Roman"/>
          <w:sz w:val="28"/>
          <w:szCs w:val="28"/>
        </w:rPr>
        <w:t xml:space="preserve"> (приложение № 2). </w:t>
      </w:r>
    </w:p>
    <w:p w:rsidR="00D510A9" w:rsidRPr="00D510A9" w:rsidRDefault="00D510A9" w:rsidP="005C32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0A9">
        <w:rPr>
          <w:rFonts w:ascii="Times New Roman" w:hAnsi="Times New Roman" w:cs="Times New Roman"/>
          <w:sz w:val="28"/>
          <w:szCs w:val="28"/>
        </w:rPr>
        <w:t>3.Контроль за выполнением настоящего постановления возложить на заместителя главы по благоустройству Новопокровского сельского</w:t>
      </w:r>
      <w:r w:rsidRPr="00D510A9">
        <w:rPr>
          <w:rFonts w:ascii="Times New Roman" w:hAnsi="Times New Roman" w:cs="Times New Roman"/>
          <w:bCs/>
          <w:kern w:val="36"/>
          <w:sz w:val="28"/>
          <w:szCs w:val="28"/>
        </w:rPr>
        <w:t xml:space="preserve"> поселения  Н.П.Ковал</w:t>
      </w:r>
      <w:r w:rsidR="005C3244">
        <w:rPr>
          <w:rFonts w:ascii="Times New Roman" w:hAnsi="Times New Roman" w:cs="Times New Roman"/>
          <w:bCs/>
          <w:kern w:val="36"/>
          <w:sz w:val="28"/>
          <w:szCs w:val="28"/>
        </w:rPr>
        <w:t>я</w:t>
      </w:r>
      <w:r w:rsidRPr="00D510A9">
        <w:rPr>
          <w:rFonts w:ascii="Times New Roman" w:hAnsi="Times New Roman" w:cs="Times New Roman"/>
          <w:sz w:val="28"/>
          <w:szCs w:val="28"/>
        </w:rPr>
        <w:t>.</w:t>
      </w:r>
    </w:p>
    <w:p w:rsidR="00D510A9" w:rsidRPr="00D510A9" w:rsidRDefault="00D510A9" w:rsidP="005C32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6666"/>
          <w:sz w:val="28"/>
          <w:szCs w:val="28"/>
        </w:rPr>
      </w:pPr>
      <w:r w:rsidRPr="00D510A9">
        <w:rPr>
          <w:rFonts w:ascii="Times New Roman" w:hAnsi="Times New Roman" w:cs="Times New Roman"/>
          <w:sz w:val="28"/>
          <w:szCs w:val="28"/>
        </w:rPr>
        <w:t>4.Постановление вступает в силу со дня его подписания.</w:t>
      </w:r>
      <w:r w:rsidRPr="00D510A9">
        <w:rPr>
          <w:rFonts w:ascii="Times New Roman" w:hAnsi="Times New Roman" w:cs="Times New Roman"/>
          <w:color w:val="006666"/>
          <w:sz w:val="28"/>
          <w:szCs w:val="28"/>
        </w:rPr>
        <w:t xml:space="preserve"> </w:t>
      </w:r>
    </w:p>
    <w:p w:rsidR="00D510A9" w:rsidRDefault="00D510A9" w:rsidP="005C3244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5C3244" w:rsidRDefault="005C3244" w:rsidP="005C3244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5C3244" w:rsidRPr="00D510A9" w:rsidRDefault="005C3244" w:rsidP="005C3244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D510A9" w:rsidRPr="00D510A9" w:rsidRDefault="005C3244" w:rsidP="005C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510A9" w:rsidRPr="00D510A9">
        <w:rPr>
          <w:rFonts w:ascii="Times New Roman" w:hAnsi="Times New Roman" w:cs="Times New Roman"/>
          <w:sz w:val="28"/>
          <w:szCs w:val="28"/>
        </w:rPr>
        <w:t>лава Новопокровского</w:t>
      </w:r>
    </w:p>
    <w:p w:rsidR="00D510A9" w:rsidRPr="00D510A9" w:rsidRDefault="00D510A9" w:rsidP="005C3244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D510A9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10A9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поселения              </w:t>
      </w:r>
      <w:r w:rsidRPr="00D510A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5C3244">
        <w:rPr>
          <w:rFonts w:ascii="Times New Roman" w:hAnsi="Times New Roman" w:cs="Times New Roman"/>
          <w:sz w:val="28"/>
          <w:szCs w:val="28"/>
        </w:rPr>
        <w:t xml:space="preserve">     </w:t>
      </w:r>
      <w:r w:rsidRPr="00D510A9">
        <w:rPr>
          <w:rFonts w:ascii="Times New Roman" w:hAnsi="Times New Roman" w:cs="Times New Roman"/>
          <w:sz w:val="28"/>
          <w:szCs w:val="28"/>
        </w:rPr>
        <w:t xml:space="preserve">    М.И.Гречушкин</w:t>
      </w:r>
    </w:p>
    <w:p w:rsidR="009054AD" w:rsidRDefault="009054AD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E159FA" w:rsidRDefault="00E159FA" w:rsidP="005C3244">
      <w:pPr>
        <w:pStyle w:val="a5"/>
        <w:spacing w:line="240" w:lineRule="auto"/>
      </w:pPr>
    </w:p>
    <w:p w:rsidR="00E159FA" w:rsidRDefault="00E159FA" w:rsidP="005C3244">
      <w:pPr>
        <w:pStyle w:val="a5"/>
        <w:spacing w:line="240" w:lineRule="auto"/>
      </w:pPr>
    </w:p>
    <w:p w:rsidR="009054AD" w:rsidRDefault="009054AD" w:rsidP="005C3244">
      <w:pPr>
        <w:pStyle w:val="a5"/>
        <w:spacing w:line="240" w:lineRule="auto"/>
      </w:pPr>
    </w:p>
    <w:p w:rsidR="00683B43" w:rsidRDefault="00683B43" w:rsidP="005C3244">
      <w:pPr>
        <w:pStyle w:val="a5"/>
        <w:spacing w:line="240" w:lineRule="auto"/>
      </w:pPr>
    </w:p>
    <w:p w:rsidR="005C3244" w:rsidRDefault="005C3244" w:rsidP="005C3244">
      <w:pPr>
        <w:pStyle w:val="a5"/>
        <w:spacing w:line="240" w:lineRule="auto"/>
      </w:pPr>
    </w:p>
    <w:p w:rsidR="0070129B" w:rsidRDefault="0070129B" w:rsidP="005C3244">
      <w:pPr>
        <w:pStyle w:val="a5"/>
        <w:spacing w:line="240" w:lineRule="auto"/>
      </w:pPr>
    </w:p>
    <w:p w:rsidR="0070129B" w:rsidRDefault="0070129B" w:rsidP="005C3244">
      <w:pPr>
        <w:pStyle w:val="a5"/>
        <w:spacing w:line="240" w:lineRule="auto"/>
      </w:pPr>
    </w:p>
    <w:p w:rsidR="0070129B" w:rsidRDefault="0070129B" w:rsidP="005C3244">
      <w:pPr>
        <w:pStyle w:val="a5"/>
        <w:spacing w:line="240" w:lineRule="auto"/>
      </w:pPr>
    </w:p>
    <w:p w:rsidR="0070129B" w:rsidRDefault="0070129B" w:rsidP="005C3244">
      <w:pPr>
        <w:pStyle w:val="a5"/>
        <w:spacing w:line="240" w:lineRule="auto"/>
      </w:pPr>
    </w:p>
    <w:p w:rsidR="0070129B" w:rsidRPr="0070129B" w:rsidRDefault="0070129B" w:rsidP="0070129B">
      <w:pPr>
        <w:pStyle w:val="ae"/>
        <w:tabs>
          <w:tab w:val="left" w:pos="284"/>
          <w:tab w:val="left" w:pos="567"/>
        </w:tabs>
        <w:ind w:left="5387"/>
        <w:rPr>
          <w:bCs/>
          <w:szCs w:val="28"/>
        </w:rPr>
      </w:pPr>
      <w:r w:rsidRPr="0070129B">
        <w:rPr>
          <w:bCs/>
          <w:szCs w:val="28"/>
        </w:rPr>
        <w:lastRenderedPageBreak/>
        <w:t>ПРИЛОЖЕНИЕ № 1</w:t>
      </w:r>
    </w:p>
    <w:p w:rsidR="0070129B" w:rsidRPr="0070129B" w:rsidRDefault="0070129B" w:rsidP="0070129B">
      <w:pPr>
        <w:pStyle w:val="ae"/>
        <w:tabs>
          <w:tab w:val="left" w:pos="284"/>
          <w:tab w:val="left" w:pos="567"/>
        </w:tabs>
        <w:ind w:left="5387"/>
        <w:rPr>
          <w:bCs/>
          <w:szCs w:val="28"/>
        </w:rPr>
      </w:pPr>
      <w:r w:rsidRPr="0070129B">
        <w:rPr>
          <w:bCs/>
          <w:szCs w:val="28"/>
        </w:rPr>
        <w:t>УТВЕРЖДЕН</w:t>
      </w:r>
    </w:p>
    <w:p w:rsidR="0070129B" w:rsidRPr="0070129B" w:rsidRDefault="0070129B" w:rsidP="0070129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70129B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Новопокровского сельского поселения Новопокровского района</w:t>
      </w:r>
    </w:p>
    <w:p w:rsidR="0070129B" w:rsidRPr="0070129B" w:rsidRDefault="0070129B" w:rsidP="0070129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70129B">
        <w:rPr>
          <w:rFonts w:ascii="Times New Roman" w:hAnsi="Times New Roman" w:cs="Times New Roman"/>
          <w:bCs/>
          <w:sz w:val="28"/>
          <w:szCs w:val="28"/>
        </w:rPr>
        <w:t>от 17.03.2016 № 83</w:t>
      </w:r>
    </w:p>
    <w:p w:rsidR="0070129B" w:rsidRPr="0070129B" w:rsidRDefault="0070129B" w:rsidP="00701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b/>
          <w:color w:val="000000"/>
          <w:sz w:val="28"/>
          <w:szCs w:val="28"/>
        </w:rPr>
        <w:t>СОСТАВ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комиссии по обследованию общего имущества в многоквартирных 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домах, расположенных на территории Новопокровского сельского </w:t>
      </w:r>
      <w:r w:rsidRPr="0070129B">
        <w:rPr>
          <w:rFonts w:ascii="Times New Roman" w:hAnsi="Times New Roman" w:cs="Times New Roman"/>
          <w:b/>
          <w:bCs/>
          <w:sz w:val="28"/>
          <w:szCs w:val="28"/>
        </w:rPr>
        <w:t>поселения Новопокровского района</w:t>
      </w: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, капитальный ремонт которых 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предусмотрен Региональной программой 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70129B" w:rsidRPr="0070129B" w:rsidTr="005925EA"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Коваль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Николай Павлович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заместитель главы Новопокровского сельского поселения по благоустройству, председатель комиссии;</w:t>
            </w:r>
          </w:p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29B" w:rsidRPr="0070129B" w:rsidTr="005925EA"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 xml:space="preserve">Василенко 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 xml:space="preserve">Леонид Эвальдович </w:t>
            </w: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директор МУ «Имущество» администрации Новопокровского сельского поселения, заместитель председателя комиссии;</w:t>
            </w:r>
          </w:p>
        </w:tc>
      </w:tr>
      <w:tr w:rsidR="0070129B" w:rsidRPr="0070129B" w:rsidTr="005925EA"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29B" w:rsidRPr="0070129B" w:rsidTr="005925EA">
        <w:trPr>
          <w:trHeight w:val="744"/>
        </w:trPr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29B" w:rsidRPr="0070129B" w:rsidTr="005925EA">
        <w:trPr>
          <w:trHeight w:val="744"/>
        </w:trPr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 xml:space="preserve">Долженко 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 xml:space="preserve">Лидия Алексеевна 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МУ «Имущество» Новопокровского сельского поселения </w:t>
            </w:r>
          </w:p>
        </w:tc>
      </w:tr>
      <w:tr w:rsidR="0070129B" w:rsidRPr="0070129B" w:rsidTr="005925EA"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Курочкин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Виктор Алексеевич</w:t>
            </w: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«Новопокровские тепловые сети» (по согласованию);</w:t>
            </w:r>
          </w:p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29B" w:rsidRPr="0070129B" w:rsidTr="005925EA">
        <w:trPr>
          <w:trHeight w:val="850"/>
        </w:trPr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Лаев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Виктор Константинович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АО «Новопокровскаярайгаз» (по согласованию);</w:t>
            </w:r>
          </w:p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29B" w:rsidRPr="0070129B" w:rsidTr="005925EA">
        <w:trPr>
          <w:trHeight w:val="860"/>
        </w:trPr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Судейкин</w:t>
            </w:r>
          </w:p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директор МУП «Водоканал» Новопокровского сельского поселения  (по согласованию);</w:t>
            </w:r>
          </w:p>
        </w:tc>
      </w:tr>
      <w:tr w:rsidR="0070129B" w:rsidRPr="0070129B" w:rsidTr="005925EA">
        <w:trPr>
          <w:trHeight w:val="860"/>
        </w:trPr>
        <w:tc>
          <w:tcPr>
            <w:tcW w:w="3544" w:type="dxa"/>
          </w:tcPr>
          <w:p w:rsidR="0070129B" w:rsidRPr="0070129B" w:rsidRDefault="0070129B" w:rsidP="0070129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Мурзинов</w:t>
            </w:r>
          </w:p>
          <w:p w:rsidR="0070129B" w:rsidRPr="0070129B" w:rsidRDefault="0070129B" w:rsidP="0070129B">
            <w:pPr>
              <w:spacing w:after="0" w:line="240" w:lineRule="auto"/>
              <w:ind w:left="-533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237" w:type="dxa"/>
          </w:tcPr>
          <w:p w:rsidR="0070129B" w:rsidRPr="0070129B" w:rsidRDefault="0070129B" w:rsidP="0070129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0129B">
              <w:rPr>
                <w:rFonts w:ascii="Times New Roman" w:hAnsi="Times New Roman" w:cs="Times New Roman"/>
                <w:sz w:val="28"/>
                <w:szCs w:val="28"/>
              </w:rPr>
              <w:t>начальник МБУ Новопокровского района «Отдел капитального строительства»  (по согласованию);</w:t>
            </w:r>
          </w:p>
        </w:tc>
      </w:tr>
    </w:tbl>
    <w:p w:rsidR="0070129B" w:rsidRPr="0070129B" w:rsidRDefault="0070129B" w:rsidP="0070129B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0129B" w:rsidRPr="0070129B" w:rsidRDefault="0070129B" w:rsidP="00701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29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0129B" w:rsidRDefault="0070129B" w:rsidP="0070129B">
      <w:pPr>
        <w:pStyle w:val="a5"/>
        <w:spacing w:line="240" w:lineRule="auto"/>
        <w:jc w:val="left"/>
        <w:rPr>
          <w:b w:val="0"/>
        </w:rPr>
      </w:pPr>
      <w:r w:rsidRPr="0070129B">
        <w:rPr>
          <w:b w:val="0"/>
        </w:rPr>
        <w:t xml:space="preserve">по вопросам благоустройства                                               </w:t>
      </w:r>
      <w:r>
        <w:rPr>
          <w:b w:val="0"/>
        </w:rPr>
        <w:t xml:space="preserve">        </w:t>
      </w:r>
      <w:r w:rsidRPr="0070129B">
        <w:rPr>
          <w:b w:val="0"/>
        </w:rPr>
        <w:t xml:space="preserve">      Н.П.Коваль</w:t>
      </w:r>
    </w:p>
    <w:p w:rsidR="0070129B" w:rsidRPr="0070129B" w:rsidRDefault="0070129B" w:rsidP="0070129B">
      <w:pPr>
        <w:pStyle w:val="ae"/>
        <w:tabs>
          <w:tab w:val="left" w:pos="284"/>
          <w:tab w:val="left" w:pos="567"/>
          <w:tab w:val="left" w:pos="900"/>
        </w:tabs>
        <w:ind w:left="5387"/>
        <w:rPr>
          <w:bCs/>
          <w:szCs w:val="28"/>
        </w:rPr>
      </w:pPr>
      <w:r w:rsidRPr="0070129B">
        <w:rPr>
          <w:bCs/>
          <w:szCs w:val="28"/>
        </w:rPr>
        <w:lastRenderedPageBreak/>
        <w:t>ПРИЛОЖЕНИЕ № 2</w:t>
      </w:r>
    </w:p>
    <w:p w:rsidR="0070129B" w:rsidRPr="0070129B" w:rsidRDefault="0070129B" w:rsidP="0070129B">
      <w:pPr>
        <w:pStyle w:val="ae"/>
        <w:tabs>
          <w:tab w:val="left" w:pos="284"/>
          <w:tab w:val="left" w:pos="567"/>
        </w:tabs>
        <w:ind w:left="5387"/>
        <w:rPr>
          <w:bCs/>
          <w:szCs w:val="28"/>
        </w:rPr>
      </w:pPr>
      <w:r w:rsidRPr="0070129B">
        <w:rPr>
          <w:bCs/>
          <w:szCs w:val="28"/>
        </w:rPr>
        <w:t>УТВЕРЖДЕНО</w:t>
      </w:r>
    </w:p>
    <w:p w:rsidR="0070129B" w:rsidRPr="0070129B" w:rsidRDefault="0070129B" w:rsidP="0070129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70129B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Новопокровского сельского поселения </w:t>
      </w:r>
    </w:p>
    <w:p w:rsidR="0070129B" w:rsidRPr="0070129B" w:rsidRDefault="0070129B" w:rsidP="0070129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70129B">
        <w:rPr>
          <w:rFonts w:ascii="Times New Roman" w:hAnsi="Times New Roman" w:cs="Times New Roman"/>
          <w:bCs/>
          <w:sz w:val="28"/>
          <w:szCs w:val="28"/>
        </w:rPr>
        <w:t>от 17.03.2016 № 83</w:t>
      </w:r>
    </w:p>
    <w:p w:rsidR="0070129B" w:rsidRPr="0070129B" w:rsidRDefault="0070129B" w:rsidP="0070129B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ПОЛОЖЕНИЕ 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701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комиссии </w:t>
      </w: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>по обследованию общего имущества в многоквартирных домах, расположенных на территории Новопокровского сельского</w:t>
      </w:r>
      <w:r w:rsidRPr="0070129B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поселения, </w:t>
      </w: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капитальный ремонт которых предусмотрен 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70129B">
        <w:rPr>
          <w:rFonts w:ascii="Times New Roman" w:hAnsi="Times New Roman" w:cs="Times New Roman"/>
          <w:b/>
          <w:bCs/>
          <w:kern w:val="36"/>
          <w:sz w:val="28"/>
          <w:szCs w:val="28"/>
        </w:rPr>
        <w:t>Региональной программой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1.Общие положения </w:t>
      </w:r>
    </w:p>
    <w:p w:rsidR="0070129B" w:rsidRPr="0070129B" w:rsidRDefault="0070129B" w:rsidP="007012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129B" w:rsidRPr="0070129B" w:rsidRDefault="0070129B" w:rsidP="0070129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комиссии 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по обследованию общего имущества в многоквартирных домах, расположенных на территории Новопокровского сельского</w:t>
      </w:r>
      <w:r w:rsidRPr="0070129B"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, капитальный ремонт которых предусмотрен Региональной программой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 (далее - Положение), определяет цели создания, функции, состав и порядок работы  комиссии администрации Новопокровского сельского 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  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 обследованию общего имущества в многоквартирных домах, расположенных на территории Новопокровского сельского 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>поселения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, капитальный ремонт которых предусмотрен Региональной программой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 (далее - Комиссия). </w:t>
      </w: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создается в целях выполнения обследования общего имущества многоквартирных домов, 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расположенных на территории Новопокровского сельского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, капитальный ремонт которых предусмотрен  Региональной программой,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года, утвержденной постановлением главы администрации (губернатора) Краснодарского края от 31 декабря 2013 года №1638» актуализации данных о многоквартирных домах, введенных в информационную систему «1С: Предприятие 8.2: Мониторинг многоквартирных домов, расположенных на территории Краснодарского края, по техническому состоянию и способам управления ими» на основании полученных данных по результатам обследования, создания полной и достоверной базы данных о многоквартирных домах, определения перечней работ по капитальному ремонту общего имущества в многоквартирных домах, которые необходимо выполнить в первую очередь, на основании обследования и информации собственников помещений, а также лиц, осуществляющих управление многоквартирными домами.</w:t>
      </w:r>
    </w:p>
    <w:p w:rsidR="0070129B" w:rsidRPr="0070129B" w:rsidRDefault="0070129B" w:rsidP="0070129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Обследованию подлежат все многоквартирные дома, расположенные на территории Новопокровского сельского 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>поселения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капитальный ремонт которых предусмотрен Региональной программой.</w:t>
      </w:r>
    </w:p>
    <w:p w:rsidR="0070129B" w:rsidRPr="0070129B" w:rsidRDefault="0070129B" w:rsidP="0070129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В своей деятельности Комиссия руководствуется Жилищным кодексом Российской Федерации, постановлением Правительства Российской Федерации от 13 августа 2006 года № 491 «Об утверждении Правил содержания общего имущества в многоквартирном доме», Постановлением Государственного комитета Российской Федерации по строительству и жилищно-коммунальному комплексу от 27 сентября 2003 года № 170 «Об утверждении правил и норм технической эксплуатации жилищного фонда», иными нормативными правовыми актами, регулирующими правоотношения в сфере эксплуатации жилищного фонда, и настоящим Положением, приказом департамента жилищно-коммунального хозяйства Краснодарского края от 22 декабря 2015 года № 236 «Об утверждении Порядка формирования и утверждения краткосрочных планов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 1638, на 2016 год». </w:t>
      </w:r>
    </w:p>
    <w:p w:rsidR="0070129B" w:rsidRPr="0070129B" w:rsidRDefault="0070129B" w:rsidP="0070129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Состав Комиссии утверждается постановлением администрации Новопокровского сельского 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>поселения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В состав Комиссии входят: председатель комиссии, заместитель председателя комиссии, секретарь комиссии, члены комиссии - представители собственников помещений в </w:t>
      </w:r>
      <w:r w:rsidRPr="0070129B">
        <w:rPr>
          <w:rFonts w:ascii="Times New Roman" w:hAnsi="Times New Roman" w:cs="Times New Roman"/>
          <w:sz w:val="28"/>
          <w:szCs w:val="28"/>
        </w:rPr>
        <w:t xml:space="preserve">многоквартирных домах, товариществ собственников жилья, муниципальных унитарных предприятий, ресурсоснабжающих организаций. </w:t>
      </w:r>
    </w:p>
    <w:p w:rsidR="0070129B" w:rsidRPr="0070129B" w:rsidRDefault="0070129B" w:rsidP="0070129B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9B">
        <w:rPr>
          <w:rFonts w:ascii="Times New Roman" w:hAnsi="Times New Roman" w:cs="Times New Roman"/>
          <w:sz w:val="28"/>
          <w:szCs w:val="28"/>
        </w:rPr>
        <w:t>Председатель Комиссии руководит деятельностью Комиссии.                  В случае отсутствия председателя Комиссии, функции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председателя Комиссии осуществляет заместитель председателя Комиссии, который по его поручению принимает организационные меры по выполнению полномочий Комиссии. Секретарь Комиссии обеспечивает организацию деятельности Комиссии. </w:t>
      </w: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2.Основные задачи и функции Комиссии </w:t>
      </w: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129B" w:rsidRPr="0070129B" w:rsidRDefault="0070129B" w:rsidP="0070129B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задачами Комиссии являются: обеспечение прав и законных интересов граждан, пользующихся жилыми помещениями на законных основаниях, производства работ и оказания услуг, касающихся обслуживания жилищного фонда; определение перечня работ в целях своевременного проведения капитального ремонта общего имущества собственников помещений в многоквартирных домах в рамках реализации Региональной программы; обеспечение законности и обоснованности принимаемых решений. </w:t>
      </w:r>
    </w:p>
    <w:p w:rsidR="0070129B" w:rsidRPr="0070129B" w:rsidRDefault="0070129B" w:rsidP="0070129B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функциями Комиссии являются: </w:t>
      </w:r>
    </w:p>
    <w:p w:rsidR="0070129B" w:rsidRPr="0070129B" w:rsidRDefault="0070129B" w:rsidP="0070129B">
      <w:pPr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Обследование общего имущества собственников помещений в многоквартирных домах, его конструктивных элементов и инженерных систем. </w:t>
      </w: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>3. Полномочия Комиссии</w:t>
      </w: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129B" w:rsidRPr="0070129B" w:rsidRDefault="0070129B" w:rsidP="0070129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>Комиссия осуществляет обследование общего имущества собственников помещений в многоквартирных домах.</w:t>
      </w:r>
    </w:p>
    <w:p w:rsidR="0070129B" w:rsidRPr="0070129B" w:rsidRDefault="0070129B" w:rsidP="0070129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в соответствии с возложенными на нее задачами в установленном законом порядке запрашивает и получает необходимые для осуществления ее деятельности документы, материалы, информацию от организаций различных организационно-правовых форм. </w:t>
      </w:r>
    </w:p>
    <w:p w:rsidR="0070129B" w:rsidRPr="0070129B" w:rsidRDefault="0070129B" w:rsidP="0070129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Привлекает к участию в работе Комиссии специалистов муниципальных унитарных предприятий (по согласованию). </w:t>
      </w:r>
    </w:p>
    <w:p w:rsidR="0070129B" w:rsidRPr="0070129B" w:rsidRDefault="0070129B" w:rsidP="0070129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иные полномочия в соответствии с настоящим Положением. </w:t>
      </w: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>4.Порядок работы Комиссии</w:t>
      </w:r>
    </w:p>
    <w:p w:rsidR="0070129B" w:rsidRPr="0070129B" w:rsidRDefault="0070129B" w:rsidP="00701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129B" w:rsidRPr="0070129B" w:rsidRDefault="0070129B" w:rsidP="0070129B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осуществляет обследование общего имущества собственников помещений в многоквартирных домах, расположенных на территории Новопокровского сельского поселения, собственники помещений в которых формируют фонды капитального ремонта на счетах регионального оператора, выполнение работ по капитальному ремонту которых запланировано в плановых периодах 2014-2018, 2015-2019, 2016-2020 годов, предусмотренных Региональной программой. </w:t>
      </w:r>
    </w:p>
    <w:p w:rsidR="0070129B" w:rsidRPr="0070129B" w:rsidRDefault="0070129B" w:rsidP="0070129B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правомочна принимать решения при наличии не менее половины ее членов. </w:t>
      </w:r>
    </w:p>
    <w:p w:rsidR="0070129B" w:rsidRPr="0070129B" w:rsidRDefault="0070129B" w:rsidP="0070129B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Все решения Комиссии принимаются большинством голосов членов комиссии. Если число голосов «за» и «против» при принятии решения равно, решающим является голос председателя Комиссии. </w:t>
      </w:r>
    </w:p>
    <w:p w:rsidR="0070129B" w:rsidRPr="0070129B" w:rsidRDefault="0070129B" w:rsidP="0070129B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обследований Комиссией является акт обследования общего имущества в многоквартирном доме, </w:t>
      </w:r>
      <w:r w:rsidRPr="0070129B">
        <w:rPr>
          <w:rFonts w:ascii="Times New Roman" w:hAnsi="Times New Roman" w:cs="Times New Roman"/>
          <w:bCs/>
          <w:kern w:val="36"/>
          <w:sz w:val="28"/>
          <w:szCs w:val="28"/>
        </w:rPr>
        <w:t>капитальный ремонт которых предусмотрен Региональной программой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указывается перечень видов работ по капитальному ремонту, которые необходимо выполнить в текущих плановых периодах. </w:t>
      </w: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Акт обследования оформляется по форме, утвержденной приказом департамента жилищно-коммунального хозяйства Краснодарского края, устанавливающим порядок обследования многоквартирного дома в целях проведения мониторинга технического состояния многоквартирных домов. </w:t>
      </w:r>
    </w:p>
    <w:p w:rsidR="0070129B" w:rsidRPr="0070129B" w:rsidRDefault="0070129B" w:rsidP="0070129B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Решения, действия (бездействие) Комиссии могут быть обжалованы заинтересованными лицами путем подачи соответствующего заявления главе администрации Новопокровского сельского 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>поселения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рассматривается главой Новопокровского сельского </w:t>
      </w:r>
      <w:r w:rsidRPr="007012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поселения  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или уполномоченным им лицом в срок не более десяти рабочих дней со дня его </w:t>
      </w:r>
      <w:r w:rsidRPr="007012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поступления. По результатам рассмотрения заявления принимается решение об удовлетворении либо об отказе в удовлетворении заявленных требований. </w:t>
      </w: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29B">
        <w:rPr>
          <w:rFonts w:ascii="Times New Roman" w:hAnsi="Times New Roman" w:cs="Times New Roman"/>
          <w:color w:val="000000"/>
          <w:sz w:val="28"/>
          <w:szCs w:val="28"/>
        </w:rPr>
        <w:t xml:space="preserve">Заинтересованные лица вправе также обжаловать указанные решения, действия (бездействие) Комиссии в судебном порядке. </w:t>
      </w: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9B" w:rsidRPr="0070129B" w:rsidRDefault="0070129B" w:rsidP="00701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29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0129B" w:rsidRDefault="0070129B" w:rsidP="0070129B">
      <w:pPr>
        <w:spacing w:after="0" w:line="240" w:lineRule="auto"/>
        <w:jc w:val="both"/>
        <w:rPr>
          <w:sz w:val="28"/>
          <w:szCs w:val="28"/>
        </w:rPr>
      </w:pPr>
      <w:r w:rsidRPr="0070129B">
        <w:rPr>
          <w:rFonts w:ascii="Times New Roman" w:hAnsi="Times New Roman" w:cs="Times New Roman"/>
          <w:sz w:val="28"/>
          <w:szCs w:val="28"/>
        </w:rPr>
        <w:t>по вопросам благоустройства                                                           Н.П.Коваль</w:t>
      </w:r>
    </w:p>
    <w:p w:rsidR="0070129B" w:rsidRDefault="0070129B" w:rsidP="0070129B">
      <w:pPr>
        <w:pStyle w:val="a5"/>
        <w:spacing w:line="240" w:lineRule="auto"/>
        <w:jc w:val="left"/>
        <w:rPr>
          <w:b w:val="0"/>
        </w:rPr>
      </w:pPr>
    </w:p>
    <w:sectPr w:rsidR="0070129B" w:rsidSect="00E159FA">
      <w:headerReference w:type="firs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7D4" w:rsidRDefault="00B227D4" w:rsidP="005C3244">
      <w:pPr>
        <w:spacing w:after="0" w:line="240" w:lineRule="auto"/>
      </w:pPr>
      <w:r>
        <w:separator/>
      </w:r>
    </w:p>
  </w:endnote>
  <w:endnote w:type="continuationSeparator" w:id="1">
    <w:p w:rsidR="00B227D4" w:rsidRDefault="00B227D4" w:rsidP="005C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7D4" w:rsidRDefault="00B227D4" w:rsidP="005C3244">
      <w:pPr>
        <w:spacing w:after="0" w:line="240" w:lineRule="auto"/>
      </w:pPr>
      <w:r>
        <w:separator/>
      </w:r>
    </w:p>
  </w:footnote>
  <w:footnote w:type="continuationSeparator" w:id="1">
    <w:p w:rsidR="00B227D4" w:rsidRDefault="00B227D4" w:rsidP="005C3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829"/>
    </w:sdtPr>
    <w:sdtEndPr>
      <w:rPr>
        <w:color w:val="FFFFFF" w:themeColor="background1"/>
      </w:rPr>
    </w:sdtEndPr>
    <w:sdtContent>
      <w:p w:rsidR="00E159FA" w:rsidRPr="00E159FA" w:rsidRDefault="00C44080">
        <w:pPr>
          <w:pStyle w:val="aa"/>
          <w:jc w:val="center"/>
          <w:rPr>
            <w:color w:val="FFFFFF" w:themeColor="background1"/>
          </w:rPr>
        </w:pPr>
        <w:r w:rsidRPr="00E159FA">
          <w:rPr>
            <w:color w:val="FFFFFF" w:themeColor="background1"/>
          </w:rPr>
          <w:fldChar w:fldCharType="begin"/>
        </w:r>
        <w:r w:rsidR="00E159FA" w:rsidRPr="00E159FA">
          <w:rPr>
            <w:color w:val="FFFFFF" w:themeColor="background1"/>
          </w:rPr>
          <w:instrText xml:space="preserve"> PAGE   \* MERGEFORMAT </w:instrText>
        </w:r>
        <w:r w:rsidRPr="00E159FA">
          <w:rPr>
            <w:color w:val="FFFFFF" w:themeColor="background1"/>
          </w:rPr>
          <w:fldChar w:fldCharType="separate"/>
        </w:r>
        <w:r w:rsidR="0070129B">
          <w:rPr>
            <w:noProof/>
            <w:color w:val="FFFFFF" w:themeColor="background1"/>
          </w:rPr>
          <w:t>1</w:t>
        </w:r>
        <w:r w:rsidRPr="00E159FA">
          <w:rPr>
            <w:color w:val="FFFFFF" w:themeColor="background1"/>
          </w:rPr>
          <w:fldChar w:fldCharType="end"/>
        </w:r>
      </w:p>
    </w:sdtContent>
  </w:sdt>
  <w:p w:rsidR="00E159FA" w:rsidRDefault="00E159F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771"/>
    <w:multiLevelType w:val="multilevel"/>
    <w:tmpl w:val="F07A11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14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1">
    <w:nsid w:val="1002600B"/>
    <w:multiLevelType w:val="multilevel"/>
    <w:tmpl w:val="A29021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2">
    <w:nsid w:val="361620F5"/>
    <w:multiLevelType w:val="hybridMultilevel"/>
    <w:tmpl w:val="310E5658"/>
    <w:lvl w:ilvl="0" w:tplc="FF564C3A">
      <w:start w:val="1"/>
      <w:numFmt w:val="decimal"/>
      <w:lvlText w:val="%1."/>
      <w:lvlJc w:val="left"/>
      <w:pPr>
        <w:ind w:left="3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CF3D2F"/>
    <w:multiLevelType w:val="hybridMultilevel"/>
    <w:tmpl w:val="38D0136C"/>
    <w:lvl w:ilvl="0" w:tplc="C4AEFA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6AA6EB2"/>
    <w:multiLevelType w:val="hybridMultilevel"/>
    <w:tmpl w:val="7D18728E"/>
    <w:lvl w:ilvl="0" w:tplc="52783284">
      <w:start w:val="1"/>
      <w:numFmt w:val="decimal"/>
      <w:suff w:val="space"/>
      <w:lvlText w:val="1.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10B3406"/>
    <w:multiLevelType w:val="multilevel"/>
    <w:tmpl w:val="2318C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6">
    <w:nsid w:val="624C57B2"/>
    <w:multiLevelType w:val="multilevel"/>
    <w:tmpl w:val="A29021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7">
    <w:nsid w:val="6ACF503D"/>
    <w:multiLevelType w:val="hybridMultilevel"/>
    <w:tmpl w:val="FF0297B8"/>
    <w:lvl w:ilvl="0" w:tplc="00DE818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45BA"/>
    <w:rsid w:val="00050B5B"/>
    <w:rsid w:val="00054FFC"/>
    <w:rsid w:val="00165C20"/>
    <w:rsid w:val="00216FB5"/>
    <w:rsid w:val="00283407"/>
    <w:rsid w:val="0029297A"/>
    <w:rsid w:val="002F153E"/>
    <w:rsid w:val="00310F9D"/>
    <w:rsid w:val="003624B5"/>
    <w:rsid w:val="003C17DA"/>
    <w:rsid w:val="003D4812"/>
    <w:rsid w:val="004947BA"/>
    <w:rsid w:val="005C3244"/>
    <w:rsid w:val="00642394"/>
    <w:rsid w:val="00653746"/>
    <w:rsid w:val="00683B43"/>
    <w:rsid w:val="006C7085"/>
    <w:rsid w:val="006E0CA1"/>
    <w:rsid w:val="0070129B"/>
    <w:rsid w:val="0072533F"/>
    <w:rsid w:val="00766529"/>
    <w:rsid w:val="007C0092"/>
    <w:rsid w:val="007C407B"/>
    <w:rsid w:val="007D17FF"/>
    <w:rsid w:val="007D2C8A"/>
    <w:rsid w:val="00804B98"/>
    <w:rsid w:val="008255BB"/>
    <w:rsid w:val="0083375F"/>
    <w:rsid w:val="008C3EAD"/>
    <w:rsid w:val="009054AD"/>
    <w:rsid w:val="0096758B"/>
    <w:rsid w:val="009D43D0"/>
    <w:rsid w:val="009E45BA"/>
    <w:rsid w:val="00A758F4"/>
    <w:rsid w:val="00A774A0"/>
    <w:rsid w:val="00B227D4"/>
    <w:rsid w:val="00B32ECC"/>
    <w:rsid w:val="00BA3033"/>
    <w:rsid w:val="00BE27B0"/>
    <w:rsid w:val="00C42F3A"/>
    <w:rsid w:val="00C44080"/>
    <w:rsid w:val="00C46C6B"/>
    <w:rsid w:val="00CC5431"/>
    <w:rsid w:val="00CD506A"/>
    <w:rsid w:val="00CE0A6F"/>
    <w:rsid w:val="00D06A88"/>
    <w:rsid w:val="00D170E7"/>
    <w:rsid w:val="00D242AA"/>
    <w:rsid w:val="00D510A9"/>
    <w:rsid w:val="00D568FB"/>
    <w:rsid w:val="00D62B91"/>
    <w:rsid w:val="00DA5024"/>
    <w:rsid w:val="00DC5BF3"/>
    <w:rsid w:val="00E159FA"/>
    <w:rsid w:val="00E54B87"/>
    <w:rsid w:val="00E67ABB"/>
    <w:rsid w:val="00EC4290"/>
    <w:rsid w:val="00F10757"/>
    <w:rsid w:val="00F36508"/>
    <w:rsid w:val="00FA7BCF"/>
    <w:rsid w:val="00FB702F"/>
    <w:rsid w:val="00FC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E45BA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14pt">
    <w:name w:val="Заголовок №1 + Интервал 4 pt"/>
    <w:basedOn w:val="1"/>
    <w:rsid w:val="009E45BA"/>
    <w:rPr>
      <w:spacing w:val="80"/>
    </w:rPr>
  </w:style>
  <w:style w:type="character" w:customStyle="1" w:styleId="a3">
    <w:name w:val="Основной текст_"/>
    <w:basedOn w:val="a0"/>
    <w:link w:val="2"/>
    <w:rsid w:val="009E45B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E45BA"/>
    <w:pPr>
      <w:shd w:val="clear" w:color="auto" w:fill="FFFFFF"/>
      <w:spacing w:after="420" w:line="0" w:lineRule="atLeast"/>
      <w:jc w:val="center"/>
      <w:outlineLvl w:val="0"/>
    </w:pPr>
    <w:rPr>
      <w:rFonts w:ascii="Times New Roman" w:hAnsi="Times New Roman"/>
      <w:sz w:val="26"/>
      <w:szCs w:val="26"/>
    </w:rPr>
  </w:style>
  <w:style w:type="paragraph" w:customStyle="1" w:styleId="2">
    <w:name w:val="Основной текст2"/>
    <w:basedOn w:val="a"/>
    <w:link w:val="a3"/>
    <w:rsid w:val="009E45BA"/>
    <w:pPr>
      <w:shd w:val="clear" w:color="auto" w:fill="FFFFFF"/>
      <w:spacing w:after="0" w:line="0" w:lineRule="atLeast"/>
      <w:ind w:hanging="400"/>
    </w:pPr>
    <w:rPr>
      <w:rFonts w:ascii="Times New Roman" w:hAnsi="Times New Roman"/>
      <w:sz w:val="26"/>
      <w:szCs w:val="26"/>
    </w:rPr>
  </w:style>
  <w:style w:type="paragraph" w:styleId="a4">
    <w:name w:val="List Paragraph"/>
    <w:basedOn w:val="a"/>
    <w:uiPriority w:val="34"/>
    <w:qFormat/>
    <w:rsid w:val="009E45BA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rsid w:val="009E45BA"/>
    <w:pPr>
      <w:widowControl w:val="0"/>
      <w:shd w:val="clear" w:color="auto" w:fill="FFFFFF"/>
      <w:tabs>
        <w:tab w:val="left" w:pos="1120"/>
      </w:tabs>
      <w:autoSpaceDE w:val="0"/>
      <w:autoSpaceDN w:val="0"/>
      <w:adjustRightInd w:val="0"/>
      <w:spacing w:after="0" w:line="331" w:lineRule="exact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</w:rPr>
  </w:style>
  <w:style w:type="character" w:customStyle="1" w:styleId="a6">
    <w:name w:val="Основной текст Знак"/>
    <w:basedOn w:val="a0"/>
    <w:link w:val="a5"/>
    <w:rsid w:val="009E45BA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</w:rPr>
  </w:style>
  <w:style w:type="paragraph" w:customStyle="1" w:styleId="a7">
    <w:name w:val="Валера"/>
    <w:basedOn w:val="a"/>
    <w:rsid w:val="009E45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6423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3C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7D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C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3244"/>
  </w:style>
  <w:style w:type="paragraph" w:styleId="ac">
    <w:name w:val="footer"/>
    <w:basedOn w:val="a"/>
    <w:link w:val="ad"/>
    <w:uiPriority w:val="99"/>
    <w:semiHidden/>
    <w:unhideWhenUsed/>
    <w:rsid w:val="005C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C3244"/>
  </w:style>
  <w:style w:type="paragraph" w:styleId="ae">
    <w:name w:val="No Spacing"/>
    <w:qFormat/>
    <w:rsid w:val="007012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5EDC-7EBF-4C4D-B374-0DB82E40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2016-03-18T08:07:00Z</cp:lastPrinted>
  <dcterms:created xsi:type="dcterms:W3CDTF">2016-03-18T08:10:00Z</dcterms:created>
  <dcterms:modified xsi:type="dcterms:W3CDTF">2016-03-18T08:10:00Z</dcterms:modified>
</cp:coreProperties>
</file>