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6B" w:rsidRPr="00443D6B" w:rsidRDefault="00443D6B" w:rsidP="00443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D6B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</w:t>
      </w:r>
    </w:p>
    <w:p w:rsidR="00443D6B" w:rsidRPr="00443D6B" w:rsidRDefault="00443D6B" w:rsidP="00443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D6B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443D6B" w:rsidRPr="00443D6B" w:rsidRDefault="00443D6B" w:rsidP="00443D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D6B" w:rsidRPr="00443D6B" w:rsidRDefault="00443D6B" w:rsidP="00443D6B">
      <w:pPr>
        <w:pStyle w:val="a6"/>
        <w:rPr>
          <w:b/>
          <w:sz w:val="28"/>
          <w:szCs w:val="28"/>
        </w:rPr>
      </w:pPr>
      <w:r w:rsidRPr="00443D6B">
        <w:rPr>
          <w:b/>
          <w:sz w:val="28"/>
          <w:szCs w:val="28"/>
        </w:rPr>
        <w:t xml:space="preserve">ПОСТАНОВЛЕНИЕ </w:t>
      </w:r>
    </w:p>
    <w:p w:rsidR="00443D6B" w:rsidRDefault="00443D6B" w:rsidP="00443D6B">
      <w:pPr>
        <w:tabs>
          <w:tab w:val="left" w:pos="0"/>
        </w:tabs>
        <w:jc w:val="center"/>
        <w:rPr>
          <w:sz w:val="28"/>
          <w:szCs w:val="28"/>
        </w:rPr>
      </w:pPr>
    </w:p>
    <w:p w:rsidR="00443D6B" w:rsidRPr="00443D6B" w:rsidRDefault="00443D6B" w:rsidP="00443D6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43D6B">
        <w:rPr>
          <w:rFonts w:ascii="Times New Roman" w:hAnsi="Times New Roman" w:cs="Times New Roman"/>
          <w:sz w:val="28"/>
          <w:szCs w:val="28"/>
        </w:rPr>
        <w:t xml:space="preserve">от </w:t>
      </w:r>
      <w:r w:rsidR="00BC1387">
        <w:rPr>
          <w:rFonts w:ascii="Times New Roman" w:hAnsi="Times New Roman" w:cs="Times New Roman"/>
          <w:sz w:val="28"/>
          <w:szCs w:val="28"/>
        </w:rPr>
        <w:t>24.02.</w:t>
      </w:r>
      <w:r w:rsidRPr="00443D6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43D6B">
        <w:rPr>
          <w:rFonts w:ascii="Times New Roman" w:hAnsi="Times New Roman" w:cs="Times New Roman"/>
          <w:sz w:val="28"/>
          <w:szCs w:val="28"/>
        </w:rPr>
        <w:tab/>
      </w:r>
      <w:r w:rsidRPr="00443D6B">
        <w:rPr>
          <w:rFonts w:ascii="Times New Roman" w:hAnsi="Times New Roman" w:cs="Times New Roman"/>
          <w:sz w:val="28"/>
          <w:szCs w:val="28"/>
        </w:rPr>
        <w:tab/>
      </w:r>
      <w:r w:rsidRPr="00443D6B">
        <w:rPr>
          <w:rFonts w:ascii="Times New Roman" w:hAnsi="Times New Roman" w:cs="Times New Roman"/>
          <w:sz w:val="28"/>
          <w:szCs w:val="28"/>
        </w:rPr>
        <w:tab/>
      </w:r>
      <w:r w:rsidRPr="00443D6B">
        <w:rPr>
          <w:rFonts w:ascii="Times New Roman" w:hAnsi="Times New Roman" w:cs="Times New Roman"/>
          <w:sz w:val="28"/>
          <w:szCs w:val="28"/>
        </w:rPr>
        <w:tab/>
      </w:r>
      <w:r w:rsidRPr="00443D6B">
        <w:rPr>
          <w:rFonts w:ascii="Times New Roman" w:hAnsi="Times New Roman" w:cs="Times New Roman"/>
          <w:sz w:val="28"/>
          <w:szCs w:val="28"/>
        </w:rPr>
        <w:tab/>
      </w:r>
      <w:r w:rsidRPr="00443D6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8395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43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43171">
        <w:rPr>
          <w:rFonts w:ascii="Times New Roman" w:hAnsi="Times New Roman" w:cs="Times New Roman"/>
          <w:sz w:val="28"/>
          <w:szCs w:val="28"/>
        </w:rPr>
        <w:t>35</w:t>
      </w:r>
      <w:r w:rsidRPr="00443D6B">
        <w:rPr>
          <w:rFonts w:ascii="Times New Roman" w:hAnsi="Times New Roman" w:cs="Times New Roman"/>
          <w:sz w:val="28"/>
          <w:szCs w:val="28"/>
        </w:rPr>
        <w:tab/>
      </w:r>
    </w:p>
    <w:p w:rsidR="00443D6B" w:rsidRDefault="00443D6B" w:rsidP="00443D6B">
      <w:pPr>
        <w:jc w:val="both"/>
        <w:rPr>
          <w:sz w:val="28"/>
          <w:szCs w:val="28"/>
        </w:rPr>
      </w:pPr>
    </w:p>
    <w:p w:rsidR="00443D6B" w:rsidRPr="00443D6B" w:rsidRDefault="00443D6B" w:rsidP="00443D6B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D6B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443D6B" w:rsidRDefault="00443D6B" w:rsidP="00443D6B">
      <w:pPr>
        <w:jc w:val="center"/>
        <w:rPr>
          <w:sz w:val="28"/>
          <w:szCs w:val="28"/>
        </w:rPr>
      </w:pPr>
    </w:p>
    <w:p w:rsidR="00443D6B" w:rsidRPr="00DB5C2B" w:rsidRDefault="00443D6B" w:rsidP="00443D6B">
      <w:pPr>
        <w:jc w:val="center"/>
        <w:rPr>
          <w:sz w:val="28"/>
          <w:szCs w:val="28"/>
        </w:rPr>
      </w:pPr>
    </w:p>
    <w:p w:rsidR="00997158" w:rsidRDefault="00B50FE9" w:rsidP="00CB2C63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Об утверждении Порядка осуществления</w:t>
      </w:r>
      <w:r w:rsidR="00997158">
        <w:rPr>
          <w:b/>
          <w:bCs/>
        </w:rPr>
        <w:t xml:space="preserve"> </w:t>
      </w:r>
    </w:p>
    <w:p w:rsidR="00CB2C63" w:rsidRDefault="00CB2C63" w:rsidP="00CB2C63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внутреннего </w:t>
      </w:r>
      <w:r w:rsidR="00B50FE9">
        <w:rPr>
          <w:b/>
          <w:bCs/>
        </w:rPr>
        <w:t>финансового аудита</w:t>
      </w:r>
      <w:r>
        <w:rPr>
          <w:b/>
          <w:bCs/>
        </w:rPr>
        <w:t xml:space="preserve"> в</w:t>
      </w:r>
    </w:p>
    <w:p w:rsidR="00CB2C63" w:rsidRDefault="00CB2C63" w:rsidP="00CB2C63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Новопокровском сельском поселении</w:t>
      </w:r>
    </w:p>
    <w:p w:rsidR="00CB2C63" w:rsidRDefault="00CB2C63" w:rsidP="00CB2C63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Новопокровского района</w:t>
      </w:r>
    </w:p>
    <w:p w:rsidR="00CB2C63" w:rsidRDefault="00CB2C63" w:rsidP="00CB2C63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8B1849" w:rsidRPr="00CB2C63" w:rsidRDefault="008B1849" w:rsidP="00CB2C63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071EE0" w:rsidRDefault="00B50FE9">
      <w:pPr>
        <w:pStyle w:val="1"/>
        <w:shd w:val="clear" w:color="auto" w:fill="auto"/>
        <w:ind w:firstLine="740"/>
        <w:jc w:val="both"/>
      </w:pPr>
      <w:r>
        <w:t xml:space="preserve">В соответствии с пунктом 5 статьи 160.2-1 Бюджетного кодекса Российской Федерации, федеральными стандартами внутреннего финансового аудита, администрация </w:t>
      </w:r>
      <w:r w:rsidR="004B5B4D">
        <w:t>Новопокровского сельского поселения Новопокровского района</w:t>
      </w:r>
      <w:r>
        <w:t xml:space="preserve"> п</w:t>
      </w:r>
      <w:r w:rsidR="004B5B4D">
        <w:t xml:space="preserve"> </w:t>
      </w:r>
      <w:r>
        <w:t>о</w:t>
      </w:r>
      <w:r w:rsidR="004B5B4D">
        <w:t xml:space="preserve"> </w:t>
      </w:r>
      <w:r>
        <w:t>с</w:t>
      </w:r>
      <w:r w:rsidR="004B5B4D">
        <w:t xml:space="preserve"> </w:t>
      </w:r>
      <w:r>
        <w:t>т</w:t>
      </w:r>
      <w:r w:rsidR="004B5B4D">
        <w:t xml:space="preserve"> </w:t>
      </w:r>
      <w:r>
        <w:t>а</w:t>
      </w:r>
      <w:r w:rsidR="004B5B4D">
        <w:t xml:space="preserve"> </w:t>
      </w:r>
      <w:r>
        <w:t>н</w:t>
      </w:r>
      <w:r w:rsidR="004B5B4D">
        <w:t xml:space="preserve"> </w:t>
      </w:r>
      <w:r>
        <w:t>о</w:t>
      </w:r>
      <w:r w:rsidR="004B5B4D">
        <w:t xml:space="preserve"> </w:t>
      </w:r>
      <w:r>
        <w:t>в</w:t>
      </w:r>
      <w:r w:rsidR="004B5B4D">
        <w:t xml:space="preserve"> </w:t>
      </w:r>
      <w:r>
        <w:t>л</w:t>
      </w:r>
      <w:r w:rsidR="004B5B4D">
        <w:t xml:space="preserve"> </w:t>
      </w:r>
      <w:r>
        <w:t>я</w:t>
      </w:r>
      <w:r w:rsidR="004B5B4D">
        <w:t xml:space="preserve"> </w:t>
      </w:r>
      <w:r>
        <w:t>е</w:t>
      </w:r>
      <w:r w:rsidR="004B5B4D">
        <w:t xml:space="preserve"> </w:t>
      </w:r>
      <w:r>
        <w:t>т:</w:t>
      </w:r>
    </w:p>
    <w:p w:rsidR="00071EE0" w:rsidRDefault="00B50FE9" w:rsidP="00414D10">
      <w:pPr>
        <w:pStyle w:val="1"/>
        <w:numPr>
          <w:ilvl w:val="0"/>
          <w:numId w:val="1"/>
        </w:numPr>
        <w:shd w:val="clear" w:color="auto" w:fill="auto"/>
        <w:ind w:firstLine="740"/>
        <w:jc w:val="both"/>
      </w:pPr>
      <w:r>
        <w:t xml:space="preserve">Утвердить Порядок осуществления внутреннего финансового аудита </w:t>
      </w:r>
      <w:r w:rsidR="001055D5">
        <w:t xml:space="preserve">в Новопокровском сельском поселении Новопокровского района </w:t>
      </w:r>
      <w:r>
        <w:t>(прил</w:t>
      </w:r>
      <w:r w:rsidR="001055D5">
        <w:t>агается</w:t>
      </w:r>
      <w:r>
        <w:t>).</w:t>
      </w:r>
    </w:p>
    <w:p w:rsidR="001055D5" w:rsidRPr="001055D5" w:rsidRDefault="001055D5" w:rsidP="00414D10">
      <w:pPr>
        <w:pStyle w:val="1"/>
        <w:numPr>
          <w:ilvl w:val="0"/>
          <w:numId w:val="1"/>
        </w:numPr>
        <w:shd w:val="clear" w:color="auto" w:fill="auto"/>
        <w:ind w:firstLine="740"/>
        <w:jc w:val="both"/>
      </w:pPr>
      <w:r>
        <w:t>О</w:t>
      </w:r>
      <w:r w:rsidRPr="007F4CE5">
        <w:rPr>
          <w:shd w:val="clear" w:color="auto" w:fill="FFFFFF"/>
        </w:rPr>
        <w:t>тделу</w:t>
      </w:r>
      <w:r>
        <w:rPr>
          <w:shd w:val="clear" w:color="auto" w:fill="FFFFFF"/>
        </w:rPr>
        <w:t xml:space="preserve"> экономики, прогнозирования и доходов администрации Новопокровского сельского поселения Новопокровского района </w:t>
      </w:r>
      <w:r w:rsidRPr="007F4CE5">
        <w:rPr>
          <w:shd w:val="clear" w:color="auto" w:fill="FFFFFF"/>
        </w:rPr>
        <w:t>(</w:t>
      </w:r>
      <w:r>
        <w:rPr>
          <w:shd w:val="clear" w:color="auto" w:fill="FFFFFF"/>
        </w:rPr>
        <w:t>Мальцев Р.В.)</w:t>
      </w:r>
      <w:r w:rsidRPr="007F4CE5">
        <w:rPr>
          <w:shd w:val="clear" w:color="auto" w:fill="FFFFFF"/>
        </w:rPr>
        <w:t xml:space="preserve"> обеспечить</w:t>
      </w:r>
      <w:r>
        <w:rPr>
          <w:shd w:val="clear" w:color="auto" w:fill="FFFFFF"/>
        </w:rPr>
        <w:t xml:space="preserve"> </w:t>
      </w:r>
      <w:r w:rsidRPr="007F4CE5">
        <w:rPr>
          <w:shd w:val="clear" w:color="auto" w:fill="FFFFFF"/>
        </w:rPr>
        <w:t>размещение настоящего</w:t>
      </w:r>
      <w:r>
        <w:rPr>
          <w:shd w:val="clear" w:color="auto" w:fill="FFFFFF"/>
        </w:rPr>
        <w:t xml:space="preserve"> </w:t>
      </w:r>
      <w:r w:rsidRPr="007F4CE5">
        <w:rPr>
          <w:shd w:val="clear" w:color="auto" w:fill="FFFFFF"/>
        </w:rPr>
        <w:t xml:space="preserve"> постановления </w:t>
      </w:r>
      <w:r>
        <w:rPr>
          <w:shd w:val="clear" w:color="auto" w:fill="FFFFFF"/>
        </w:rPr>
        <w:t xml:space="preserve"> </w:t>
      </w:r>
      <w:r w:rsidRPr="007F4CE5">
        <w:rPr>
          <w:shd w:val="clear" w:color="auto" w:fill="FFFFFF"/>
        </w:rPr>
        <w:t>на</w:t>
      </w:r>
      <w:r>
        <w:rPr>
          <w:shd w:val="clear" w:color="auto" w:fill="FFFFFF"/>
        </w:rPr>
        <w:t xml:space="preserve"> </w:t>
      </w:r>
      <w:r w:rsidRPr="007F4CE5">
        <w:rPr>
          <w:shd w:val="clear" w:color="auto" w:fill="FFFFFF"/>
        </w:rPr>
        <w:t xml:space="preserve">официальном </w:t>
      </w:r>
      <w:r>
        <w:rPr>
          <w:shd w:val="clear" w:color="auto" w:fill="FFFFFF"/>
        </w:rPr>
        <w:t xml:space="preserve"> </w:t>
      </w:r>
      <w:r w:rsidRPr="007F4CE5">
        <w:rPr>
          <w:shd w:val="clear" w:color="auto" w:fill="FFFFFF"/>
        </w:rPr>
        <w:t xml:space="preserve">сайте </w:t>
      </w:r>
      <w:r>
        <w:rPr>
          <w:shd w:val="clear" w:color="auto" w:fill="FFFFFF"/>
        </w:rPr>
        <w:t xml:space="preserve">  </w:t>
      </w:r>
      <w:r w:rsidRPr="007F4CE5">
        <w:rPr>
          <w:bCs/>
        </w:rPr>
        <w:t xml:space="preserve">администрации </w:t>
      </w:r>
      <w:r>
        <w:rPr>
          <w:bCs/>
        </w:rPr>
        <w:t>Новопокровского сельского поселения Новопокровского района</w:t>
      </w:r>
      <w:r>
        <w:rPr>
          <w:shd w:val="clear" w:color="auto" w:fill="FFFFFF"/>
        </w:rPr>
        <w:t xml:space="preserve"> в </w:t>
      </w:r>
      <w:r w:rsidRPr="007F4CE5">
        <w:rPr>
          <w:shd w:val="clear" w:color="auto" w:fill="FFFFFF"/>
        </w:rPr>
        <w:t>информационно</w:t>
      </w:r>
      <w:r>
        <w:rPr>
          <w:shd w:val="clear" w:color="auto" w:fill="FFFFFF"/>
        </w:rPr>
        <w:t>–</w:t>
      </w:r>
      <w:r w:rsidRPr="007F4CE5">
        <w:rPr>
          <w:shd w:val="clear" w:color="auto" w:fill="FFFFFF"/>
        </w:rPr>
        <w:t xml:space="preserve">телекоммуникационной </w:t>
      </w:r>
      <w:r>
        <w:rPr>
          <w:shd w:val="clear" w:color="auto" w:fill="FFFFFF"/>
        </w:rPr>
        <w:t xml:space="preserve">сети </w:t>
      </w:r>
      <w:r w:rsidRPr="007F4CE5">
        <w:rPr>
          <w:shd w:val="clear" w:color="auto" w:fill="FFFFFF"/>
        </w:rPr>
        <w:t>«Интернет»</w:t>
      </w:r>
      <w:r>
        <w:rPr>
          <w:shd w:val="clear" w:color="auto" w:fill="FFFFFF"/>
        </w:rPr>
        <w:t xml:space="preserve"> </w:t>
      </w:r>
      <w:r w:rsidRPr="008B1849">
        <w:rPr>
          <w:shd w:val="clear" w:color="auto" w:fill="FFFFFF"/>
        </w:rPr>
        <w:t>(</w:t>
      </w:r>
      <w:r w:rsidRPr="009B76F8">
        <w:rPr>
          <w:shd w:val="clear" w:color="auto" w:fill="FFFFFF"/>
          <w:lang w:val="en-US"/>
        </w:rPr>
        <w:t>https</w:t>
      </w:r>
      <w:r w:rsidRPr="009B76F8">
        <w:rPr>
          <w:shd w:val="clear" w:color="auto" w:fill="FFFFFF"/>
        </w:rPr>
        <w:t>://</w:t>
      </w:r>
      <w:r w:rsidRPr="009B76F8">
        <w:rPr>
          <w:shd w:val="clear" w:color="auto" w:fill="FFFFFF"/>
          <w:lang w:val="en-US"/>
        </w:rPr>
        <w:t>www</w:t>
      </w:r>
      <w:r w:rsidRPr="009B76F8">
        <w:rPr>
          <w:shd w:val="clear" w:color="auto" w:fill="FFFFFF"/>
        </w:rPr>
        <w:t>.</w:t>
      </w:r>
      <w:r w:rsidRPr="009B76F8">
        <w:rPr>
          <w:shd w:val="clear" w:color="auto" w:fill="FFFFFF"/>
          <w:lang w:val="en-US"/>
        </w:rPr>
        <w:t>novopokrovskaya</w:t>
      </w:r>
      <w:r w:rsidRPr="009B76F8">
        <w:rPr>
          <w:shd w:val="clear" w:color="auto" w:fill="FFFFFF"/>
        </w:rPr>
        <w:t>.</w:t>
      </w:r>
      <w:r w:rsidRPr="009B76F8">
        <w:rPr>
          <w:shd w:val="clear" w:color="auto" w:fill="FFFFFF"/>
          <w:lang w:val="en-US"/>
        </w:rPr>
        <w:t>org</w:t>
      </w:r>
      <w:r w:rsidRPr="00CD68C1">
        <w:rPr>
          <w:shd w:val="clear" w:color="auto" w:fill="FFFFFF"/>
        </w:rPr>
        <w:t>).</w:t>
      </w:r>
    </w:p>
    <w:p w:rsidR="001055D5" w:rsidRPr="001055D5" w:rsidRDefault="001055D5" w:rsidP="001055D5">
      <w:pPr>
        <w:pStyle w:val="a9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55D5">
        <w:rPr>
          <w:rFonts w:ascii="Times New Roman" w:hAnsi="Times New Roman" w:cs="Times New Roman"/>
          <w:sz w:val="28"/>
          <w:szCs w:val="28"/>
        </w:rPr>
        <w:t>Общему отделу администрации Новопокровского сельского поселения Новопокровского района (Васильева О.Н.) обеспечить официальное обнародование настоящего постановления в установленных местах.</w:t>
      </w:r>
    </w:p>
    <w:p w:rsidR="001055D5" w:rsidRPr="001055D5" w:rsidRDefault="001055D5" w:rsidP="001055D5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1055D5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возложить на заместителя главы Новопокровского сельского поселения Новопокровского района Соловьеву А.А.</w:t>
      </w:r>
    </w:p>
    <w:p w:rsidR="001055D5" w:rsidRDefault="001055D5" w:rsidP="001055D5">
      <w:pPr>
        <w:pStyle w:val="a9"/>
        <w:numPr>
          <w:ilvl w:val="0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55D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1055D5" w:rsidRDefault="001055D5" w:rsidP="001055D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055D5" w:rsidRDefault="001055D5" w:rsidP="001055D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14D10" w:rsidRDefault="00414D10" w:rsidP="00414D10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4D10" w:rsidRDefault="00414D10" w:rsidP="00414D10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414D10" w:rsidRDefault="00414D10" w:rsidP="00414D10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414D10" w:rsidRDefault="00414D10" w:rsidP="00414D10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Богданов</w:t>
      </w:r>
    </w:p>
    <w:p w:rsidR="00414D10" w:rsidRDefault="00414D10" w:rsidP="001055D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B76F8" w:rsidRDefault="009B76F8" w:rsidP="009B76F8">
      <w:pPr>
        <w:pStyle w:val="1"/>
        <w:shd w:val="clear" w:color="auto" w:fill="auto"/>
        <w:spacing w:after="300"/>
        <w:ind w:left="5387" w:firstLine="0"/>
      </w:pPr>
      <w:r>
        <w:t>Приложение</w:t>
      </w:r>
    </w:p>
    <w:p w:rsidR="009B76F8" w:rsidRDefault="009B76F8" w:rsidP="009B76F8">
      <w:pPr>
        <w:pStyle w:val="1"/>
        <w:shd w:val="clear" w:color="auto" w:fill="auto"/>
        <w:ind w:left="5387" w:firstLine="0"/>
      </w:pPr>
      <w:r>
        <w:lastRenderedPageBreak/>
        <w:t>УТВЕРЖДЕН</w:t>
      </w:r>
    </w:p>
    <w:p w:rsidR="009B76F8" w:rsidRDefault="009B76F8" w:rsidP="009B76F8">
      <w:pPr>
        <w:pStyle w:val="1"/>
        <w:shd w:val="clear" w:color="auto" w:fill="auto"/>
        <w:ind w:left="5387" w:firstLine="0"/>
      </w:pPr>
      <w:r>
        <w:t>постановлением администрации Новопокровского сельского поселения Новопокровского района</w:t>
      </w:r>
    </w:p>
    <w:p w:rsidR="009B76F8" w:rsidRDefault="009B76F8" w:rsidP="009B76F8">
      <w:pPr>
        <w:pStyle w:val="1"/>
        <w:shd w:val="clear" w:color="auto" w:fill="auto"/>
        <w:spacing w:after="1280"/>
        <w:ind w:left="5387" w:firstLine="0"/>
      </w:pPr>
      <w:r>
        <w:t xml:space="preserve">от </w:t>
      </w:r>
      <w:r w:rsidR="00343171">
        <w:t>24.02.</w:t>
      </w:r>
      <w:r>
        <w:t xml:space="preserve">2022 № </w:t>
      </w:r>
      <w:r w:rsidR="00343171">
        <w:t>35</w:t>
      </w:r>
    </w:p>
    <w:p w:rsidR="009B76F8" w:rsidRPr="008B633B" w:rsidRDefault="009B76F8" w:rsidP="009B76F8">
      <w:pPr>
        <w:pStyle w:val="1"/>
        <w:shd w:val="clear" w:color="auto" w:fill="auto"/>
        <w:ind w:firstLine="0"/>
        <w:jc w:val="center"/>
      </w:pPr>
      <w:r w:rsidRPr="008B633B">
        <w:rPr>
          <w:bCs/>
        </w:rPr>
        <w:t>ПОРЯДОК</w:t>
      </w:r>
    </w:p>
    <w:p w:rsidR="009B76F8" w:rsidRPr="008B633B" w:rsidRDefault="009B76F8" w:rsidP="009B76F8">
      <w:pPr>
        <w:pStyle w:val="1"/>
        <w:shd w:val="clear" w:color="auto" w:fill="auto"/>
        <w:ind w:firstLine="0"/>
        <w:jc w:val="center"/>
        <w:rPr>
          <w:bCs/>
        </w:rPr>
      </w:pPr>
      <w:r w:rsidRPr="008B633B">
        <w:rPr>
          <w:bCs/>
        </w:rPr>
        <w:t xml:space="preserve">осуществления </w:t>
      </w:r>
      <w:bookmarkStart w:id="0" w:name="bookmark0"/>
      <w:bookmarkStart w:id="1" w:name="bookmark1"/>
      <w:r w:rsidRPr="008B633B">
        <w:rPr>
          <w:bCs/>
        </w:rPr>
        <w:t xml:space="preserve">внутреннего финансового </w:t>
      </w:r>
    </w:p>
    <w:p w:rsidR="009B76F8" w:rsidRPr="008B633B" w:rsidRDefault="009B76F8" w:rsidP="009B76F8">
      <w:pPr>
        <w:pStyle w:val="1"/>
        <w:shd w:val="clear" w:color="auto" w:fill="auto"/>
        <w:ind w:firstLine="0"/>
        <w:jc w:val="center"/>
        <w:rPr>
          <w:bCs/>
        </w:rPr>
      </w:pPr>
      <w:r w:rsidRPr="008B633B">
        <w:rPr>
          <w:bCs/>
        </w:rPr>
        <w:t>аудита в Новопокровском сельском поселении</w:t>
      </w:r>
    </w:p>
    <w:p w:rsidR="009B76F8" w:rsidRPr="008B633B" w:rsidRDefault="009B76F8" w:rsidP="009B76F8">
      <w:pPr>
        <w:pStyle w:val="1"/>
        <w:shd w:val="clear" w:color="auto" w:fill="auto"/>
        <w:ind w:firstLine="0"/>
        <w:jc w:val="center"/>
        <w:rPr>
          <w:bCs/>
        </w:rPr>
      </w:pPr>
      <w:r w:rsidRPr="008B633B">
        <w:rPr>
          <w:bCs/>
        </w:rPr>
        <w:t>Новопокровского района</w:t>
      </w:r>
    </w:p>
    <w:p w:rsidR="009B76F8" w:rsidRDefault="009B76F8" w:rsidP="009B76F8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9B76F8" w:rsidRDefault="009B76F8" w:rsidP="009B76F8">
      <w:pPr>
        <w:pStyle w:val="1"/>
        <w:shd w:val="clear" w:color="auto" w:fill="auto"/>
        <w:ind w:firstLine="0"/>
        <w:jc w:val="center"/>
      </w:pPr>
      <w:r>
        <w:t>1.  Общие положения</w:t>
      </w:r>
      <w:bookmarkEnd w:id="0"/>
      <w:bookmarkEnd w:id="1"/>
    </w:p>
    <w:p w:rsidR="009B76F8" w:rsidRDefault="009B76F8" w:rsidP="009B76F8">
      <w:pPr>
        <w:pStyle w:val="1"/>
        <w:shd w:val="clear" w:color="auto" w:fill="auto"/>
        <w:ind w:firstLine="0"/>
        <w:jc w:val="center"/>
      </w:pPr>
    </w:p>
    <w:p w:rsidR="009B76F8" w:rsidRDefault="009B76F8" w:rsidP="009B76F8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709"/>
        <w:jc w:val="both"/>
      </w:pPr>
      <w:r>
        <w:t xml:space="preserve">Настоящий Порядок разработан с учетом пункта 5 статьи </w:t>
      </w:r>
      <w:r w:rsidRPr="009B76F8">
        <w:t>160.2-1 Бюджетного кодекса Российской Федерации</w:t>
      </w:r>
      <w:r>
        <w:t xml:space="preserve">, в соответствии с федеральными стандартами внутреннего финансового аудита и Методическими рекомендациями по формированию отдельных документов, используемых при осуществлении внутреннего финансового аудита, утвержденными </w:t>
      </w:r>
      <w:r w:rsidRPr="009B76F8">
        <w:t>приказом Минфина России от 1 июня 2021 г. № 246</w:t>
      </w:r>
      <w:r>
        <w:t xml:space="preserve"> (далее - Методические рекомендации) и применяется администрацией Новопокровского сельского поселения Новопокровского района при организации и осуществлении внутреннего финансового аудита.</w:t>
      </w:r>
    </w:p>
    <w:p w:rsidR="009B76F8" w:rsidRDefault="009B76F8" w:rsidP="009B76F8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709"/>
        <w:jc w:val="both"/>
      </w:pPr>
      <w:r>
        <w:t>Внутренний финансовый аудит осуществляется в соответствии с утвержденными Министерством финансов Российской Федерации федеральными стандартами внутреннего финансового аудита (далее - Федеральные стандарты), а также настоящим Порядком.</w:t>
      </w:r>
    </w:p>
    <w:p w:rsidR="009B76F8" w:rsidRDefault="009B76F8" w:rsidP="009B76F8">
      <w:pPr>
        <w:pStyle w:val="1"/>
        <w:shd w:val="clear" w:color="auto" w:fill="auto"/>
        <w:tabs>
          <w:tab w:val="left" w:pos="0"/>
        </w:tabs>
        <w:ind w:firstLine="709"/>
        <w:jc w:val="both"/>
      </w:pPr>
      <w:r>
        <w:t>Если Федеральными стандартами установлены иные правила, чем предусмотренные Порядком, то применяются правила Федеральных стандартов.</w:t>
      </w:r>
    </w:p>
    <w:p w:rsidR="009B76F8" w:rsidRDefault="009B76F8" w:rsidP="009B76F8">
      <w:pPr>
        <w:pStyle w:val="1"/>
        <w:numPr>
          <w:ilvl w:val="1"/>
          <w:numId w:val="2"/>
        </w:numPr>
        <w:shd w:val="clear" w:color="auto" w:fill="auto"/>
        <w:spacing w:after="300"/>
        <w:ind w:left="1800" w:hanging="360"/>
        <w:jc w:val="both"/>
      </w:pPr>
      <w:r>
        <w:t>В целях настоящего Порядка применяются термины в значениях, определенных Федеральными стандартами.</w:t>
      </w:r>
    </w:p>
    <w:p w:rsidR="009B76F8" w:rsidRPr="008B1849" w:rsidRDefault="009B76F8" w:rsidP="009B76F8">
      <w:pPr>
        <w:pStyle w:val="11"/>
        <w:keepNext/>
        <w:keepLines/>
        <w:shd w:val="clear" w:color="auto" w:fill="auto"/>
        <w:tabs>
          <w:tab w:val="left" w:pos="351"/>
        </w:tabs>
        <w:rPr>
          <w:b w:val="0"/>
        </w:rPr>
      </w:pPr>
      <w:bookmarkStart w:id="2" w:name="bookmark2"/>
      <w:bookmarkStart w:id="3" w:name="bookmark3"/>
      <w:r>
        <w:rPr>
          <w:b w:val="0"/>
        </w:rPr>
        <w:t>2.  </w:t>
      </w:r>
      <w:r w:rsidRPr="008B1849">
        <w:rPr>
          <w:b w:val="0"/>
        </w:rPr>
        <w:t>Составление плана аудиторских мероприятий</w:t>
      </w:r>
      <w:bookmarkEnd w:id="2"/>
      <w:bookmarkEnd w:id="3"/>
    </w:p>
    <w:p w:rsidR="009B76F8" w:rsidRDefault="009B76F8" w:rsidP="009B76F8">
      <w:pPr>
        <w:pStyle w:val="1"/>
        <w:numPr>
          <w:ilvl w:val="1"/>
          <w:numId w:val="2"/>
        </w:numPr>
        <w:shd w:val="clear" w:color="auto" w:fill="auto"/>
        <w:ind w:firstLine="709"/>
        <w:jc w:val="both"/>
      </w:pPr>
      <w:r>
        <w:t>План проведения аудиторских мероприятий на очередной финансовый год в соответствии с требованиями федеральных стандартов утверждается распоряжением администрации Новопокровского сельского поселения Новопокровского района (далее - План) в срок до 31 декабря текущего года.</w:t>
      </w:r>
    </w:p>
    <w:p w:rsidR="009B76F8" w:rsidRDefault="009B76F8" w:rsidP="009B76F8">
      <w:pPr>
        <w:pStyle w:val="1"/>
        <w:shd w:val="clear" w:color="auto" w:fill="auto"/>
        <w:ind w:firstLine="760"/>
        <w:jc w:val="both"/>
      </w:pPr>
      <w:r>
        <w:t>План оформляется в соответствии с Федеральным стандартом внутреннего финансового аудита.</w:t>
      </w:r>
    </w:p>
    <w:p w:rsidR="009B76F8" w:rsidRDefault="009B76F8" w:rsidP="009B76F8">
      <w:pPr>
        <w:pStyle w:val="1"/>
        <w:numPr>
          <w:ilvl w:val="1"/>
          <w:numId w:val="10"/>
        </w:numPr>
        <w:shd w:val="clear" w:color="auto" w:fill="auto"/>
        <w:ind w:left="0" w:firstLine="709"/>
        <w:jc w:val="both"/>
      </w:pPr>
      <w:r>
        <w:lastRenderedPageBreak/>
        <w:t>Перечень планируемых аудиторских мероприятий должен включать не менее двух мероприятий, в том числе аудиторское мероприятие с целью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264.1 Бюджетного кодекса Российской Федерации.</w:t>
      </w:r>
    </w:p>
    <w:p w:rsidR="009B76F8" w:rsidRDefault="009B76F8" w:rsidP="009B76F8">
      <w:pPr>
        <w:pStyle w:val="1"/>
        <w:shd w:val="clear" w:color="auto" w:fill="auto"/>
        <w:ind w:firstLine="709"/>
        <w:jc w:val="both"/>
      </w:pPr>
      <w:r>
        <w:t>Проведение аудиторского мероприятия в целях подтверждения достоверности бюджетной отчетности осуществляется в порядке, установленном Федеральными стандартами.</w:t>
      </w:r>
    </w:p>
    <w:p w:rsidR="009B76F8" w:rsidRDefault="009B76F8" w:rsidP="009B76F8">
      <w:pPr>
        <w:pStyle w:val="1"/>
        <w:numPr>
          <w:ilvl w:val="1"/>
          <w:numId w:val="10"/>
        </w:numPr>
        <w:shd w:val="clear" w:color="auto" w:fill="auto"/>
        <w:ind w:left="0" w:firstLine="705"/>
        <w:jc w:val="both"/>
      </w:pPr>
      <w:r>
        <w:t>Реестр бюджетных рисков формируется в соответствии с требованиями Федеральных стандартов.</w:t>
      </w:r>
    </w:p>
    <w:p w:rsidR="009B76F8" w:rsidRDefault="009B76F8" w:rsidP="009B76F8">
      <w:pPr>
        <w:pStyle w:val="1"/>
        <w:shd w:val="clear" w:color="auto" w:fill="auto"/>
        <w:ind w:firstLine="780"/>
        <w:jc w:val="both"/>
      </w:pPr>
      <w:r>
        <w:t>Реестр оформляется в соответствии с Федеральным стандартом внутреннего финансового аудита.</w:t>
      </w:r>
    </w:p>
    <w:p w:rsidR="009B76F8" w:rsidRDefault="009B76F8" w:rsidP="009B76F8">
      <w:pPr>
        <w:pStyle w:val="1"/>
        <w:shd w:val="clear" w:color="auto" w:fill="auto"/>
        <w:ind w:firstLine="780"/>
        <w:jc w:val="both"/>
      </w:pPr>
      <w:r>
        <w:t>Ведение реестра бюджетных рисков обеспечивается уполномоченным должностным лицом администрации Новопокровского сельского поселения Новопокровского района, наделенным полномочиями по осуществлению внутреннего финансового аудита (далее - Субъект внутреннего финансового аудита).</w:t>
      </w:r>
    </w:p>
    <w:p w:rsidR="009B76F8" w:rsidRDefault="009B76F8" w:rsidP="009B76F8">
      <w:pPr>
        <w:pStyle w:val="1"/>
        <w:shd w:val="clear" w:color="auto" w:fill="auto"/>
        <w:ind w:firstLine="709"/>
        <w:jc w:val="both"/>
      </w:pPr>
      <w:r>
        <w:t>Актуализация реестра бюджетных рисков осуществляется не реже одного раза в год.</w:t>
      </w:r>
    </w:p>
    <w:p w:rsidR="009B76F8" w:rsidRDefault="009B76F8" w:rsidP="009B76F8">
      <w:pPr>
        <w:pStyle w:val="1"/>
        <w:shd w:val="clear" w:color="auto" w:fill="auto"/>
        <w:ind w:firstLine="709"/>
        <w:jc w:val="both"/>
      </w:pPr>
      <w:r>
        <w:t>Субъекты бюджетных процедур (владельцы бюджетных рисков) направляют актуальную информацию об оценке бюджетных рисков в адрес Субъекта внутреннего финансового аудита ежегодно в срок до 1 декабря.</w:t>
      </w:r>
    </w:p>
    <w:p w:rsidR="009B76F8" w:rsidRDefault="009B76F8" w:rsidP="009B76F8">
      <w:pPr>
        <w:pStyle w:val="1"/>
        <w:numPr>
          <w:ilvl w:val="1"/>
          <w:numId w:val="10"/>
        </w:numPr>
        <w:shd w:val="clear" w:color="auto" w:fill="auto"/>
        <w:ind w:left="0" w:firstLine="705"/>
        <w:jc w:val="both"/>
      </w:pPr>
      <w:r>
        <w:t>Информация о Плане на очередной финансовый год (в части, касающейся субъекта бюджетных процедур) доводится Субъектом внутреннего финансового аудита до субъектов бюджетных процедур в течение 5 рабочих дней со дня утверждения Плана.</w:t>
      </w:r>
    </w:p>
    <w:p w:rsidR="009B76F8" w:rsidRDefault="009B76F8" w:rsidP="009B76F8">
      <w:pPr>
        <w:pStyle w:val="1"/>
        <w:numPr>
          <w:ilvl w:val="1"/>
          <w:numId w:val="10"/>
        </w:numPr>
        <w:shd w:val="clear" w:color="auto" w:fill="auto"/>
        <w:ind w:left="0" w:firstLine="709"/>
        <w:jc w:val="both"/>
      </w:pPr>
      <w:r>
        <w:t>Изменения в План вносятся по предложениям Субъекта внутреннего финансового аудита и утверждаются распоряжением администрации Новопокровского сельского поселения Новопокровского района.</w:t>
      </w:r>
    </w:p>
    <w:p w:rsidR="009B76F8" w:rsidRDefault="009B76F8" w:rsidP="009B76F8">
      <w:pPr>
        <w:pStyle w:val="1"/>
        <w:numPr>
          <w:ilvl w:val="1"/>
          <w:numId w:val="10"/>
        </w:numPr>
        <w:shd w:val="clear" w:color="auto" w:fill="auto"/>
        <w:ind w:left="0" w:firstLine="709"/>
        <w:jc w:val="both"/>
      </w:pPr>
      <w:r>
        <w:t>Внеплановые аудиторские мероприятия проводятся на основании распоряжения администрации Новопокровского сельского поселения Новопокровского района, оформленного в соответствии с Федеральными стандартами внутреннего финансового аудита.</w:t>
      </w:r>
    </w:p>
    <w:p w:rsidR="009B76F8" w:rsidRDefault="009B76F8" w:rsidP="009B76F8">
      <w:pPr>
        <w:pStyle w:val="1"/>
        <w:shd w:val="clear" w:color="auto" w:fill="auto"/>
        <w:ind w:firstLine="709"/>
        <w:jc w:val="both"/>
      </w:pPr>
      <w:r>
        <w:t>В решении указываются тема, объекты и цели аудиторского мероприятия, а также сроки проведения внепланового аудиторского мероприятия.</w:t>
      </w:r>
    </w:p>
    <w:p w:rsidR="009B76F8" w:rsidRDefault="009B76F8" w:rsidP="009B76F8">
      <w:pPr>
        <w:pStyle w:val="1"/>
        <w:shd w:val="clear" w:color="auto" w:fill="auto"/>
        <w:ind w:firstLine="709"/>
        <w:jc w:val="both"/>
      </w:pPr>
      <w:r>
        <w:t>2.7 Основаниями для проведения внепланового аудиторского мероприятия могут быть:</w:t>
      </w:r>
    </w:p>
    <w:p w:rsidR="009B76F8" w:rsidRDefault="009B76F8" w:rsidP="009B76F8">
      <w:pPr>
        <w:pStyle w:val="1"/>
        <w:numPr>
          <w:ilvl w:val="0"/>
          <w:numId w:val="3"/>
        </w:numPr>
        <w:shd w:val="clear" w:color="auto" w:fill="auto"/>
        <w:ind w:left="375" w:hanging="375"/>
        <w:jc w:val="both"/>
      </w:pPr>
      <w:r>
        <w:t>поручения главы Новопокровского сельского поселения Новопокровского района;</w:t>
      </w:r>
    </w:p>
    <w:p w:rsidR="009B76F8" w:rsidRDefault="009B76F8" w:rsidP="009B76F8">
      <w:pPr>
        <w:pStyle w:val="1"/>
        <w:numPr>
          <w:ilvl w:val="0"/>
          <w:numId w:val="3"/>
        </w:numPr>
        <w:shd w:val="clear" w:color="auto" w:fill="auto"/>
        <w:ind w:left="375" w:hanging="375"/>
        <w:jc w:val="both"/>
      </w:pPr>
      <w:r>
        <w:t>предложения руководителя администратора бюджетных средств, передавшего полномочия по внутреннему финансовому аудиту;</w:t>
      </w:r>
    </w:p>
    <w:p w:rsidR="009B76F8" w:rsidRDefault="009B76F8" w:rsidP="009B76F8">
      <w:pPr>
        <w:pStyle w:val="1"/>
        <w:numPr>
          <w:ilvl w:val="0"/>
          <w:numId w:val="3"/>
        </w:numPr>
        <w:shd w:val="clear" w:color="auto" w:fill="auto"/>
        <w:ind w:left="375" w:hanging="375"/>
        <w:jc w:val="both"/>
      </w:pPr>
      <w:r>
        <w:t>требования органов прокуратуры, правоохранительных органов;</w:t>
      </w:r>
    </w:p>
    <w:p w:rsidR="009B76F8" w:rsidRDefault="009B76F8" w:rsidP="009B76F8">
      <w:pPr>
        <w:pStyle w:val="1"/>
        <w:numPr>
          <w:ilvl w:val="0"/>
          <w:numId w:val="3"/>
        </w:numPr>
        <w:shd w:val="clear" w:color="auto" w:fill="auto"/>
        <w:ind w:left="375" w:hanging="375"/>
        <w:jc w:val="both"/>
      </w:pPr>
      <w:r>
        <w:lastRenderedPageBreak/>
        <w:t>информация, содержащаяся в обращениях органов государственной власти, органов местного самоуправления, граждан и юридических лиц;</w:t>
      </w:r>
    </w:p>
    <w:p w:rsidR="009B76F8" w:rsidRDefault="009B76F8" w:rsidP="009B76F8">
      <w:pPr>
        <w:pStyle w:val="1"/>
        <w:numPr>
          <w:ilvl w:val="0"/>
          <w:numId w:val="3"/>
        </w:numPr>
        <w:shd w:val="clear" w:color="auto" w:fill="auto"/>
        <w:ind w:left="375" w:hanging="375"/>
        <w:jc w:val="both"/>
      </w:pPr>
      <w:r>
        <w:t>данные, содержащиеся в средствах массовой информации;</w:t>
      </w:r>
    </w:p>
    <w:p w:rsidR="009B76F8" w:rsidRDefault="009B76F8" w:rsidP="009B76F8">
      <w:pPr>
        <w:pStyle w:val="1"/>
        <w:numPr>
          <w:ilvl w:val="0"/>
          <w:numId w:val="3"/>
        </w:numPr>
        <w:shd w:val="clear" w:color="auto" w:fill="auto"/>
        <w:spacing w:after="300"/>
        <w:ind w:left="375" w:hanging="375"/>
        <w:jc w:val="both"/>
      </w:pPr>
      <w:r>
        <w:t>иные случаи, позволяющие полагать, что имеются основания для проведения аудиторских мероприятий.</w:t>
      </w:r>
    </w:p>
    <w:p w:rsidR="009B76F8" w:rsidRPr="00767AA0" w:rsidRDefault="009B76F8" w:rsidP="009B76F8">
      <w:pPr>
        <w:pStyle w:val="11"/>
        <w:keepNext/>
        <w:keepLines/>
        <w:numPr>
          <w:ilvl w:val="0"/>
          <w:numId w:val="11"/>
        </w:numPr>
        <w:shd w:val="clear" w:color="auto" w:fill="auto"/>
        <w:tabs>
          <w:tab w:val="left" w:pos="342"/>
        </w:tabs>
        <w:rPr>
          <w:b w:val="0"/>
          <w:color w:val="000000" w:themeColor="text1"/>
        </w:rPr>
      </w:pPr>
      <w:bookmarkStart w:id="4" w:name="bookmark4"/>
      <w:bookmarkStart w:id="5" w:name="bookmark5"/>
      <w:r w:rsidRPr="00767AA0">
        <w:rPr>
          <w:b w:val="0"/>
          <w:color w:val="000000" w:themeColor="text1"/>
        </w:rPr>
        <w:t>Формирование аудиторских групп</w:t>
      </w:r>
      <w:bookmarkEnd w:id="4"/>
      <w:bookmarkEnd w:id="5"/>
    </w:p>
    <w:p w:rsidR="009B76F8" w:rsidRPr="00071790" w:rsidRDefault="009B76F8" w:rsidP="009B76F8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071790">
        <w:rPr>
          <w:color w:val="000000" w:themeColor="text1"/>
        </w:rPr>
        <w:t>3.1 Для проведения планового или внепланового аудиторского мероприятия формируется аудиторская группа и назначается ее руководитель (далее - Аудиторская группа).</w:t>
      </w:r>
    </w:p>
    <w:p w:rsidR="009B76F8" w:rsidRDefault="009B76F8" w:rsidP="009B76F8">
      <w:pPr>
        <w:pStyle w:val="1"/>
        <w:shd w:val="clear" w:color="auto" w:fill="auto"/>
        <w:ind w:firstLine="709"/>
        <w:jc w:val="both"/>
      </w:pPr>
      <w:r>
        <w:t>Распоряжение администрации Новопокровского сельского поселения Новопокровского района о проведении планового аудиторского мероприятия оформляется в соответствии с федеральными стандартами внутреннего финансового аудита.</w:t>
      </w:r>
    </w:p>
    <w:p w:rsidR="009B76F8" w:rsidRDefault="009B76F8" w:rsidP="009B76F8">
      <w:pPr>
        <w:pStyle w:val="1"/>
        <w:numPr>
          <w:ilvl w:val="1"/>
          <w:numId w:val="13"/>
        </w:numPr>
        <w:shd w:val="clear" w:color="auto" w:fill="auto"/>
        <w:ind w:left="0" w:firstLine="709"/>
        <w:jc w:val="both"/>
      </w:pPr>
      <w:r>
        <w:rPr>
          <w:color w:val="000000" w:themeColor="text1"/>
        </w:rPr>
        <w:t xml:space="preserve"> </w:t>
      </w:r>
      <w:r w:rsidRPr="00071790">
        <w:rPr>
          <w:color w:val="000000" w:themeColor="text1"/>
        </w:rPr>
        <w:t>Аудиторская группа формируется из Субъекта внутреннего финансового аудита и не менее одного привлеченного к проведению аудиторского мероприятия должностного лица (работника) главного администратора (администратора) бюджетных средств</w:t>
      </w:r>
      <w:r>
        <w:t>.</w:t>
      </w:r>
    </w:p>
    <w:p w:rsidR="009B76F8" w:rsidRDefault="009B76F8" w:rsidP="009B76F8">
      <w:pPr>
        <w:pStyle w:val="1"/>
        <w:shd w:val="clear" w:color="auto" w:fill="auto"/>
        <w:ind w:firstLine="709"/>
        <w:jc w:val="both"/>
      </w:pPr>
      <w:r>
        <w:t>3.3 При формировании Аудиторской группы должны соблюдаться принципы и требования, установленные Федеральными стандартами.</w:t>
      </w:r>
    </w:p>
    <w:p w:rsidR="009B76F8" w:rsidRDefault="009B76F8" w:rsidP="009B76F8">
      <w:pPr>
        <w:pStyle w:val="1"/>
        <w:shd w:val="clear" w:color="auto" w:fill="auto"/>
        <w:spacing w:after="300"/>
        <w:ind w:firstLine="709"/>
        <w:jc w:val="both"/>
      </w:pPr>
      <w:r>
        <w:t>Аудиторская группа имеет право привлекать независимых экспертов для проведения аудиторского мероприятия.</w:t>
      </w:r>
    </w:p>
    <w:p w:rsidR="009B76F8" w:rsidRPr="00767AA0" w:rsidRDefault="009B76F8" w:rsidP="009B76F8">
      <w:pPr>
        <w:pStyle w:val="11"/>
        <w:keepNext/>
        <w:keepLines/>
        <w:numPr>
          <w:ilvl w:val="0"/>
          <w:numId w:val="11"/>
        </w:numPr>
        <w:shd w:val="clear" w:color="auto" w:fill="auto"/>
        <w:tabs>
          <w:tab w:val="left" w:pos="655"/>
        </w:tabs>
        <w:rPr>
          <w:b w:val="0"/>
        </w:rPr>
      </w:pPr>
      <w:bookmarkStart w:id="6" w:name="bookmark6"/>
      <w:bookmarkStart w:id="7" w:name="bookmark7"/>
      <w:r>
        <w:rPr>
          <w:b w:val="0"/>
        </w:rPr>
        <w:t xml:space="preserve"> </w:t>
      </w:r>
      <w:r w:rsidRPr="00767AA0">
        <w:rPr>
          <w:b w:val="0"/>
        </w:rPr>
        <w:t>Формирование и утверждение программы аудиторского</w:t>
      </w:r>
      <w:r w:rsidRPr="00767AA0">
        <w:rPr>
          <w:b w:val="0"/>
        </w:rPr>
        <w:br/>
        <w:t>мероприятия</w:t>
      </w:r>
      <w:bookmarkEnd w:id="6"/>
      <w:bookmarkEnd w:id="7"/>
    </w:p>
    <w:p w:rsidR="009B76F8" w:rsidRDefault="009B76F8" w:rsidP="009B76F8">
      <w:pPr>
        <w:pStyle w:val="1"/>
        <w:shd w:val="clear" w:color="auto" w:fill="auto"/>
        <w:ind w:firstLine="709"/>
        <w:jc w:val="both"/>
      </w:pPr>
      <w:r>
        <w:t>4.1</w:t>
      </w:r>
      <w:r>
        <w:tab/>
        <w:t>Субъект внутреннего финансового аудита не позднее 5 рабочих дней до предполагаемой даты начала аудиторского мероприятия принимает решение о проведении планового аудиторского мероприятия.</w:t>
      </w:r>
    </w:p>
    <w:p w:rsidR="009B76F8" w:rsidRDefault="009B76F8" w:rsidP="009B76F8">
      <w:pPr>
        <w:pStyle w:val="1"/>
        <w:numPr>
          <w:ilvl w:val="1"/>
          <w:numId w:val="14"/>
        </w:numPr>
        <w:shd w:val="clear" w:color="auto" w:fill="auto"/>
        <w:ind w:left="0" w:firstLine="705"/>
        <w:jc w:val="both"/>
      </w:pPr>
      <w:r>
        <w:t xml:space="preserve"> Руководитель Аудиторской группы составляет программу аудиторского мероприятия в соответствии с Федеральными стандартами внутреннего финансового аудита.</w:t>
      </w:r>
    </w:p>
    <w:p w:rsidR="009B76F8" w:rsidRDefault="009B76F8" w:rsidP="009B76F8">
      <w:pPr>
        <w:pStyle w:val="1"/>
        <w:shd w:val="clear" w:color="auto" w:fill="auto"/>
        <w:ind w:firstLine="709"/>
        <w:jc w:val="both"/>
      </w:pPr>
      <w:r>
        <w:t>Программа аудиторского мероприятия (далее - Программа) составляется после оформления документов о проведении аудиторского мероприятия.</w:t>
      </w:r>
    </w:p>
    <w:p w:rsidR="009B76F8" w:rsidRDefault="009B76F8" w:rsidP="009B76F8">
      <w:pPr>
        <w:pStyle w:val="1"/>
        <w:numPr>
          <w:ilvl w:val="1"/>
          <w:numId w:val="14"/>
        </w:numPr>
        <w:shd w:val="clear" w:color="auto" w:fill="auto"/>
        <w:ind w:left="0" w:firstLine="705"/>
        <w:jc w:val="both"/>
      </w:pPr>
      <w:r>
        <w:t xml:space="preserve"> Руководитель Аудиторской группы представляет распоряжение об утверждении Программы в администрацию Новопокровского сельского поселения Новопокровского района не менее чем за 3 рабочих дней до начала аудиторского мероприятия.</w:t>
      </w:r>
    </w:p>
    <w:p w:rsidR="009B76F8" w:rsidRDefault="009B76F8" w:rsidP="009B76F8">
      <w:pPr>
        <w:pStyle w:val="1"/>
        <w:shd w:val="clear" w:color="auto" w:fill="auto"/>
        <w:ind w:firstLine="709"/>
        <w:jc w:val="both"/>
      </w:pPr>
      <w:r>
        <w:t>Изменения в программу аудиторского мероприятия вносятся распоряжением администрации Новопокровского сельского поселения Новопокровского района по представлению руководителя Аудиторской группы.</w:t>
      </w:r>
    </w:p>
    <w:p w:rsidR="009B76F8" w:rsidRDefault="009B76F8" w:rsidP="009B76F8">
      <w:pPr>
        <w:pStyle w:val="1"/>
        <w:numPr>
          <w:ilvl w:val="1"/>
          <w:numId w:val="14"/>
        </w:numPr>
        <w:shd w:val="clear" w:color="auto" w:fill="auto"/>
        <w:spacing w:after="300"/>
        <w:ind w:left="0" w:firstLine="705"/>
        <w:jc w:val="both"/>
      </w:pPr>
      <w:r>
        <w:t xml:space="preserve">Руководитель Аудиторской группы направляет Программу (изменения в Программу) для ознакомления субъектам бюджетных процедур, в </w:t>
      </w:r>
      <w:r>
        <w:lastRenderedPageBreak/>
        <w:t>срок не позднее 2 рабочих дней до дня начала Аудиторского мероприятия.</w:t>
      </w:r>
    </w:p>
    <w:p w:rsidR="009B76F8" w:rsidRPr="00767AA0" w:rsidRDefault="009B76F8" w:rsidP="009B76F8">
      <w:pPr>
        <w:pStyle w:val="11"/>
        <w:keepNext/>
        <w:keepLines/>
        <w:numPr>
          <w:ilvl w:val="0"/>
          <w:numId w:val="11"/>
        </w:numPr>
        <w:shd w:val="clear" w:color="auto" w:fill="auto"/>
        <w:tabs>
          <w:tab w:val="left" w:pos="709"/>
        </w:tabs>
        <w:rPr>
          <w:b w:val="0"/>
        </w:rPr>
      </w:pPr>
      <w:bookmarkStart w:id="8" w:name="bookmark8"/>
      <w:bookmarkStart w:id="9" w:name="bookmark9"/>
      <w:r w:rsidRPr="00767AA0">
        <w:rPr>
          <w:b w:val="0"/>
        </w:rPr>
        <w:t>Сроки проведения аудиторского мероприятия</w:t>
      </w:r>
      <w:bookmarkEnd w:id="8"/>
      <w:bookmarkEnd w:id="9"/>
    </w:p>
    <w:p w:rsidR="009B76F8" w:rsidRDefault="009B76F8" w:rsidP="009B76F8">
      <w:pPr>
        <w:pStyle w:val="1"/>
        <w:shd w:val="clear" w:color="auto" w:fill="auto"/>
        <w:ind w:firstLine="705"/>
        <w:jc w:val="both"/>
      </w:pPr>
      <w:r>
        <w:t>5.1</w:t>
      </w:r>
      <w:r>
        <w:tab/>
        <w:t>Программа содержит информацию о сроках проведения Аудиторского мероприятия.</w:t>
      </w:r>
    </w:p>
    <w:p w:rsidR="009B76F8" w:rsidRDefault="009B76F8" w:rsidP="009B76F8">
      <w:pPr>
        <w:pStyle w:val="1"/>
        <w:numPr>
          <w:ilvl w:val="1"/>
          <w:numId w:val="15"/>
        </w:numPr>
        <w:shd w:val="clear" w:color="auto" w:fill="auto"/>
        <w:ind w:left="0" w:firstLine="705"/>
        <w:jc w:val="both"/>
      </w:pPr>
      <w:r>
        <w:t xml:space="preserve"> Срок проведения аудиторского мероприятия, установленный распоряжением о проведении аудиторского мероприятия, может быть продлен на основе мотивированного представления руководителя Аудиторской группы и (или) Субъекта внутреннего финансового аудита.</w:t>
      </w:r>
    </w:p>
    <w:p w:rsidR="009B76F8" w:rsidRDefault="009B76F8" w:rsidP="009B76F8">
      <w:pPr>
        <w:pStyle w:val="1"/>
        <w:shd w:val="clear" w:color="auto" w:fill="auto"/>
        <w:ind w:firstLine="709"/>
        <w:jc w:val="both"/>
      </w:pPr>
      <w:r>
        <w:t>Срок проведения аудиторского мероприятия не может превышать 45 рабочих дней. Срок проведения аудиторского мероприятия, установленный при принятии решения о проведении аудиторского мероприятия, продлевается на срок не более чем на 30 рабочих дней.</w:t>
      </w:r>
    </w:p>
    <w:p w:rsidR="009B76F8" w:rsidRDefault="009B76F8" w:rsidP="009B76F8">
      <w:pPr>
        <w:pStyle w:val="1"/>
        <w:shd w:val="clear" w:color="auto" w:fill="auto"/>
        <w:ind w:firstLine="709"/>
        <w:jc w:val="both"/>
      </w:pPr>
      <w:r>
        <w:t>Решение о продлении срока проведения аудиторского мероприятия доводится до сведения субъекта бюджетных процедур не позднее дня окончания аудиторского мероприятия.</w:t>
      </w:r>
    </w:p>
    <w:p w:rsidR="009B76F8" w:rsidRDefault="009B76F8" w:rsidP="009B76F8">
      <w:pPr>
        <w:pStyle w:val="1"/>
        <w:shd w:val="clear" w:color="auto" w:fill="auto"/>
        <w:spacing w:after="300"/>
        <w:ind w:firstLine="709"/>
        <w:jc w:val="both"/>
      </w:pPr>
      <w:r>
        <w:t>В случае если срок аудиторского мероприятия с учетом продления превышает дату окончания, утвержденную Планом, подготавливаются соответствующие изменения в План.</w:t>
      </w:r>
    </w:p>
    <w:p w:rsidR="009B76F8" w:rsidRPr="00F115A1" w:rsidRDefault="009B76F8" w:rsidP="009B76F8">
      <w:pPr>
        <w:pStyle w:val="11"/>
        <w:keepNext/>
        <w:keepLines/>
        <w:numPr>
          <w:ilvl w:val="0"/>
          <w:numId w:val="11"/>
        </w:numPr>
        <w:shd w:val="clear" w:color="auto" w:fill="auto"/>
        <w:tabs>
          <w:tab w:val="left" w:pos="331"/>
        </w:tabs>
        <w:rPr>
          <w:b w:val="0"/>
          <w:color w:val="000000" w:themeColor="text1"/>
        </w:rPr>
      </w:pPr>
      <w:bookmarkStart w:id="10" w:name="bookmark10"/>
      <w:bookmarkStart w:id="11" w:name="bookmark11"/>
      <w:r w:rsidRPr="00F115A1">
        <w:rPr>
          <w:b w:val="0"/>
          <w:color w:val="000000" w:themeColor="text1"/>
        </w:rPr>
        <w:t>Результаты аудиторского мероприятия и их рассмотрение</w:t>
      </w:r>
      <w:r w:rsidRPr="00F115A1">
        <w:rPr>
          <w:b w:val="0"/>
          <w:color w:val="000000" w:themeColor="text1"/>
        </w:rPr>
        <w:br/>
        <w:t>(реализация)</w:t>
      </w:r>
      <w:bookmarkEnd w:id="10"/>
      <w:bookmarkEnd w:id="11"/>
    </w:p>
    <w:p w:rsidR="009B76F8" w:rsidRDefault="009B76F8" w:rsidP="009B76F8">
      <w:pPr>
        <w:pStyle w:val="1"/>
        <w:shd w:val="clear" w:color="auto" w:fill="auto"/>
        <w:ind w:firstLine="705"/>
        <w:jc w:val="both"/>
      </w:pPr>
      <w:r>
        <w:t>6.1</w:t>
      </w:r>
      <w:r>
        <w:tab/>
        <w:t>Результаты аудиторского мероприятия оформляются заключением в соответствии с требованиями Федеральных стандартов.</w:t>
      </w:r>
    </w:p>
    <w:p w:rsidR="009B76F8" w:rsidRDefault="009B76F8" w:rsidP="009B76F8">
      <w:pPr>
        <w:pStyle w:val="1"/>
        <w:shd w:val="clear" w:color="auto" w:fill="auto"/>
        <w:ind w:firstLine="709"/>
        <w:jc w:val="both"/>
      </w:pPr>
      <w:r>
        <w:t>Заключение подписывается руководителем и членами Аудиторской группы, Субъектом внутреннего финансового аудита.</w:t>
      </w:r>
    </w:p>
    <w:p w:rsidR="009B76F8" w:rsidRDefault="009B76F8" w:rsidP="009B76F8">
      <w:pPr>
        <w:pStyle w:val="1"/>
        <w:shd w:val="clear" w:color="auto" w:fill="auto"/>
        <w:ind w:firstLine="709"/>
        <w:jc w:val="both"/>
      </w:pPr>
      <w:r>
        <w:t>Заключение оформляется в соответствии с Федеральными стандартами внутреннего финансового аудита.</w:t>
      </w:r>
    </w:p>
    <w:p w:rsidR="009B76F8" w:rsidRDefault="009B76F8" w:rsidP="009B76F8">
      <w:pPr>
        <w:pStyle w:val="1"/>
        <w:numPr>
          <w:ilvl w:val="1"/>
          <w:numId w:val="12"/>
        </w:numPr>
        <w:shd w:val="clear" w:color="auto" w:fill="auto"/>
        <w:ind w:left="0" w:firstLine="705"/>
        <w:jc w:val="both"/>
      </w:pPr>
      <w:r>
        <w:t xml:space="preserve"> Заключение отражает результаты проведения аудиторского мероприятия, включая описание выявленных нарушений и (или) недостатков, бюджетных рисков, и содержит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:rsidR="009B76F8" w:rsidRDefault="009B76F8" w:rsidP="009B76F8">
      <w:pPr>
        <w:pStyle w:val="1"/>
        <w:shd w:val="clear" w:color="auto" w:fill="auto"/>
        <w:ind w:firstLine="709"/>
        <w:jc w:val="both"/>
      </w:pPr>
      <w:r>
        <w:t>Подготовка и направление проекта заключения и (или) окончательного варианта заключения, подготовка предложений и возражений, рассмотрение возражений осуществляются в порядке, установленном Федеральными стандартами.</w:t>
      </w:r>
    </w:p>
    <w:p w:rsidR="009B76F8" w:rsidRDefault="009B76F8" w:rsidP="009B76F8">
      <w:pPr>
        <w:pStyle w:val="1"/>
        <w:shd w:val="clear" w:color="auto" w:fill="auto"/>
        <w:ind w:firstLine="709"/>
        <w:jc w:val="both"/>
      </w:pPr>
      <w:r>
        <w:t xml:space="preserve">Общий срок подготовки проекта заключения - не более 5 рабочих дней со дня окончания аудиторского мероприятия, срок подготовки окончательного варианта заключения - 10 рабочих дней со дня направления проекта заключения субъектам бюджетных процедур. Предложения и возражения на проект заключения представляются в срок не более 5 рабочих дней со дня представления проекта заключения. Указанные сроки применяются, если иные </w:t>
      </w:r>
      <w:r>
        <w:lastRenderedPageBreak/>
        <w:t>не установлены федеральными стандартами.</w:t>
      </w:r>
    </w:p>
    <w:p w:rsidR="009B76F8" w:rsidRDefault="009B76F8" w:rsidP="009B76F8">
      <w:pPr>
        <w:pStyle w:val="1"/>
        <w:numPr>
          <w:ilvl w:val="1"/>
          <w:numId w:val="12"/>
        </w:numPr>
        <w:shd w:val="clear" w:color="auto" w:fill="auto"/>
        <w:ind w:left="0" w:firstLine="705"/>
        <w:jc w:val="both"/>
      </w:pPr>
      <w:r>
        <w:t xml:space="preserve"> Подготовка предложений по повышению экономности и результативности использования бюджетных средств, реализация результатов внутреннего финансового аудита осуществляются в порядке, установленном Федеральными стандартами.</w:t>
      </w:r>
    </w:p>
    <w:p w:rsidR="009B76F8" w:rsidRDefault="009B76F8" w:rsidP="009B76F8">
      <w:pPr>
        <w:pStyle w:val="1"/>
        <w:numPr>
          <w:ilvl w:val="1"/>
          <w:numId w:val="12"/>
        </w:numPr>
        <w:shd w:val="clear" w:color="auto" w:fill="auto"/>
        <w:ind w:left="0" w:firstLine="705"/>
        <w:jc w:val="both"/>
      </w:pPr>
      <w:r>
        <w:t>Информация о решениях, принятых по результатам проведенных аудиторских мероприятий, в том числе о мерах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направляется субъекту внутреннего финансового аудита в сроки, указанные в заключении, в случае отсутствия сроков - ежегодно в срок до 1 декабря. Указанная информация учитывается Субъектом внутреннего финансового аудита при планировании аудиторских мероприятий на очередной финансовый год.</w:t>
      </w:r>
    </w:p>
    <w:p w:rsidR="009B76F8" w:rsidRDefault="009B76F8" w:rsidP="009B76F8">
      <w:pPr>
        <w:pStyle w:val="1"/>
        <w:shd w:val="clear" w:color="auto" w:fill="auto"/>
        <w:ind w:firstLine="709"/>
        <w:jc w:val="both"/>
      </w:pPr>
      <w:r>
        <w:t>Субъект внутреннего финансового аудита, если иное не предусмотрено Федеральными стандартами, не реже 1 раза в год обеспечивает проведение мониторинга реализации субъектами бюджетных процедур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процедуры. По итогам проведённого мониторинга в срок до 20 декабря подготавливается справка в соответствии с Федеральными стандартами внутреннего финансового аудита.</w:t>
      </w:r>
    </w:p>
    <w:p w:rsidR="009B76F8" w:rsidRDefault="009B76F8" w:rsidP="009B76F8">
      <w:pPr>
        <w:pStyle w:val="1"/>
        <w:numPr>
          <w:ilvl w:val="1"/>
          <w:numId w:val="12"/>
        </w:numPr>
        <w:shd w:val="clear" w:color="auto" w:fill="auto"/>
        <w:ind w:left="0" w:firstLine="705"/>
        <w:jc w:val="both"/>
      </w:pPr>
      <w:r>
        <w:t>Рабочая документация аудиторского мероприятия, формируется Аудиторской группой, может вестись и храниться в электронном виде и (или) на бумажных носителях.</w:t>
      </w:r>
    </w:p>
    <w:p w:rsidR="009B76F8" w:rsidRDefault="009B76F8" w:rsidP="009B76F8">
      <w:pPr>
        <w:pStyle w:val="1"/>
        <w:shd w:val="clear" w:color="auto" w:fill="auto"/>
        <w:spacing w:after="300"/>
        <w:ind w:firstLine="709"/>
        <w:jc w:val="both"/>
      </w:pPr>
      <w:r>
        <w:t>Рабочая документация формируется в соответствии с требованиями, установленными Федеральными стандартами, архивируется в течение 1 месяца со дня окончания аудиторского мероприятия.</w:t>
      </w:r>
    </w:p>
    <w:p w:rsidR="009B76F8" w:rsidRDefault="009B76F8" w:rsidP="009B76F8">
      <w:pPr>
        <w:pStyle w:val="11"/>
        <w:keepNext/>
        <w:keepLines/>
        <w:shd w:val="clear" w:color="auto" w:fill="auto"/>
      </w:pPr>
      <w:r w:rsidRPr="008B633B">
        <w:rPr>
          <w:b w:val="0"/>
        </w:rPr>
        <w:t>7</w:t>
      </w:r>
      <w:r>
        <w:rPr>
          <w:b w:val="0"/>
        </w:rPr>
        <w:t>.</w:t>
      </w:r>
      <w:r>
        <w:t xml:space="preserve"> </w:t>
      </w:r>
      <w:bookmarkStart w:id="12" w:name="bookmark12"/>
      <w:bookmarkStart w:id="13" w:name="bookmark13"/>
      <w:r w:rsidRPr="00F115A1">
        <w:rPr>
          <w:b w:val="0"/>
        </w:rPr>
        <w:t>Отчетность</w:t>
      </w:r>
      <w:bookmarkEnd w:id="12"/>
      <w:bookmarkEnd w:id="13"/>
    </w:p>
    <w:p w:rsidR="009B76F8" w:rsidRDefault="009B76F8" w:rsidP="009B76F8">
      <w:pPr>
        <w:pStyle w:val="1"/>
        <w:numPr>
          <w:ilvl w:val="0"/>
          <w:numId w:val="4"/>
        </w:numPr>
        <w:shd w:val="clear" w:color="auto" w:fill="auto"/>
        <w:ind w:left="375" w:hanging="375"/>
        <w:jc w:val="both"/>
      </w:pPr>
      <w:r>
        <w:t>Годовая отчетность о результатах деятельности Субъекта внутреннего финансового аудита, составленная в соответствии требованиями федеральных стандартов, подписывается Субъектом внутреннего финансового аудита в срок до 15 февраля года, следующего за отчетным.</w:t>
      </w:r>
    </w:p>
    <w:p w:rsidR="009B76F8" w:rsidRDefault="009B76F8" w:rsidP="009B76F8">
      <w:pPr>
        <w:pStyle w:val="1"/>
        <w:shd w:val="clear" w:color="auto" w:fill="auto"/>
        <w:spacing w:after="300"/>
        <w:ind w:firstLine="709"/>
        <w:jc w:val="both"/>
      </w:pPr>
      <w:r>
        <w:t>Годовая отчетность, составленная в соответствии требованиями федеральных стандартов, в указанный срок представляется главе Новопокровского сельского поселения Новопокровского района.</w:t>
      </w:r>
    </w:p>
    <w:p w:rsidR="009B76F8" w:rsidRDefault="009B76F8" w:rsidP="009B76F8">
      <w:pPr>
        <w:pStyle w:val="11"/>
        <w:keepNext/>
        <w:keepLines/>
        <w:shd w:val="clear" w:color="auto" w:fill="auto"/>
      </w:pPr>
      <w:bookmarkStart w:id="14" w:name="bookmark14"/>
      <w:bookmarkStart w:id="15" w:name="bookmark15"/>
      <w:r w:rsidRPr="008B633B">
        <w:rPr>
          <w:b w:val="0"/>
        </w:rPr>
        <w:lastRenderedPageBreak/>
        <w:t>8</w:t>
      </w:r>
      <w:r>
        <w:rPr>
          <w:b w:val="0"/>
        </w:rPr>
        <w:t>.</w:t>
      </w:r>
      <w:r>
        <w:t xml:space="preserve"> </w:t>
      </w:r>
      <w:r w:rsidRPr="00F115A1">
        <w:rPr>
          <w:b w:val="0"/>
        </w:rPr>
        <w:t>Передача полномочий по внутреннему финансовому аудиту</w:t>
      </w:r>
      <w:bookmarkEnd w:id="14"/>
      <w:bookmarkEnd w:id="15"/>
    </w:p>
    <w:p w:rsidR="009B76F8" w:rsidRDefault="009B76F8" w:rsidP="009B76F8">
      <w:pPr>
        <w:pStyle w:val="1"/>
        <w:numPr>
          <w:ilvl w:val="1"/>
          <w:numId w:val="16"/>
        </w:numPr>
        <w:shd w:val="clear" w:color="auto" w:fill="auto"/>
        <w:ind w:left="0" w:firstLine="709"/>
        <w:jc w:val="both"/>
      </w:pPr>
      <w:r>
        <w:t xml:space="preserve"> Оформление передачи полномочий по осуществлению внутреннего финансового аудита осуществляется в срок до 1 декабря года, предшествующего году осуществления переданных полномочий.</w:t>
      </w:r>
    </w:p>
    <w:p w:rsidR="009B76F8" w:rsidRDefault="009B76F8" w:rsidP="009B76F8">
      <w:pPr>
        <w:pStyle w:val="1"/>
        <w:shd w:val="clear" w:color="auto" w:fill="auto"/>
        <w:ind w:firstLine="620"/>
        <w:jc w:val="both"/>
      </w:pPr>
      <w:r>
        <w:t>Оформление передачи полномочий осуществляется способами, предусмотренными Федеральными стандартами.</w:t>
      </w:r>
    </w:p>
    <w:p w:rsidR="009B76F8" w:rsidRDefault="009B76F8" w:rsidP="009B76F8">
      <w:pPr>
        <w:pStyle w:val="1"/>
        <w:numPr>
          <w:ilvl w:val="1"/>
          <w:numId w:val="16"/>
        </w:numPr>
        <w:shd w:val="clear" w:color="auto" w:fill="auto"/>
        <w:ind w:left="0" w:firstLine="709"/>
        <w:jc w:val="both"/>
      </w:pPr>
      <w:r>
        <w:t xml:space="preserve"> Решение об отмене (изменении) решения о передаче полномочий оформляется тем же способом.</w:t>
      </w:r>
    </w:p>
    <w:p w:rsidR="009B76F8" w:rsidRDefault="009B76F8" w:rsidP="009B76F8">
      <w:pPr>
        <w:pStyle w:val="1"/>
        <w:shd w:val="clear" w:color="auto" w:fill="auto"/>
        <w:ind w:firstLine="709"/>
        <w:jc w:val="both"/>
      </w:pPr>
      <w:r>
        <w:t>Основаниями для отмены решения о передаче полномочий при наличии обстоятельств, в соответствии с федеральными стандартами препятствующих организации внутреннего финансового аудита путем передачи полномочий, может являться:</w:t>
      </w:r>
    </w:p>
    <w:p w:rsidR="009B76F8" w:rsidRDefault="009B76F8" w:rsidP="009B76F8">
      <w:pPr>
        <w:pStyle w:val="1"/>
        <w:numPr>
          <w:ilvl w:val="0"/>
          <w:numId w:val="6"/>
        </w:numPr>
        <w:shd w:val="clear" w:color="auto" w:fill="auto"/>
        <w:ind w:firstLine="709"/>
        <w:jc w:val="both"/>
      </w:pPr>
      <w:r>
        <w:t>инициатива одной из сторон;</w:t>
      </w:r>
    </w:p>
    <w:p w:rsidR="009B76F8" w:rsidRDefault="009B76F8" w:rsidP="009B76F8">
      <w:pPr>
        <w:pStyle w:val="1"/>
        <w:numPr>
          <w:ilvl w:val="0"/>
          <w:numId w:val="6"/>
        </w:numPr>
        <w:shd w:val="clear" w:color="auto" w:fill="auto"/>
        <w:ind w:firstLine="709"/>
        <w:jc w:val="both"/>
      </w:pPr>
      <w:r>
        <w:t>совместное решение сторон.</w:t>
      </w:r>
    </w:p>
    <w:p w:rsidR="009B76F8" w:rsidRDefault="009B76F8" w:rsidP="009B76F8">
      <w:pPr>
        <w:pStyle w:val="1"/>
        <w:numPr>
          <w:ilvl w:val="1"/>
          <w:numId w:val="16"/>
        </w:numPr>
        <w:shd w:val="clear" w:color="auto" w:fill="auto"/>
        <w:ind w:left="0" w:firstLine="709"/>
        <w:jc w:val="both"/>
      </w:pPr>
      <w:r>
        <w:t xml:space="preserve"> Предложения по формированию Плана, внесению в него изменений направляются администратором бюджетных средств, передавшим полномочия по внутреннему финансовому аудиту, в адрес Субъекта внутреннего финансового аудита, принявшего полномочия, в срок до 15 декабря года, предшествующему планируемому периоду, способом, обеспечивающим фиксацию даты отправки и получения.</w:t>
      </w:r>
    </w:p>
    <w:p w:rsidR="009B76F8" w:rsidRDefault="009B76F8" w:rsidP="009B76F8">
      <w:pPr>
        <w:pStyle w:val="1"/>
        <w:numPr>
          <w:ilvl w:val="1"/>
          <w:numId w:val="16"/>
        </w:numPr>
        <w:shd w:val="clear" w:color="auto" w:fill="auto"/>
        <w:ind w:left="0" w:firstLine="709"/>
        <w:jc w:val="both"/>
      </w:pPr>
      <w:r>
        <w:t xml:space="preserve"> Копии утвержденного Плана (внесенных изменений в него), Программы (внесенных в нее изменений), заключения направляются Субъектом внутреннего финансового аудита, принявшим полномочия, руководителю администратора бюджетных средств, передавшему указанные полномочия, в течение 3 рабочих дней со дня подписания (утверждения) соответствующих документов.</w:t>
      </w:r>
    </w:p>
    <w:p w:rsidR="009B76F8" w:rsidRDefault="009B76F8" w:rsidP="009B76F8">
      <w:pPr>
        <w:pStyle w:val="1"/>
        <w:numPr>
          <w:ilvl w:val="1"/>
          <w:numId w:val="16"/>
        </w:numPr>
        <w:shd w:val="clear" w:color="auto" w:fill="auto"/>
        <w:ind w:left="0" w:firstLine="709"/>
        <w:jc w:val="both"/>
      </w:pPr>
      <w:r>
        <w:t xml:space="preserve"> Предложения по проведению внеплановых аудиторских мероприятий направляются в адрес Субъекта внутреннего финансового аудита, принявшего полномочия, в срок, обеспечивающий подготовку необходимых документов и назначение аудиторского мероприятия.</w:t>
      </w:r>
    </w:p>
    <w:p w:rsidR="009B76F8" w:rsidRDefault="009B76F8" w:rsidP="009B76F8">
      <w:pPr>
        <w:pStyle w:val="1"/>
        <w:numPr>
          <w:ilvl w:val="1"/>
          <w:numId w:val="16"/>
        </w:numPr>
        <w:shd w:val="clear" w:color="auto" w:fill="auto"/>
        <w:ind w:left="0" w:firstLine="709"/>
        <w:jc w:val="both"/>
      </w:pPr>
      <w:r>
        <w:t xml:space="preserve"> Направление (при необходимости) проекта заключения руководителю администратора бюджетных средств, передавшему полномочия, осуществляется в порядке, установленном Федеральными стандартами.</w:t>
      </w:r>
    </w:p>
    <w:p w:rsidR="009B76F8" w:rsidRDefault="009B76F8" w:rsidP="009B76F8">
      <w:pPr>
        <w:pStyle w:val="1"/>
        <w:numPr>
          <w:ilvl w:val="1"/>
          <w:numId w:val="16"/>
        </w:numPr>
        <w:shd w:val="clear" w:color="auto" w:fill="auto"/>
        <w:ind w:left="0" w:firstLine="709"/>
        <w:jc w:val="both"/>
      </w:pPr>
      <w:r>
        <w:t xml:space="preserve"> Информация о решениях, принятых по результатам проведенных аудиторских мероприятий, в том числе о мерах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направляется Субъекту внутреннего финансового аудита, принявшему полномочия, в сроки, указанные в заключении, в случае отсутствия сроков - ежегодно в срок до 1 декабря, но не ранее оформления передачи полномочий.</w:t>
      </w:r>
    </w:p>
    <w:p w:rsidR="009B76F8" w:rsidRDefault="009B76F8" w:rsidP="009B76F8">
      <w:pPr>
        <w:pStyle w:val="1"/>
        <w:numPr>
          <w:ilvl w:val="1"/>
          <w:numId w:val="16"/>
        </w:numPr>
        <w:shd w:val="clear" w:color="auto" w:fill="auto"/>
        <w:ind w:left="0" w:firstLine="709"/>
        <w:jc w:val="both"/>
      </w:pPr>
      <w:r>
        <w:t xml:space="preserve"> При осуществлении действий, предусмотренных настоящим </w:t>
      </w:r>
      <w:r>
        <w:lastRenderedPageBreak/>
        <w:t>Порядком и Федеральными стандартами, Субъект внутреннего финансового аудита, принявший полномочия по внутреннему финансовому аудиту, руководитель администратора бюджетных средств, передавшего полномочия по внутреннему финансовому аудиту, несут ответственность в соответствии с действующим законодательством.</w:t>
      </w:r>
    </w:p>
    <w:p w:rsidR="009B76F8" w:rsidRDefault="009B76F8" w:rsidP="009B76F8">
      <w:pPr>
        <w:pStyle w:val="1"/>
        <w:numPr>
          <w:ilvl w:val="1"/>
          <w:numId w:val="16"/>
        </w:numPr>
        <w:shd w:val="clear" w:color="auto" w:fill="auto"/>
        <w:spacing w:after="960"/>
        <w:ind w:left="0" w:firstLine="709"/>
        <w:jc w:val="both"/>
      </w:pPr>
      <w:r>
        <w:t xml:space="preserve"> Проведение аудиторских мероприятий в случае передачи полномочий по внутреннему финансовому аудиту осуществляется в порядке, предусмотренном настоящим Порядком, если иное не установлено с федеральными стандартами внутреннего финансового аудита.</w:t>
      </w:r>
    </w:p>
    <w:p w:rsidR="009B76F8" w:rsidRDefault="009B76F8" w:rsidP="009B76F8">
      <w:pPr>
        <w:pStyle w:val="1"/>
        <w:shd w:val="clear" w:color="auto" w:fill="auto"/>
        <w:ind w:firstLine="0"/>
      </w:pPr>
      <w:r>
        <w:t>Заместитель главы</w:t>
      </w:r>
    </w:p>
    <w:p w:rsidR="009B76F8" w:rsidRDefault="00FE4592" w:rsidP="009B76F8">
      <w:pPr>
        <w:pStyle w:val="1"/>
        <w:shd w:val="clear" w:color="auto" w:fill="auto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in;margin-top:125.4pt;width:66.9pt;height:154.7pt;z-index:-251658752;mso-position-horizontal-relative:page" filled="f" stroked="f">
            <v:textbox style="mso-next-textbox:#_x0000_s1026" inset="0,0,0,0">
              <w:txbxContent>
                <w:p w:rsidR="009B76F8" w:rsidRPr="001F2AF4" w:rsidRDefault="009B76F8" w:rsidP="009B76F8"/>
              </w:txbxContent>
            </v:textbox>
            <w10:wrap type="square" anchorx="page"/>
          </v:shape>
        </w:pict>
      </w:r>
      <w:r w:rsidR="009B76F8">
        <w:t>Новопокровского сельского поселения</w:t>
      </w:r>
      <w:r w:rsidR="009B76F8">
        <w:tab/>
      </w:r>
      <w:r w:rsidR="009B76F8">
        <w:tab/>
        <w:t xml:space="preserve">                             А.А. Соловьева</w:t>
      </w:r>
    </w:p>
    <w:p w:rsidR="009B76F8" w:rsidRPr="00A457DF" w:rsidRDefault="009B76F8" w:rsidP="009B76F8"/>
    <w:p w:rsidR="009B76F8" w:rsidRDefault="009B76F8" w:rsidP="001055D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9B76F8" w:rsidSect="00583959">
      <w:headerReference w:type="default" r:id="rId8"/>
      <w:pgSz w:w="11900" w:h="16840"/>
      <w:pgMar w:top="1134" w:right="567" w:bottom="1134" w:left="1701" w:header="0" w:footer="55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349" w:rsidRDefault="00B83349" w:rsidP="00071EE0">
      <w:r>
        <w:separator/>
      </w:r>
    </w:p>
  </w:endnote>
  <w:endnote w:type="continuationSeparator" w:id="1">
    <w:p w:rsidR="00B83349" w:rsidRDefault="00B83349" w:rsidP="00071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349" w:rsidRDefault="00B83349"/>
  </w:footnote>
  <w:footnote w:type="continuationSeparator" w:id="1">
    <w:p w:rsidR="00B83349" w:rsidRDefault="00B8334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EE0" w:rsidRDefault="00FE459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8pt;margin-top:26.75pt;width:4.15pt;height:6.85pt;z-index:-251658752;mso-wrap-style:none;mso-wrap-distance-left:0;mso-wrap-distance-right:0;mso-position-horizontal-relative:page;mso-position-vertical-relative:page" wrapcoords="0 0" filled="f" stroked="f">
          <v:textbox style="mso-next-textbox:#_x0000_s2049;mso-fit-shape-to-text:t" inset="0,0,0,0">
            <w:txbxContent>
              <w:p w:rsidR="00071EE0" w:rsidRPr="00E877C7" w:rsidRDefault="00E877C7" w:rsidP="00FF1FAC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</w:t>
                </w:r>
              </w:p>
            </w:txbxContent>
          </v:textbox>
          <w10:wrap anchorx="page" anchory="page"/>
        </v:shape>
      </w:pict>
    </w:r>
  </w:p>
  <w:p w:rsidR="00583959" w:rsidRDefault="0058395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55A"/>
    <w:multiLevelType w:val="multilevel"/>
    <w:tmpl w:val="417C85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D3AC5"/>
    <w:multiLevelType w:val="multilevel"/>
    <w:tmpl w:val="A912A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CA15DF"/>
    <w:multiLevelType w:val="multilevel"/>
    <w:tmpl w:val="A404DA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1EBE17ED"/>
    <w:multiLevelType w:val="hybridMultilevel"/>
    <w:tmpl w:val="E42C1DD2"/>
    <w:lvl w:ilvl="0" w:tplc="65B6716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E74CF"/>
    <w:multiLevelType w:val="multilevel"/>
    <w:tmpl w:val="0F569F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5">
    <w:nsid w:val="256B2811"/>
    <w:multiLevelType w:val="hybridMultilevel"/>
    <w:tmpl w:val="43E0640A"/>
    <w:lvl w:ilvl="0" w:tplc="36DCEDD2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DFA06C0"/>
    <w:multiLevelType w:val="hybridMultilevel"/>
    <w:tmpl w:val="1ED65F68"/>
    <w:lvl w:ilvl="0" w:tplc="08249E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227973"/>
    <w:multiLevelType w:val="multilevel"/>
    <w:tmpl w:val="EC5C30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33B31AD4"/>
    <w:multiLevelType w:val="multilevel"/>
    <w:tmpl w:val="F69074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9">
    <w:nsid w:val="47F4225C"/>
    <w:multiLevelType w:val="multilevel"/>
    <w:tmpl w:val="B4C43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BB60FA"/>
    <w:multiLevelType w:val="multilevel"/>
    <w:tmpl w:val="4540342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D77B33"/>
    <w:multiLevelType w:val="multilevel"/>
    <w:tmpl w:val="602028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6D8D0579"/>
    <w:multiLevelType w:val="multilevel"/>
    <w:tmpl w:val="532ADD5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9D5994"/>
    <w:multiLevelType w:val="multilevel"/>
    <w:tmpl w:val="95C06D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71BF09F8"/>
    <w:multiLevelType w:val="multilevel"/>
    <w:tmpl w:val="507AEC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5">
    <w:nsid w:val="759053F3"/>
    <w:multiLevelType w:val="multilevel"/>
    <w:tmpl w:val="AEB047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15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5"/>
  </w:num>
  <w:num w:numId="12">
    <w:abstractNumId w:val="4"/>
  </w:num>
  <w:num w:numId="13">
    <w:abstractNumId w:val="8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71EE0"/>
    <w:rsid w:val="00043F29"/>
    <w:rsid w:val="00071790"/>
    <w:rsid w:val="00071EE0"/>
    <w:rsid w:val="000A2EFA"/>
    <w:rsid w:val="000B6320"/>
    <w:rsid w:val="001055D5"/>
    <w:rsid w:val="001058BC"/>
    <w:rsid w:val="001163A4"/>
    <w:rsid w:val="001714B6"/>
    <w:rsid w:val="00190C0E"/>
    <w:rsid w:val="001B5970"/>
    <w:rsid w:val="001D5C91"/>
    <w:rsid w:val="001F160E"/>
    <w:rsid w:val="001F2AF4"/>
    <w:rsid w:val="0024199D"/>
    <w:rsid w:val="0025109E"/>
    <w:rsid w:val="00343171"/>
    <w:rsid w:val="00362AB5"/>
    <w:rsid w:val="003920A3"/>
    <w:rsid w:val="003A7079"/>
    <w:rsid w:val="00414D10"/>
    <w:rsid w:val="004355B8"/>
    <w:rsid w:val="00443D6B"/>
    <w:rsid w:val="0046770D"/>
    <w:rsid w:val="00477F99"/>
    <w:rsid w:val="00482D71"/>
    <w:rsid w:val="004B3EA3"/>
    <w:rsid w:val="004B5B4D"/>
    <w:rsid w:val="00583959"/>
    <w:rsid w:val="00587AF5"/>
    <w:rsid w:val="005A00ED"/>
    <w:rsid w:val="005A299C"/>
    <w:rsid w:val="005F3985"/>
    <w:rsid w:val="005F7A46"/>
    <w:rsid w:val="00604E15"/>
    <w:rsid w:val="00644E8D"/>
    <w:rsid w:val="0068358C"/>
    <w:rsid w:val="00694756"/>
    <w:rsid w:val="006C1A52"/>
    <w:rsid w:val="007045A9"/>
    <w:rsid w:val="00727B75"/>
    <w:rsid w:val="00752F50"/>
    <w:rsid w:val="00763872"/>
    <w:rsid w:val="00772C13"/>
    <w:rsid w:val="007B7ADF"/>
    <w:rsid w:val="007D77B1"/>
    <w:rsid w:val="00811AA5"/>
    <w:rsid w:val="00813470"/>
    <w:rsid w:val="0085196E"/>
    <w:rsid w:val="00884CC5"/>
    <w:rsid w:val="008B1849"/>
    <w:rsid w:val="008B3DA6"/>
    <w:rsid w:val="008C72A8"/>
    <w:rsid w:val="008C7B83"/>
    <w:rsid w:val="008D3AB6"/>
    <w:rsid w:val="00904A1D"/>
    <w:rsid w:val="0091080C"/>
    <w:rsid w:val="00997158"/>
    <w:rsid w:val="009A62DB"/>
    <w:rsid w:val="009B621A"/>
    <w:rsid w:val="009B76F8"/>
    <w:rsid w:val="00A21F59"/>
    <w:rsid w:val="00A74FAA"/>
    <w:rsid w:val="00A932EF"/>
    <w:rsid w:val="00AD57DF"/>
    <w:rsid w:val="00B073CC"/>
    <w:rsid w:val="00B50FE9"/>
    <w:rsid w:val="00B83349"/>
    <w:rsid w:val="00B8558A"/>
    <w:rsid w:val="00B91B12"/>
    <w:rsid w:val="00BA1103"/>
    <w:rsid w:val="00BA4D16"/>
    <w:rsid w:val="00BC1387"/>
    <w:rsid w:val="00C66244"/>
    <w:rsid w:val="00CA44DC"/>
    <w:rsid w:val="00CB2C63"/>
    <w:rsid w:val="00D26D63"/>
    <w:rsid w:val="00D60D23"/>
    <w:rsid w:val="00DA34E8"/>
    <w:rsid w:val="00DD36A0"/>
    <w:rsid w:val="00DF7AA2"/>
    <w:rsid w:val="00E47217"/>
    <w:rsid w:val="00E74797"/>
    <w:rsid w:val="00E80DD7"/>
    <w:rsid w:val="00E877C7"/>
    <w:rsid w:val="00EA3128"/>
    <w:rsid w:val="00F03E46"/>
    <w:rsid w:val="00F7306D"/>
    <w:rsid w:val="00FC7E9E"/>
    <w:rsid w:val="00FD18AE"/>
    <w:rsid w:val="00FE4592"/>
    <w:rsid w:val="00FE4720"/>
    <w:rsid w:val="00FF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1E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071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6380"/>
      <w:sz w:val="30"/>
      <w:szCs w:val="30"/>
      <w:u w:val="none"/>
    </w:rPr>
  </w:style>
  <w:style w:type="character" w:customStyle="1" w:styleId="a5">
    <w:name w:val="Основной текст_"/>
    <w:basedOn w:val="a0"/>
    <w:link w:val="1"/>
    <w:rsid w:val="00071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071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071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sid w:val="00071EE0"/>
    <w:pPr>
      <w:shd w:val="clear" w:color="auto" w:fill="FFFFFF"/>
    </w:pPr>
    <w:rPr>
      <w:rFonts w:ascii="Times New Roman" w:eastAsia="Times New Roman" w:hAnsi="Times New Roman" w:cs="Times New Roman"/>
      <w:color w:val="496380"/>
      <w:sz w:val="30"/>
      <w:szCs w:val="30"/>
    </w:rPr>
  </w:style>
  <w:style w:type="paragraph" w:customStyle="1" w:styleId="1">
    <w:name w:val="Основной текст1"/>
    <w:basedOn w:val="a"/>
    <w:link w:val="a5"/>
    <w:rsid w:val="00071EE0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071EE0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071EE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443D6B"/>
    <w:pPr>
      <w:widowControl/>
      <w:jc w:val="center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7">
    <w:name w:val="Название Знак"/>
    <w:basedOn w:val="a0"/>
    <w:link w:val="a6"/>
    <w:rsid w:val="00443D6B"/>
    <w:rPr>
      <w:rFonts w:ascii="Times New Roman" w:eastAsia="Times New Roman" w:hAnsi="Times New Roman" w:cs="Times New Roman"/>
      <w:sz w:val="26"/>
      <w:szCs w:val="20"/>
      <w:lang w:bidi="ar-SA"/>
    </w:rPr>
  </w:style>
  <w:style w:type="character" w:styleId="a8">
    <w:name w:val="Hyperlink"/>
    <w:basedOn w:val="a0"/>
    <w:uiPriority w:val="99"/>
    <w:unhideWhenUsed/>
    <w:rsid w:val="001055D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055D5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5839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83959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5839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83959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FC7E9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7E9E"/>
    <w:rPr>
      <w:rFonts w:ascii="Tahoma" w:hAnsi="Tahoma" w:cs="Tahoma"/>
      <w:color w:val="000000"/>
      <w:sz w:val="16"/>
      <w:szCs w:val="16"/>
    </w:rPr>
  </w:style>
  <w:style w:type="paragraph" w:styleId="af0">
    <w:name w:val="Body Text"/>
    <w:basedOn w:val="a"/>
    <w:link w:val="af1"/>
    <w:uiPriority w:val="99"/>
    <w:semiHidden/>
    <w:unhideWhenUsed/>
    <w:rsid w:val="0068358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8358C"/>
    <w:rPr>
      <w:color w:val="000000"/>
    </w:rPr>
  </w:style>
  <w:style w:type="paragraph" w:customStyle="1" w:styleId="ConsTitle">
    <w:name w:val="ConsTitle"/>
    <w:rsid w:val="0068358C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97002-0F1D-4027-B1AB-C5C4A282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2022-02-18T11:57:00Z</cp:lastPrinted>
  <dcterms:created xsi:type="dcterms:W3CDTF">2022-02-25T06:19:00Z</dcterms:created>
  <dcterms:modified xsi:type="dcterms:W3CDTF">2022-02-25T10:32:00Z</dcterms:modified>
</cp:coreProperties>
</file>