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F7" w:rsidRPr="007E77F7" w:rsidRDefault="007E77F7" w:rsidP="007E77F7">
      <w:pPr>
        <w:jc w:val="center"/>
        <w:rPr>
          <w:b/>
          <w:sz w:val="28"/>
          <w:lang w:val="ru-RU"/>
        </w:rPr>
      </w:pPr>
      <w:r w:rsidRPr="007E77F7">
        <w:rPr>
          <w:b/>
          <w:sz w:val="28"/>
          <w:lang w:val="ru-RU"/>
        </w:rPr>
        <w:t xml:space="preserve">АДМИНИСТРАЦИЯ НОВОПОКРОВСКОГО СЕЛЬСКОГО </w:t>
      </w:r>
    </w:p>
    <w:p w:rsidR="007E77F7" w:rsidRPr="007E77F7" w:rsidRDefault="007E77F7" w:rsidP="007E77F7">
      <w:pPr>
        <w:jc w:val="center"/>
        <w:rPr>
          <w:b/>
          <w:sz w:val="28"/>
          <w:lang w:val="ru-RU"/>
        </w:rPr>
      </w:pPr>
      <w:r w:rsidRPr="007E77F7">
        <w:rPr>
          <w:b/>
          <w:sz w:val="28"/>
          <w:lang w:val="ru-RU"/>
        </w:rPr>
        <w:t>ПОСЕЛЕНИЯ НОВОПОКРОВСКОГО РАЙОНА</w:t>
      </w:r>
    </w:p>
    <w:p w:rsidR="007E77F7" w:rsidRPr="007E77F7" w:rsidRDefault="007E77F7" w:rsidP="007E77F7">
      <w:pPr>
        <w:jc w:val="center"/>
        <w:rPr>
          <w:b/>
          <w:sz w:val="28"/>
          <w:lang w:val="ru-RU"/>
        </w:rPr>
      </w:pPr>
    </w:p>
    <w:p w:rsidR="007E77F7" w:rsidRPr="007E77F7" w:rsidRDefault="007E77F7" w:rsidP="007E77F7">
      <w:pPr>
        <w:pStyle w:val="a3"/>
        <w:rPr>
          <w:b/>
        </w:rPr>
      </w:pPr>
      <w:r w:rsidRPr="007E77F7">
        <w:rPr>
          <w:b/>
        </w:rPr>
        <w:t>П О С Т А Н О В Л Е Н И Е</w:t>
      </w:r>
    </w:p>
    <w:p w:rsidR="007E77F7" w:rsidRPr="007E77F7" w:rsidRDefault="007E77F7" w:rsidP="007E77F7">
      <w:pPr>
        <w:jc w:val="center"/>
        <w:rPr>
          <w:sz w:val="28"/>
          <w:lang w:val="ru-RU"/>
        </w:rPr>
      </w:pPr>
    </w:p>
    <w:p w:rsidR="007E77F7" w:rsidRPr="007E77F7" w:rsidRDefault="007E77F7" w:rsidP="007E77F7">
      <w:pPr>
        <w:jc w:val="center"/>
        <w:rPr>
          <w:rFonts w:ascii="Times New Roman" w:hAnsi="Times New Roman"/>
          <w:sz w:val="28"/>
          <w:lang w:val="ru-RU"/>
        </w:rPr>
      </w:pPr>
      <w:r w:rsidRPr="007E77F7">
        <w:rPr>
          <w:rFonts w:ascii="Times New Roman" w:hAnsi="Times New Roman"/>
          <w:sz w:val="28"/>
          <w:lang w:val="ru-RU"/>
        </w:rPr>
        <w:t xml:space="preserve">от 14.11.2019 </w:t>
      </w:r>
      <w:r w:rsidRPr="007E77F7">
        <w:rPr>
          <w:rFonts w:ascii="Times New Roman" w:hAnsi="Times New Roman"/>
          <w:sz w:val="28"/>
          <w:lang w:val="ru-RU"/>
        </w:rPr>
        <w:tab/>
      </w:r>
      <w:r w:rsidRPr="007E77F7">
        <w:rPr>
          <w:rFonts w:ascii="Times New Roman" w:hAnsi="Times New Roman"/>
          <w:sz w:val="28"/>
          <w:lang w:val="ru-RU"/>
        </w:rPr>
        <w:tab/>
        <w:t xml:space="preserve">                                                                           № 227</w:t>
      </w:r>
    </w:p>
    <w:p w:rsidR="007E77F7" w:rsidRPr="007E77F7" w:rsidRDefault="007E77F7" w:rsidP="007E77F7">
      <w:pPr>
        <w:jc w:val="center"/>
        <w:rPr>
          <w:sz w:val="28"/>
          <w:lang w:val="ru-RU"/>
        </w:rPr>
      </w:pPr>
    </w:p>
    <w:p w:rsidR="007E77F7" w:rsidRPr="007E77F7" w:rsidRDefault="007E77F7" w:rsidP="007E77F7">
      <w:pPr>
        <w:jc w:val="center"/>
        <w:rPr>
          <w:sz w:val="28"/>
          <w:lang w:val="ru-RU"/>
        </w:rPr>
      </w:pPr>
      <w:r w:rsidRPr="007E77F7">
        <w:rPr>
          <w:sz w:val="28"/>
          <w:lang w:val="ru-RU"/>
        </w:rPr>
        <w:t>ст-ца Новопокровская</w:t>
      </w:r>
    </w:p>
    <w:p w:rsidR="007E77F7" w:rsidRPr="007E77F7" w:rsidRDefault="007E77F7" w:rsidP="007E77F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E77F7" w:rsidRDefault="007E77F7" w:rsidP="007E77F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E77F7" w:rsidRDefault="007E77F7" w:rsidP="007E77F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присвоении почтового адреса</w:t>
      </w:r>
    </w:p>
    <w:p w:rsidR="007E77F7" w:rsidRDefault="007E77F7" w:rsidP="007E77F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E77F7" w:rsidRDefault="007E77F7" w:rsidP="007E77F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E77F7" w:rsidRPr="00353C3A" w:rsidRDefault="007E77F7" w:rsidP="007E77F7">
      <w:pPr>
        <w:shd w:val="clear" w:color="auto" w:fill="FFFFFF"/>
        <w:tabs>
          <w:tab w:val="left" w:pos="765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>
          <w:rPr>
            <w:rFonts w:ascii="Times New Roman" w:hAnsi="Times New Roman"/>
            <w:sz w:val="28"/>
            <w:szCs w:val="28"/>
            <w:lang w:val="ru-RU"/>
          </w:rPr>
          <w:t>6 октября 2003 года</w:t>
        </w:r>
      </w:smartTag>
      <w:r>
        <w:rPr>
          <w:rFonts w:ascii="Times New Roman" w:hAnsi="Times New Roman"/>
          <w:sz w:val="28"/>
          <w:szCs w:val="28"/>
          <w:lang w:val="ru-RU"/>
        </w:rPr>
        <w:t xml:space="preserve"> №131-ФЗ «Об общих принципах организации местного самоуправления в Российской Ф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дерации», постановлением Правительства Российской Федерации от             </w:t>
      </w:r>
      <w:smartTag w:uri="urn:schemas-microsoft-com:office:smarttags" w:element="date">
        <w:smartTagPr>
          <w:attr w:name="Year" w:val="2014"/>
          <w:attr w:name="Day" w:val="19"/>
          <w:attr w:name="Month" w:val="11"/>
          <w:attr w:name="ls" w:val="trans"/>
        </w:smartTagPr>
        <w:r>
          <w:rPr>
            <w:rFonts w:ascii="Times New Roman" w:hAnsi="Times New Roman"/>
            <w:sz w:val="28"/>
            <w:szCs w:val="28"/>
            <w:lang w:val="ru-RU"/>
          </w:rPr>
          <w:t>19 ноября 2014 года</w:t>
        </w:r>
      </w:smartTag>
      <w:r>
        <w:rPr>
          <w:rFonts w:ascii="Times New Roman" w:hAnsi="Times New Roman"/>
          <w:sz w:val="28"/>
          <w:szCs w:val="28"/>
          <w:lang w:val="ru-RU"/>
        </w:rPr>
        <w:t xml:space="preserve"> №1221 «Об утверждении Правил присвоения, изменения и аннулир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вания адресов», и необходимостью уточнения данных в ФИАС, администрация Новопокровского сельского поселения Новопокровского района </w:t>
      </w:r>
      <w:r w:rsidRPr="00353C3A">
        <w:rPr>
          <w:rFonts w:ascii="Times New Roman" w:hAnsi="Times New Roman"/>
          <w:spacing w:val="100"/>
          <w:sz w:val="28"/>
          <w:szCs w:val="28"/>
          <w:lang w:val="ru-RU"/>
        </w:rPr>
        <w:t>пост</w:t>
      </w:r>
      <w:r w:rsidRPr="00353C3A">
        <w:rPr>
          <w:rFonts w:ascii="Times New Roman" w:hAnsi="Times New Roman"/>
          <w:spacing w:val="100"/>
          <w:sz w:val="28"/>
          <w:szCs w:val="28"/>
          <w:lang w:val="ru-RU"/>
        </w:rPr>
        <w:t>а</w:t>
      </w:r>
      <w:r w:rsidRPr="00353C3A">
        <w:rPr>
          <w:rFonts w:ascii="Times New Roman" w:hAnsi="Times New Roman"/>
          <w:spacing w:val="100"/>
          <w:sz w:val="28"/>
          <w:szCs w:val="28"/>
          <w:lang w:val="ru-RU"/>
        </w:rPr>
        <w:t>новляет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7E77F7" w:rsidRDefault="007E77F7" w:rsidP="007E77F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77F7" w:rsidRDefault="007E77F7" w:rsidP="007E77F7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Объекту недвижимости (нежилое помещение), с кадастровым номером 23:22:0503078:689, площадью 139,4 кв.м. расположенному по адресу – Российская Федерация, Краснодарский край, Новопокровский муниципальный район, Новопокровское сельское поселение, ст-ца Новопокровская, ул. Ленина, д.93, присвоить почтовый адрес – Российская Федерация, Краснодарский край, Новопокровский муниципальный район, Новопокровское сельское поселение,   ст-ца Новопокровская, ул. Ленина, д.93 помещения 1, 2, 3, 4, 5, 6, 7, 37, 38, 39, 40, 41, 42, 46, 47, 48, 49.</w:t>
      </w:r>
    </w:p>
    <w:p w:rsidR="007E77F7" w:rsidRDefault="007E77F7" w:rsidP="007E77F7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Pr="00E535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Объекту недвижимости (нежилое помещение), с кадастровым номером 23:22:0503078:690, площадью 138,4 кв.м. расположенному по адресу – Российская Федерация, Краснодарский край, Новопокровский муниципальный район, Новопокровское сельское поселение, ст-ца Новопокровская, ул. Ленина, д.93, присвоить почтовый адрес – Российская Федерация, Краснодарский край, Новопокровский муниципальный район, Новопокровское сельское поселение,    ст-ца Новопокровская, ул. Ленина, д.93 помещения 15, 16, 17, 18, 19, 20, 21, 22, 23, 24, 25, 26, 27, 28, 29.</w:t>
      </w:r>
    </w:p>
    <w:p w:rsidR="007E77F7" w:rsidRDefault="007E77F7" w:rsidP="007E77F7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Pr="00E535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Объекту недвижимости (нежилое помещение), с кадастровым номером 23:22:0503128:173, площадью 527,8 кв.м. расположенному по адресу – Российская Федерация, Краснодарский край, Новопокровский муниципальный район, Новопокровское сельское поселение, ст-ца Новопокровская, ул. Ленина, д.108, присвоить почтовый адрес – Российская Федерация, Краснодарский край, Новопокровский муниципальный район, Новопокровское сельское поселение,  ст-ца Новопокровская, ул. Ленина, д.108 помещения 1, 2, 3, 4, 7, 9,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10, 11, 12, 13, 14, 15, 16, 17, 19, 20, 21, 22, 23, 24, 25, 26, 27, 28, 29, 30, 31, 32, 33, 34, 35, 36, 37, 38, 43, 44, 45, 47, 48, 49.</w:t>
      </w:r>
    </w:p>
    <w:p w:rsidR="007E77F7" w:rsidRDefault="007E77F7" w:rsidP="007E77F7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E535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Объекту недвижимости (нежилое помещение), с кадастровым номером 23:22:0503128:172, площадью 55,2 кв.м. расположенному по адресу – Российская Федерация, Краснодарский край, Новопокровский муниципальный район, Новопокровское сельское поселение, ст-ца Новопокровская, ул. Ленина, д.108, присвоить почтовый адрес – Российская Федерация, Краснодарский край, Новопокровский муниципальный район, Новопокровское сельское поселение, ст-ца Новопокровская, ул. Ленина, д.108 помещения 40, 41, 42.</w:t>
      </w:r>
    </w:p>
    <w:p w:rsidR="007E77F7" w:rsidRDefault="007E77F7" w:rsidP="007E77F7">
      <w:pPr>
        <w:shd w:val="clear" w:color="auto" w:fill="FFFFFF"/>
        <w:tabs>
          <w:tab w:val="left" w:pos="851"/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Главному специалисту отдела по использованию земли и муниципал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ного имущества администрации Новопокровского сельского поселения И.С. Рябченко внести изменения в земельно-учетную документацию.</w:t>
      </w:r>
    </w:p>
    <w:p w:rsidR="007E77F7" w:rsidRDefault="007E77F7" w:rsidP="007E77F7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Контроль за выполнением настоящего постановления оставляю за с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бой.</w:t>
      </w:r>
    </w:p>
    <w:p w:rsidR="007E77F7" w:rsidRDefault="007E77F7" w:rsidP="007E77F7">
      <w:pPr>
        <w:shd w:val="clear" w:color="auto" w:fill="FFFFFF"/>
        <w:tabs>
          <w:tab w:val="left" w:pos="851"/>
          <w:tab w:val="left" w:pos="1418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Постановление вступает в силу со дня его по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писания.</w:t>
      </w:r>
    </w:p>
    <w:p w:rsidR="007E77F7" w:rsidRDefault="007E77F7" w:rsidP="007E77F7">
      <w:pPr>
        <w:shd w:val="clear" w:color="auto" w:fill="FFFFFF"/>
        <w:ind w:hanging="142"/>
        <w:rPr>
          <w:rFonts w:ascii="Times New Roman" w:hAnsi="Times New Roman"/>
          <w:sz w:val="28"/>
          <w:szCs w:val="28"/>
          <w:lang w:val="ru-RU"/>
        </w:rPr>
      </w:pPr>
    </w:p>
    <w:p w:rsidR="007E77F7" w:rsidRDefault="007E77F7" w:rsidP="007E77F7">
      <w:pPr>
        <w:shd w:val="clear" w:color="auto" w:fill="FFFFFF"/>
        <w:ind w:hanging="142"/>
        <w:rPr>
          <w:rFonts w:ascii="Times New Roman" w:hAnsi="Times New Roman"/>
          <w:sz w:val="28"/>
          <w:szCs w:val="28"/>
          <w:lang w:val="ru-RU"/>
        </w:rPr>
      </w:pPr>
    </w:p>
    <w:p w:rsidR="007E77F7" w:rsidRDefault="007E77F7" w:rsidP="007E77F7">
      <w:pPr>
        <w:shd w:val="clear" w:color="auto" w:fill="FFFFFF"/>
        <w:ind w:hanging="142"/>
        <w:rPr>
          <w:rFonts w:ascii="Times New Roman" w:hAnsi="Times New Roman"/>
          <w:sz w:val="28"/>
          <w:szCs w:val="28"/>
          <w:lang w:val="ru-RU"/>
        </w:rPr>
      </w:pPr>
    </w:p>
    <w:p w:rsidR="007E77F7" w:rsidRDefault="007E77F7" w:rsidP="007E77F7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</w:p>
    <w:p w:rsidR="007E77F7" w:rsidRDefault="007E77F7" w:rsidP="007E77F7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Новопокровского сельского поселения</w:t>
      </w:r>
    </w:p>
    <w:p w:rsidR="007E77F7" w:rsidRDefault="007E77F7" w:rsidP="007E77F7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Новопокровского района                                                                    А. В. Свите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ко</w:t>
      </w:r>
    </w:p>
    <w:p w:rsidR="00BD34E0" w:rsidRPr="007E77F7" w:rsidRDefault="00BD34E0">
      <w:pPr>
        <w:rPr>
          <w:lang w:val="ru-RU"/>
        </w:rPr>
      </w:pPr>
    </w:p>
    <w:sectPr w:rsidR="00BD34E0" w:rsidRPr="007E77F7" w:rsidSect="007E77F7">
      <w:headerReference w:type="default" r:id="rId6"/>
      <w:headerReference w:type="firs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D4D" w:rsidRDefault="00455D4D" w:rsidP="007E77F7">
      <w:r>
        <w:separator/>
      </w:r>
    </w:p>
  </w:endnote>
  <w:endnote w:type="continuationSeparator" w:id="1">
    <w:p w:rsidR="00455D4D" w:rsidRDefault="00455D4D" w:rsidP="007E7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D4D" w:rsidRDefault="00455D4D" w:rsidP="007E77F7">
      <w:r>
        <w:separator/>
      </w:r>
    </w:p>
  </w:footnote>
  <w:footnote w:type="continuationSeparator" w:id="1">
    <w:p w:rsidR="00455D4D" w:rsidRDefault="00455D4D" w:rsidP="007E7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1856"/>
      <w:docPartObj>
        <w:docPartGallery w:val="㔄∀ऀ܀"/>
        <w:docPartUnique/>
      </w:docPartObj>
    </w:sdtPr>
    <w:sdtContent>
      <w:p w:rsidR="007E77F7" w:rsidRDefault="007E77F7" w:rsidP="007E77F7">
        <w:pPr>
          <w:pStyle w:val="a5"/>
          <w:jc w:val="center"/>
        </w:pPr>
        <w:r w:rsidRPr="007E77F7">
          <w:rPr>
            <w:rFonts w:ascii="Times New Roman" w:hAnsi="Times New Roman"/>
            <w:sz w:val="28"/>
            <w:szCs w:val="28"/>
          </w:rPr>
          <w:fldChar w:fldCharType="begin"/>
        </w:r>
        <w:r w:rsidRPr="007E77F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E77F7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7E77F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7F7" w:rsidRDefault="007E77F7" w:rsidP="007E77F7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7F7"/>
    <w:rsid w:val="000664D8"/>
    <w:rsid w:val="00455D4D"/>
    <w:rsid w:val="007E77F7"/>
    <w:rsid w:val="00BD3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77F7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ru-RU"/>
    </w:rPr>
  </w:style>
  <w:style w:type="character" w:customStyle="1" w:styleId="a4">
    <w:name w:val="Название Знак"/>
    <w:basedOn w:val="a0"/>
    <w:link w:val="a3"/>
    <w:rsid w:val="007E77F7"/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E77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77F7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semiHidden/>
    <w:unhideWhenUsed/>
    <w:rsid w:val="007E77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77F7"/>
    <w:rPr>
      <w:rFonts w:ascii="MS Sans Serif" w:eastAsia="Times New Roman" w:hAnsi="MS Sans Serif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2019-11-21T07:18:00Z</cp:lastPrinted>
  <dcterms:created xsi:type="dcterms:W3CDTF">2019-11-21T07:10:00Z</dcterms:created>
  <dcterms:modified xsi:type="dcterms:W3CDTF">2019-11-21T07:20:00Z</dcterms:modified>
</cp:coreProperties>
</file>