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CE" w:rsidRDefault="006B54CE" w:rsidP="00CF468C">
      <w:pPr>
        <w:jc w:val="center"/>
        <w:outlineLvl w:val="0"/>
        <w:rPr>
          <w:b/>
        </w:rPr>
      </w:pPr>
      <w:proofErr w:type="gramStart"/>
      <w:r>
        <w:rPr>
          <w:b/>
        </w:rPr>
        <w:t>П</w:t>
      </w:r>
      <w:proofErr w:type="gramEnd"/>
      <w:r>
        <w:rPr>
          <w:b/>
        </w:rPr>
        <w:t xml:space="preserve"> О С Т А Н О В Л Е Н И Е</w:t>
      </w:r>
    </w:p>
    <w:p w:rsidR="006B54CE" w:rsidRDefault="006B54CE" w:rsidP="00CF468C">
      <w:pPr>
        <w:jc w:val="center"/>
        <w:rPr>
          <w:b/>
        </w:rPr>
      </w:pPr>
    </w:p>
    <w:p w:rsidR="006B54CE" w:rsidRDefault="006B54CE" w:rsidP="00CF468C">
      <w:pPr>
        <w:jc w:val="center"/>
        <w:outlineLvl w:val="0"/>
        <w:rPr>
          <w:b/>
        </w:rPr>
      </w:pPr>
      <w:r>
        <w:rPr>
          <w:b/>
        </w:rPr>
        <w:t>АДМИНИСТРАЦИИ</w:t>
      </w:r>
      <w:r w:rsidR="005C4C73">
        <w:rPr>
          <w:b/>
        </w:rPr>
        <w:t xml:space="preserve"> </w:t>
      </w:r>
      <w:r>
        <w:rPr>
          <w:b/>
        </w:rPr>
        <w:t xml:space="preserve">НОВОПОКРОВСКОГО СЕЛЬСКОГО </w:t>
      </w:r>
    </w:p>
    <w:p w:rsidR="006B54CE" w:rsidRDefault="006B54CE" w:rsidP="00CF468C">
      <w:pPr>
        <w:jc w:val="center"/>
        <w:outlineLvl w:val="0"/>
        <w:rPr>
          <w:b/>
        </w:rPr>
      </w:pPr>
      <w:r>
        <w:rPr>
          <w:b/>
        </w:rPr>
        <w:t>ПОСЕЛЕНИЯ</w:t>
      </w:r>
      <w:r>
        <w:rPr>
          <w:sz w:val="40"/>
          <w:szCs w:val="40"/>
        </w:rPr>
        <w:t xml:space="preserve"> </w:t>
      </w:r>
      <w:r>
        <w:rPr>
          <w:b/>
        </w:rPr>
        <w:t xml:space="preserve">НОВОПОКРОВСКОГО РАЙОНА </w:t>
      </w:r>
    </w:p>
    <w:p w:rsidR="006B54CE" w:rsidRDefault="006B54CE" w:rsidP="00CF468C">
      <w:pPr>
        <w:jc w:val="center"/>
        <w:rPr>
          <w:b/>
        </w:rPr>
      </w:pPr>
    </w:p>
    <w:p w:rsidR="006B54CE" w:rsidRDefault="006B54CE" w:rsidP="00CF468C">
      <w:r>
        <w:t xml:space="preserve">от </w:t>
      </w:r>
      <w:r w:rsidR="003377B6">
        <w:t>20.08.</w:t>
      </w:r>
      <w:r>
        <w:t>2015</w:t>
      </w:r>
      <w:r w:rsidR="005C4C73">
        <w:tab/>
      </w:r>
      <w:r w:rsidR="005C4C73">
        <w:tab/>
      </w:r>
      <w:r w:rsidR="005C4C73">
        <w:tab/>
      </w:r>
      <w:r w:rsidR="005C4C73">
        <w:tab/>
      </w:r>
      <w:r w:rsidR="005C4C73">
        <w:tab/>
      </w:r>
      <w:r w:rsidR="005C4C73">
        <w:tab/>
      </w:r>
      <w:r w:rsidR="005C4C73">
        <w:tab/>
      </w:r>
      <w:r w:rsidR="005C4C73">
        <w:tab/>
      </w:r>
      <w:r w:rsidR="005C4C73">
        <w:tab/>
      </w:r>
      <w:r w:rsidR="003377B6">
        <w:t xml:space="preserve">      </w:t>
      </w:r>
      <w:r>
        <w:t>№</w:t>
      </w:r>
      <w:r w:rsidR="003377B6">
        <w:t xml:space="preserve"> 271</w:t>
      </w:r>
      <w:r w:rsidR="005C4C73">
        <w:t xml:space="preserve"> </w:t>
      </w:r>
    </w:p>
    <w:p w:rsidR="006B54CE" w:rsidRDefault="006B54CE" w:rsidP="00CF468C">
      <w:pPr>
        <w:jc w:val="center"/>
      </w:pPr>
      <w:r>
        <w:t>ст-ца Новопокровская</w:t>
      </w:r>
    </w:p>
    <w:p w:rsidR="006B54CE" w:rsidRPr="00017BD5" w:rsidRDefault="006B54CE" w:rsidP="00CF468C">
      <w:pPr>
        <w:ind w:firstLine="851"/>
        <w:jc w:val="center"/>
      </w:pPr>
    </w:p>
    <w:p w:rsidR="006B54CE" w:rsidRPr="00017BD5" w:rsidRDefault="006B54CE" w:rsidP="00CF468C">
      <w:pPr>
        <w:ind w:firstLine="851"/>
        <w:jc w:val="center"/>
      </w:pPr>
    </w:p>
    <w:p w:rsidR="006B54CE" w:rsidRDefault="006B54CE" w:rsidP="00CF468C">
      <w:pPr>
        <w:widowControl w:val="0"/>
        <w:suppressAutoHyphens/>
        <w:autoSpaceDE w:val="0"/>
        <w:jc w:val="center"/>
        <w:rPr>
          <w:b/>
          <w:lang w:eastAsia="ar-SA"/>
        </w:rPr>
      </w:pPr>
      <w:r w:rsidRPr="001025B0">
        <w:rPr>
          <w:b/>
          <w:lang w:eastAsia="ar-SA"/>
        </w:rPr>
        <w:t>Об утверждении административного регла</w:t>
      </w:r>
      <w:r>
        <w:rPr>
          <w:b/>
          <w:lang w:eastAsia="ar-SA"/>
        </w:rPr>
        <w:t>мента администрации Новопокровского</w:t>
      </w:r>
      <w:r w:rsidRPr="001025B0">
        <w:rPr>
          <w:b/>
          <w:lang w:eastAsia="ar-SA"/>
        </w:rPr>
        <w:t xml:space="preserve"> сельского поселения </w:t>
      </w:r>
      <w:r>
        <w:rPr>
          <w:b/>
          <w:lang w:eastAsia="ar-SA"/>
        </w:rPr>
        <w:t xml:space="preserve">предоставления </w:t>
      </w:r>
      <w:r w:rsidRPr="001025B0">
        <w:rPr>
          <w:b/>
          <w:lang w:eastAsia="ar-SA"/>
        </w:rPr>
        <w:t>муниципальной услуги «</w:t>
      </w:r>
      <w:r w:rsidRPr="006B54CE">
        <w:rPr>
          <w:rFonts w:eastAsia="Times New Roman" w:cs="Times New Roman"/>
          <w:b/>
          <w:color w:val="000000"/>
          <w:lang w:eastAsia="ru-RU"/>
        </w:rPr>
        <w:t>Предоставление земельного участка, находящегося в государственной или муниципальной собственности, на торгах</w:t>
      </w:r>
      <w:r>
        <w:rPr>
          <w:b/>
          <w:lang w:eastAsia="ar-SA"/>
        </w:rPr>
        <w:t>»</w:t>
      </w:r>
    </w:p>
    <w:p w:rsidR="006B54CE" w:rsidRPr="00B51916" w:rsidRDefault="006B54CE" w:rsidP="00CF468C">
      <w:pPr>
        <w:widowControl w:val="0"/>
        <w:suppressAutoHyphens/>
        <w:autoSpaceDE w:val="0"/>
        <w:ind w:firstLine="851"/>
        <w:jc w:val="center"/>
        <w:rPr>
          <w:b/>
          <w:lang w:eastAsia="ar-SA"/>
        </w:rPr>
      </w:pPr>
    </w:p>
    <w:p w:rsidR="006B54CE" w:rsidRPr="00C34269" w:rsidRDefault="006B54CE" w:rsidP="00CF468C">
      <w:pPr>
        <w:ind w:firstLine="851"/>
        <w:jc w:val="both"/>
        <w:rPr>
          <w:b/>
        </w:rPr>
      </w:pPr>
      <w:proofErr w:type="gramStart"/>
      <w:r>
        <w:t>В целях реализации Земельного кодекса Российской Федерации, в соответствии с</w:t>
      </w:r>
      <w:r w:rsidR="005C4C73">
        <w:t xml:space="preserve"> </w:t>
      </w:r>
      <w:r>
        <w:t>Федеральным</w:t>
      </w:r>
      <w:r w:rsidR="005C4C73">
        <w:t xml:space="preserve"> </w:t>
      </w:r>
      <w:r>
        <w:t>законом</w:t>
      </w:r>
      <w:r w:rsidR="005C4C73">
        <w:t xml:space="preserve"> </w:t>
      </w:r>
      <w:r>
        <w:t>от 6 октября 2003 года № 131-ФЗ «Об общих принципах организации местного самоуправления в Российской Федерации», Федеральным законом от</w:t>
      </w:r>
      <w:r w:rsidR="005C4C73">
        <w:t xml:space="preserve"> </w:t>
      </w:r>
      <w:r>
        <w:t>27 июля 2010 года № 210-ФЗ «Об организации предоставления государственных и муниципальных услуг», руководствуясь Уставом Новопокровского сельского поселения, администрация Новопокровского сельского поселения п о с т а н о в л</w:t>
      </w:r>
      <w:proofErr w:type="gramEnd"/>
      <w:r>
        <w:t xml:space="preserve"> я е </w:t>
      </w:r>
      <w:proofErr w:type="gramStart"/>
      <w:r>
        <w:t>т</w:t>
      </w:r>
      <w:proofErr w:type="gramEnd"/>
      <w:r>
        <w:t>:</w:t>
      </w:r>
    </w:p>
    <w:p w:rsidR="006B54CE" w:rsidRPr="00B51916" w:rsidRDefault="006B54CE" w:rsidP="00CF468C">
      <w:pPr>
        <w:widowControl w:val="0"/>
        <w:tabs>
          <w:tab w:val="left" w:pos="0"/>
        </w:tabs>
        <w:suppressAutoHyphens/>
        <w:autoSpaceDE w:val="0"/>
        <w:ind w:firstLine="851"/>
        <w:jc w:val="both"/>
        <w:rPr>
          <w:lang w:eastAsia="ar-SA"/>
        </w:rPr>
      </w:pPr>
      <w:r w:rsidRPr="00B51916">
        <w:rPr>
          <w:lang w:eastAsia="ar-SA"/>
        </w:rPr>
        <w:t xml:space="preserve">1. Утвердить административный регламент </w:t>
      </w:r>
      <w:r w:rsidRPr="00DB37D1">
        <w:rPr>
          <w:lang w:eastAsia="ar-SA"/>
        </w:rPr>
        <w:t xml:space="preserve">администрации </w:t>
      </w:r>
      <w:r>
        <w:rPr>
          <w:lang w:eastAsia="ar-SA"/>
        </w:rPr>
        <w:t>Новопокровского</w:t>
      </w:r>
      <w:r w:rsidRPr="00DB37D1">
        <w:rPr>
          <w:lang w:eastAsia="ar-SA"/>
        </w:rPr>
        <w:t xml:space="preserve"> сельского поселения </w:t>
      </w:r>
      <w:r>
        <w:rPr>
          <w:lang w:eastAsia="ar-SA"/>
        </w:rPr>
        <w:t>предоставления муниципальной услуги</w:t>
      </w:r>
      <w:r w:rsidR="005C4C73">
        <w:rPr>
          <w:lang w:eastAsia="ar-SA"/>
        </w:rPr>
        <w:t xml:space="preserve"> </w:t>
      </w:r>
      <w:r w:rsidRPr="001025B0">
        <w:rPr>
          <w:bCs/>
          <w:shd w:val="clear" w:color="auto" w:fill="FFFFFF"/>
          <w:lang w:eastAsia="ar-SA"/>
        </w:rPr>
        <w:t>«</w:t>
      </w:r>
      <w:r w:rsidRPr="006B54CE">
        <w:rPr>
          <w:rFonts w:eastAsia="Times New Roman" w:cs="Times New Roman"/>
          <w:color w:val="000000"/>
          <w:lang w:eastAsia="ru-RU"/>
        </w:rPr>
        <w:t>Предоставление земельного участка, находящегося в государственной или муниципальной собственности, на торгах</w:t>
      </w:r>
      <w:r w:rsidRPr="001025B0">
        <w:rPr>
          <w:bCs/>
          <w:shd w:val="clear" w:color="auto" w:fill="FFFFFF"/>
          <w:lang w:eastAsia="ar-SA"/>
        </w:rPr>
        <w:t>»</w:t>
      </w:r>
      <w:r w:rsidRPr="00B51916">
        <w:rPr>
          <w:bCs/>
          <w:kern w:val="1"/>
          <w:lang w:eastAsia="ar-SA"/>
        </w:rPr>
        <w:t xml:space="preserve"> </w:t>
      </w:r>
      <w:r w:rsidRPr="00B51916">
        <w:rPr>
          <w:lang w:eastAsia="ar-SA"/>
        </w:rPr>
        <w:t>(прилагается).</w:t>
      </w:r>
    </w:p>
    <w:p w:rsidR="006B54CE" w:rsidRDefault="006B54CE" w:rsidP="00CF468C">
      <w:pPr>
        <w:tabs>
          <w:tab w:val="left" w:pos="0"/>
        </w:tabs>
        <w:ind w:firstLine="851"/>
        <w:jc w:val="both"/>
        <w:rPr>
          <w:rFonts w:eastAsia="DejaVuSans"/>
          <w:kern w:val="1"/>
          <w:shd w:val="clear" w:color="auto" w:fill="FFFFFF"/>
        </w:rPr>
      </w:pPr>
      <w:r w:rsidRPr="00B51916">
        <w:rPr>
          <w:lang w:eastAsia="ar-SA"/>
        </w:rPr>
        <w:t xml:space="preserve">2. </w:t>
      </w:r>
      <w:r w:rsidRPr="005C34EF">
        <w:rPr>
          <w:rFonts w:eastAsia="DejaVuSans"/>
          <w:kern w:val="1"/>
          <w:shd w:val="clear" w:color="auto" w:fill="FFFFFF"/>
        </w:rPr>
        <w:t>Общему о</w:t>
      </w:r>
      <w:r>
        <w:rPr>
          <w:rFonts w:eastAsia="DejaVuSans"/>
          <w:kern w:val="1"/>
          <w:shd w:val="clear" w:color="auto" w:fill="FFFFFF"/>
        </w:rPr>
        <w:t>тделу администрации Новопокровского</w:t>
      </w:r>
      <w:r w:rsidRPr="005C34EF">
        <w:rPr>
          <w:rFonts w:eastAsia="DejaVuSans"/>
          <w:kern w:val="1"/>
          <w:shd w:val="clear" w:color="auto" w:fill="FFFFFF"/>
        </w:rPr>
        <w:t xml:space="preserve"> сельского поселен</w:t>
      </w:r>
      <w:r>
        <w:rPr>
          <w:rFonts w:eastAsia="DejaVuSans"/>
          <w:kern w:val="1"/>
          <w:shd w:val="clear" w:color="auto" w:fill="FFFFFF"/>
        </w:rPr>
        <w:t>ия Новопокровского района (Васильева</w:t>
      </w:r>
      <w:r w:rsidRPr="005C34EF">
        <w:rPr>
          <w:rFonts w:eastAsia="DejaVuSans"/>
          <w:kern w:val="1"/>
          <w:shd w:val="clear" w:color="auto" w:fill="FFFFFF"/>
        </w:rPr>
        <w:t xml:space="preserve">) обнародовать настоящее постановление </w:t>
      </w:r>
      <w:r>
        <w:rPr>
          <w:rFonts w:eastAsia="DejaVuSans"/>
          <w:kern w:val="1"/>
          <w:shd w:val="clear" w:color="auto" w:fill="FFFFFF"/>
        </w:rPr>
        <w:t>на информационном стенде</w:t>
      </w:r>
      <w:r w:rsidRPr="005C34EF">
        <w:rPr>
          <w:rFonts w:eastAsia="DejaVuSans"/>
          <w:kern w:val="1"/>
          <w:shd w:val="clear" w:color="auto" w:fill="FFFFFF"/>
        </w:rPr>
        <w:t xml:space="preserve"> и </w:t>
      </w:r>
      <w:proofErr w:type="gramStart"/>
      <w:r w:rsidRPr="005C34EF">
        <w:rPr>
          <w:rFonts w:eastAsia="DejaVuSans"/>
          <w:kern w:val="1"/>
          <w:shd w:val="clear" w:color="auto" w:fill="FFFFFF"/>
        </w:rPr>
        <w:t>разместить его</w:t>
      </w:r>
      <w:proofErr w:type="gramEnd"/>
      <w:r w:rsidRPr="005C34EF">
        <w:rPr>
          <w:rFonts w:eastAsia="DejaVuSans"/>
          <w:kern w:val="1"/>
          <w:shd w:val="clear" w:color="auto" w:fill="FFFFFF"/>
        </w:rPr>
        <w:t xml:space="preserve"> на официальном сайте </w:t>
      </w:r>
      <w:r>
        <w:rPr>
          <w:rFonts w:eastAsia="DejaVuSans"/>
          <w:kern w:val="1"/>
          <w:shd w:val="clear" w:color="auto" w:fill="FFFFFF"/>
        </w:rPr>
        <w:t>Новопокровского</w:t>
      </w:r>
      <w:r w:rsidRPr="005C34EF">
        <w:rPr>
          <w:rFonts w:eastAsia="DejaVuSans"/>
          <w:kern w:val="1"/>
          <w:shd w:val="clear" w:color="auto" w:fill="FFFFFF"/>
        </w:rPr>
        <w:t xml:space="preserve"> сельского поселения в сети Интернет.</w:t>
      </w:r>
    </w:p>
    <w:p w:rsidR="00132E44" w:rsidRDefault="00132E44" w:rsidP="00132E44">
      <w:pPr>
        <w:ind w:firstLine="851"/>
        <w:jc w:val="both"/>
      </w:pPr>
      <w:r>
        <w:t xml:space="preserve">3.  </w:t>
      </w:r>
      <w:proofErr w:type="gramStart"/>
      <w:r>
        <w:t>Контроль за</w:t>
      </w:r>
      <w:proofErr w:type="gramEnd"/>
      <w:r>
        <w:t xml:space="preserve"> выполнением  настоящего постановления оставляю за собой.</w:t>
      </w:r>
    </w:p>
    <w:p w:rsidR="006B54CE" w:rsidRPr="00B51916" w:rsidRDefault="00132E44" w:rsidP="00CF468C">
      <w:pPr>
        <w:widowControl w:val="0"/>
        <w:tabs>
          <w:tab w:val="left" w:pos="0"/>
        </w:tabs>
        <w:suppressAutoHyphens/>
        <w:autoSpaceDE w:val="0"/>
        <w:ind w:firstLine="851"/>
        <w:jc w:val="both"/>
        <w:rPr>
          <w:lang w:eastAsia="ar-SA"/>
        </w:rPr>
      </w:pPr>
      <w:r>
        <w:rPr>
          <w:lang w:eastAsia="ar-SA"/>
        </w:rPr>
        <w:t>4</w:t>
      </w:r>
      <w:r w:rsidR="006B54CE" w:rsidRPr="00B51916">
        <w:rPr>
          <w:lang w:eastAsia="ar-SA"/>
        </w:rPr>
        <w:t>. Постановление вступает в силу после его официального обнародования.</w:t>
      </w:r>
    </w:p>
    <w:p w:rsidR="006B54CE" w:rsidRDefault="006B54CE" w:rsidP="00CF468C">
      <w:pPr>
        <w:ind w:firstLine="851"/>
        <w:jc w:val="both"/>
      </w:pPr>
    </w:p>
    <w:p w:rsidR="006B54CE" w:rsidRDefault="006B54CE" w:rsidP="00CF468C">
      <w:pPr>
        <w:ind w:firstLine="851"/>
        <w:jc w:val="both"/>
      </w:pPr>
    </w:p>
    <w:p w:rsidR="006B54CE" w:rsidRDefault="006B54CE" w:rsidP="00CF468C">
      <w:pPr>
        <w:ind w:firstLine="851"/>
        <w:jc w:val="both"/>
      </w:pPr>
    </w:p>
    <w:p w:rsidR="006B54CE" w:rsidRDefault="006B54CE" w:rsidP="00CF468C">
      <w:pPr>
        <w:jc w:val="both"/>
      </w:pPr>
      <w:r>
        <w:t xml:space="preserve">Глава Новопокровского </w:t>
      </w:r>
    </w:p>
    <w:p w:rsidR="006B54CE" w:rsidRDefault="006B54CE" w:rsidP="00CF468C">
      <w:pPr>
        <w:pStyle w:val="ConsPlusNormal0"/>
        <w:widowControl/>
        <w:ind w:firstLine="0"/>
        <w:rPr>
          <w:rFonts w:ascii="Times New Roman" w:hAnsi="Times New Roman"/>
          <w:sz w:val="28"/>
          <w:szCs w:val="28"/>
        </w:rPr>
      </w:pPr>
      <w:r>
        <w:rPr>
          <w:rFonts w:ascii="Times New Roman" w:hAnsi="Times New Roman"/>
          <w:sz w:val="28"/>
          <w:szCs w:val="28"/>
        </w:rPr>
        <w:t>сельского поселения</w:t>
      </w:r>
      <w:r w:rsidR="005C4C73">
        <w:rPr>
          <w:rFonts w:ascii="Times New Roman" w:hAnsi="Times New Roman"/>
          <w:sz w:val="28"/>
          <w:szCs w:val="28"/>
        </w:rPr>
        <w:tab/>
      </w:r>
      <w:r w:rsidR="005C4C73">
        <w:rPr>
          <w:rFonts w:ascii="Times New Roman" w:hAnsi="Times New Roman"/>
          <w:sz w:val="28"/>
          <w:szCs w:val="28"/>
        </w:rPr>
        <w:tab/>
      </w:r>
      <w:r w:rsidR="005C4C73">
        <w:rPr>
          <w:rFonts w:ascii="Times New Roman" w:hAnsi="Times New Roman"/>
          <w:sz w:val="28"/>
          <w:szCs w:val="28"/>
        </w:rPr>
        <w:tab/>
      </w:r>
      <w:r w:rsidR="005C4C73">
        <w:rPr>
          <w:rFonts w:ascii="Times New Roman" w:hAnsi="Times New Roman"/>
          <w:sz w:val="28"/>
          <w:szCs w:val="28"/>
        </w:rPr>
        <w:tab/>
      </w:r>
      <w:r w:rsidR="005C4C73">
        <w:rPr>
          <w:rFonts w:ascii="Times New Roman" w:hAnsi="Times New Roman"/>
          <w:sz w:val="28"/>
          <w:szCs w:val="28"/>
        </w:rPr>
        <w:tab/>
      </w:r>
      <w:r w:rsidR="005C4C73">
        <w:rPr>
          <w:rFonts w:ascii="Times New Roman" w:hAnsi="Times New Roman"/>
          <w:sz w:val="28"/>
          <w:szCs w:val="28"/>
        </w:rPr>
        <w:tab/>
      </w:r>
      <w:r w:rsidR="005C4C73">
        <w:rPr>
          <w:rFonts w:ascii="Times New Roman" w:hAnsi="Times New Roman"/>
          <w:sz w:val="28"/>
          <w:szCs w:val="28"/>
        </w:rPr>
        <w:tab/>
        <w:t xml:space="preserve">      </w:t>
      </w:r>
      <w:r>
        <w:rPr>
          <w:rFonts w:ascii="Times New Roman" w:hAnsi="Times New Roman"/>
          <w:sz w:val="28"/>
          <w:szCs w:val="28"/>
        </w:rPr>
        <w:t>М.И. Гречушкин</w:t>
      </w:r>
    </w:p>
    <w:p w:rsidR="006B54CE" w:rsidRDefault="006B54CE" w:rsidP="00CF468C">
      <w:pPr>
        <w:pStyle w:val="ConsPlusNormal0"/>
        <w:widowControl/>
        <w:ind w:firstLine="851"/>
        <w:jc w:val="right"/>
        <w:rPr>
          <w:rFonts w:ascii="Times New Roman" w:hAnsi="Times New Roman"/>
          <w:sz w:val="28"/>
          <w:szCs w:val="28"/>
        </w:rPr>
      </w:pPr>
    </w:p>
    <w:p w:rsidR="006B54CE" w:rsidRDefault="006B54CE" w:rsidP="00CF468C">
      <w:pPr>
        <w:ind w:firstLine="851"/>
        <w:jc w:val="center"/>
        <w:rPr>
          <w:rFonts w:eastAsia="TimesNewRomanPSMT"/>
        </w:rPr>
      </w:pPr>
    </w:p>
    <w:p w:rsidR="006B54CE" w:rsidRDefault="006B54CE" w:rsidP="00CF468C">
      <w:pPr>
        <w:ind w:firstLine="851"/>
        <w:jc w:val="center"/>
        <w:rPr>
          <w:rFonts w:eastAsia="TimesNewRomanPSMT"/>
        </w:rPr>
      </w:pPr>
    </w:p>
    <w:p w:rsidR="006B54CE" w:rsidRDefault="006B54CE" w:rsidP="00CF468C">
      <w:pPr>
        <w:ind w:firstLine="851"/>
        <w:jc w:val="center"/>
        <w:rPr>
          <w:rFonts w:eastAsia="TimesNewRomanPSMT"/>
        </w:rPr>
      </w:pPr>
    </w:p>
    <w:p w:rsidR="006B54CE" w:rsidRDefault="006B54CE" w:rsidP="00CF468C">
      <w:pPr>
        <w:ind w:firstLine="851"/>
        <w:jc w:val="center"/>
        <w:rPr>
          <w:rFonts w:eastAsia="TimesNewRomanPSMT"/>
        </w:rPr>
      </w:pPr>
    </w:p>
    <w:p w:rsidR="006B54CE" w:rsidRDefault="006B54CE" w:rsidP="00CF468C">
      <w:pPr>
        <w:ind w:firstLine="851"/>
        <w:jc w:val="center"/>
        <w:rPr>
          <w:rFonts w:eastAsia="TimesNewRomanPSMT"/>
        </w:rPr>
      </w:pPr>
    </w:p>
    <w:p w:rsidR="006B54CE" w:rsidRDefault="006B54CE" w:rsidP="00CF468C">
      <w:pPr>
        <w:ind w:firstLine="851"/>
        <w:jc w:val="center"/>
        <w:rPr>
          <w:rFonts w:eastAsia="TimesNewRomanPSMT"/>
        </w:rPr>
      </w:pPr>
    </w:p>
    <w:p w:rsidR="006B54CE" w:rsidRDefault="006B54CE" w:rsidP="00CF468C">
      <w:pPr>
        <w:ind w:firstLine="851"/>
        <w:jc w:val="center"/>
        <w:rPr>
          <w:rFonts w:eastAsia="TimesNewRomanPSMT"/>
        </w:rPr>
      </w:pPr>
    </w:p>
    <w:p w:rsidR="006B54CE" w:rsidRDefault="006B54CE" w:rsidP="00CF468C">
      <w:pPr>
        <w:ind w:firstLine="851"/>
        <w:jc w:val="center"/>
        <w:rPr>
          <w:rFonts w:eastAsia="TimesNewRomanPSMT"/>
        </w:rPr>
      </w:pPr>
    </w:p>
    <w:p w:rsidR="006B54CE" w:rsidRDefault="006B54CE" w:rsidP="00CF468C">
      <w:pPr>
        <w:ind w:firstLine="851"/>
        <w:jc w:val="center"/>
        <w:rPr>
          <w:rFonts w:eastAsia="TimesNewRomanPSMT"/>
        </w:rPr>
      </w:pPr>
    </w:p>
    <w:p w:rsidR="006B54CE" w:rsidRDefault="006B54CE" w:rsidP="00CF468C">
      <w:pPr>
        <w:ind w:firstLine="851"/>
        <w:jc w:val="center"/>
        <w:rPr>
          <w:rFonts w:eastAsia="TimesNewRomanPSMT"/>
        </w:rPr>
      </w:pPr>
    </w:p>
    <w:p w:rsidR="006B54CE" w:rsidRDefault="006B54CE" w:rsidP="00CF468C">
      <w:pPr>
        <w:ind w:left="5103"/>
        <w:rPr>
          <w:rFonts w:eastAsia="TimesNewRomanPSMT"/>
        </w:rPr>
      </w:pPr>
      <w:r w:rsidRPr="0004062E">
        <w:rPr>
          <w:rFonts w:eastAsia="TimesNewRomanPSMT"/>
        </w:rPr>
        <w:t>ПРИЛОЖЕНИЕ</w:t>
      </w:r>
      <w:r>
        <w:rPr>
          <w:rFonts w:eastAsia="TimesNewRomanPSMT"/>
        </w:rPr>
        <w:t xml:space="preserve"> </w:t>
      </w:r>
    </w:p>
    <w:p w:rsidR="006B54CE" w:rsidRPr="0004062E" w:rsidRDefault="006B54CE" w:rsidP="00CF468C">
      <w:pPr>
        <w:ind w:left="5103"/>
        <w:rPr>
          <w:rFonts w:eastAsia="TimesNewRomanPSMT"/>
        </w:rPr>
      </w:pPr>
      <w:r w:rsidRPr="0004062E">
        <w:rPr>
          <w:rFonts w:eastAsia="TimesNewRomanPSMT"/>
        </w:rPr>
        <w:t>УТВЕРЖДЕН</w:t>
      </w:r>
    </w:p>
    <w:p w:rsidR="006B54CE" w:rsidRPr="0004062E" w:rsidRDefault="006B54CE" w:rsidP="00CF468C">
      <w:pPr>
        <w:ind w:left="5103"/>
        <w:rPr>
          <w:rFonts w:eastAsia="TimesNewRomanPSMT"/>
        </w:rPr>
      </w:pPr>
      <w:r w:rsidRPr="0004062E">
        <w:rPr>
          <w:rFonts w:eastAsia="TimesNewRomanPSMT"/>
        </w:rPr>
        <w:t>постановлением администрации</w:t>
      </w:r>
    </w:p>
    <w:p w:rsidR="006B54CE" w:rsidRPr="0004062E" w:rsidRDefault="006B54CE" w:rsidP="00CF468C">
      <w:pPr>
        <w:ind w:left="5103"/>
        <w:rPr>
          <w:rFonts w:eastAsia="TimesNewRomanPSMT"/>
        </w:rPr>
      </w:pPr>
      <w:r>
        <w:rPr>
          <w:rFonts w:eastAsia="TimesNewRomanPSMT"/>
        </w:rPr>
        <w:t>Новопокровского</w:t>
      </w:r>
      <w:r w:rsidRPr="0004062E">
        <w:rPr>
          <w:rFonts w:eastAsia="TimesNewRomanPSMT"/>
        </w:rPr>
        <w:t xml:space="preserve"> сельского поселения</w:t>
      </w:r>
    </w:p>
    <w:p w:rsidR="006B54CE" w:rsidRDefault="006B54CE" w:rsidP="00CF468C">
      <w:pPr>
        <w:ind w:left="5103"/>
        <w:rPr>
          <w:rFonts w:eastAsia="TimesNewRomanPSMT"/>
        </w:rPr>
      </w:pPr>
      <w:r w:rsidRPr="00820E7D">
        <w:rPr>
          <w:rFonts w:eastAsia="TimesNewRomanPSMT"/>
        </w:rPr>
        <w:t xml:space="preserve">от </w:t>
      </w:r>
      <w:r>
        <w:rPr>
          <w:rFonts w:eastAsia="TimesNewRomanPSMT"/>
        </w:rPr>
        <w:t>________</w:t>
      </w:r>
      <w:r w:rsidRPr="00820E7D">
        <w:rPr>
          <w:rFonts w:eastAsia="TimesNewRomanPSMT"/>
        </w:rPr>
        <w:t>201</w:t>
      </w:r>
      <w:r>
        <w:rPr>
          <w:rFonts w:eastAsia="TimesNewRomanPSMT"/>
        </w:rPr>
        <w:t xml:space="preserve">5 </w:t>
      </w:r>
      <w:r w:rsidRPr="00820E7D">
        <w:rPr>
          <w:rFonts w:eastAsia="TimesNewRomanPSMT"/>
        </w:rPr>
        <w:t xml:space="preserve">№ </w:t>
      </w:r>
      <w:r>
        <w:rPr>
          <w:rFonts w:eastAsia="TimesNewRomanPSMT"/>
        </w:rPr>
        <w:t>____</w:t>
      </w:r>
    </w:p>
    <w:p w:rsidR="00833C1F" w:rsidRDefault="00833C1F" w:rsidP="00CF468C">
      <w:pPr>
        <w:shd w:val="clear" w:color="auto" w:fill="FFFFFF"/>
        <w:spacing w:line="281" w:lineRule="atLeast"/>
        <w:ind w:firstLine="851"/>
        <w:jc w:val="center"/>
        <w:rPr>
          <w:rFonts w:eastAsia="Times New Roman" w:cs="Times New Roman"/>
          <w:color w:val="000000"/>
          <w:lang w:eastAsia="ru-RU"/>
        </w:rPr>
      </w:pPr>
    </w:p>
    <w:p w:rsidR="00833C1F" w:rsidRDefault="00833C1F" w:rsidP="00CF468C">
      <w:pPr>
        <w:shd w:val="clear" w:color="auto" w:fill="FFFFFF"/>
        <w:spacing w:line="281" w:lineRule="atLeast"/>
        <w:ind w:firstLine="851"/>
        <w:jc w:val="center"/>
        <w:rPr>
          <w:rFonts w:eastAsia="Times New Roman" w:cs="Times New Roman"/>
          <w:color w:val="000000"/>
          <w:lang w:eastAsia="ru-RU"/>
        </w:rPr>
      </w:pPr>
    </w:p>
    <w:p w:rsidR="00EC6B18" w:rsidRPr="006B54CE" w:rsidRDefault="00EC6B18" w:rsidP="00CF468C">
      <w:pPr>
        <w:shd w:val="clear" w:color="auto" w:fill="FFFFFF"/>
        <w:spacing w:line="281" w:lineRule="atLeast"/>
        <w:jc w:val="center"/>
        <w:rPr>
          <w:rFonts w:eastAsia="Times New Roman" w:cs="Times New Roman"/>
          <w:b/>
          <w:color w:val="000000"/>
          <w:lang w:eastAsia="ru-RU"/>
        </w:rPr>
      </w:pPr>
      <w:r w:rsidRPr="006B54CE">
        <w:rPr>
          <w:rFonts w:eastAsia="Times New Roman" w:cs="Times New Roman"/>
          <w:b/>
          <w:color w:val="000000"/>
          <w:lang w:eastAsia="ru-RU"/>
        </w:rPr>
        <w:t>Административный регламент</w:t>
      </w:r>
    </w:p>
    <w:p w:rsidR="00EC6B18" w:rsidRPr="006B54CE" w:rsidRDefault="00EC6B18" w:rsidP="00CF468C">
      <w:pPr>
        <w:shd w:val="clear" w:color="auto" w:fill="FFFFFF"/>
        <w:spacing w:line="281" w:lineRule="atLeast"/>
        <w:jc w:val="center"/>
        <w:rPr>
          <w:rFonts w:eastAsia="Times New Roman" w:cs="Times New Roman"/>
          <w:b/>
          <w:color w:val="000000"/>
          <w:lang w:eastAsia="ru-RU"/>
        </w:rPr>
      </w:pPr>
      <w:r w:rsidRPr="006B54CE">
        <w:rPr>
          <w:rFonts w:eastAsia="Times New Roman" w:cs="Times New Roman"/>
          <w:b/>
          <w:color w:val="000000"/>
          <w:lang w:eastAsia="ru-RU"/>
        </w:rPr>
        <w:t>предоставления муниципальной услуги «Предоставление земельного участка, находящегося в государственной или муниципальной собственности, на торгах»</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1. Общие положения</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1.1. Предмет регулирования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1.1.1. </w:t>
      </w:r>
      <w:proofErr w:type="gramStart"/>
      <w:r w:rsidRPr="00902B0A">
        <w:rPr>
          <w:rFonts w:eastAsia="Times New Roman" w:cs="Times New Roman"/>
          <w:color w:val="000000"/>
          <w:lang w:eastAsia="ru-RU"/>
        </w:rPr>
        <w:t>Административный регламент (далее регламент) предоставления муниципальной услуги «Предоставление земельного участка, находящегося в государственной или муниципальной собственности, на торгах» (далее муниципальная услуга)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roofErr w:type="gramEnd"/>
    </w:p>
    <w:p w:rsidR="00EC6B18" w:rsidRPr="000E78E8" w:rsidRDefault="00EC6B18" w:rsidP="00CF468C">
      <w:pPr>
        <w:pStyle w:val="a7"/>
        <w:ind w:firstLine="851"/>
      </w:pPr>
      <w:r w:rsidRPr="00902B0A">
        <w:rPr>
          <w:color w:val="000000"/>
        </w:rPr>
        <w:t xml:space="preserve">1.1.2. </w:t>
      </w:r>
      <w:proofErr w:type="gramStart"/>
      <w:r w:rsidRPr="00902B0A">
        <w:rPr>
          <w:color w:val="000000"/>
        </w:rPr>
        <w:t xml:space="preserve">Предметом регулирования настоящего административного регламента являются отношения, возникающие между заявителями муниципальной услуги, администрацией </w:t>
      </w:r>
      <w:r w:rsidR="000E78E8">
        <w:rPr>
          <w:color w:val="000000"/>
        </w:rPr>
        <w:t>Новопокровского сельского поселения</w:t>
      </w:r>
      <w:r w:rsidRPr="00902B0A">
        <w:rPr>
          <w:color w:val="000000"/>
        </w:rPr>
        <w:t xml:space="preserve"> в лице </w:t>
      </w:r>
      <w:r w:rsidR="000E78E8">
        <w:t xml:space="preserve">отдела по использованию земли и муниципального имущества </w:t>
      </w:r>
      <w:r w:rsidRPr="00902B0A">
        <w:rPr>
          <w:color w:val="000000"/>
        </w:rPr>
        <w:t xml:space="preserve">(далее </w:t>
      </w:r>
      <w:r w:rsidR="00624225">
        <w:rPr>
          <w:color w:val="000000"/>
        </w:rPr>
        <w:t>Отдел</w:t>
      </w:r>
      <w:r w:rsidRPr="00902B0A">
        <w:rPr>
          <w:color w:val="000000"/>
        </w:rPr>
        <w:t>)</w:t>
      </w:r>
      <w:r w:rsidR="000E78E8">
        <w:rPr>
          <w:color w:val="000000"/>
        </w:rPr>
        <w:t>,</w:t>
      </w:r>
      <w:r w:rsidRPr="00902B0A">
        <w:rPr>
          <w:color w:val="000000"/>
        </w:rPr>
        <w:t xml:space="preserve"> многофункциональным центром (далее МФЦ),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roofErr w:type="gramEnd"/>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1.1.3. Действие настоящего административного регламента распространяется на деятельность МФЦ с учетом соглашения о взаимодействии Администрации </w:t>
      </w:r>
      <w:r w:rsidR="000E78E8">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 xml:space="preserve"> и МФЦ.</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1.2. Заявители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1.2.1. Заявителями муниципальной услуги являются: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граждане </w:t>
      </w:r>
      <w:proofErr w:type="gramStart"/>
      <w:r w:rsidRPr="00902B0A">
        <w:rPr>
          <w:rFonts w:eastAsia="Times New Roman" w:cs="Times New Roman"/>
          <w:color w:val="000000"/>
          <w:lang w:eastAsia="ru-RU"/>
        </w:rPr>
        <w:t>Российской</w:t>
      </w:r>
      <w:proofErr w:type="gramEnd"/>
      <w:r w:rsidRPr="00902B0A">
        <w:rPr>
          <w:rFonts w:eastAsia="Times New Roman" w:cs="Times New Roman"/>
          <w:color w:val="000000"/>
          <w:lang w:eastAsia="ru-RU"/>
        </w:rPr>
        <w:t xml:space="preserve"> Федерации;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иностранные граждане;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лица без гражданства;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юридические лица;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представители вышеуказанных лиц, действующие на основании полномочий, определенных в соответствии с действующим законодательством </w:t>
      </w:r>
      <w:proofErr w:type="gramStart"/>
      <w:r w:rsidRPr="00902B0A">
        <w:rPr>
          <w:rFonts w:eastAsia="Times New Roman" w:cs="Times New Roman"/>
          <w:color w:val="000000"/>
          <w:lang w:eastAsia="ru-RU"/>
        </w:rPr>
        <w:t>Российской</w:t>
      </w:r>
      <w:proofErr w:type="gramEnd"/>
      <w:r w:rsidRPr="00902B0A">
        <w:rPr>
          <w:rFonts w:eastAsia="Times New Roman" w:cs="Times New Roman"/>
          <w:color w:val="000000"/>
          <w:lang w:eastAsia="ru-RU"/>
        </w:rPr>
        <w:t xml:space="preserve"> Федерации.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1.3. Требования к порядку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1.3.1. Информацию о порядке предоставления муниципальной услуги можно получить:</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на официальном сайте администрации </w:t>
      </w:r>
      <w:r w:rsidR="000E78E8">
        <w:rPr>
          <w:rFonts w:eastAsia="Times New Roman" w:cs="Times New Roman"/>
          <w:color w:val="000000"/>
          <w:lang w:eastAsia="ru-RU"/>
        </w:rPr>
        <w:t>Новопокровского сельского поселения</w:t>
      </w:r>
      <w:r w:rsidR="000E78E8" w:rsidRPr="00902B0A">
        <w:rPr>
          <w:rFonts w:eastAsia="Times New Roman" w:cs="Times New Roman"/>
          <w:color w:val="000000"/>
          <w:lang w:eastAsia="ru-RU"/>
        </w:rPr>
        <w:t xml:space="preserve"> </w:t>
      </w:r>
      <w:r w:rsidRPr="00902B0A">
        <w:rPr>
          <w:rFonts w:eastAsia="Times New Roman" w:cs="Times New Roman"/>
          <w:color w:val="000000"/>
          <w:lang w:eastAsia="ru-RU"/>
        </w:rPr>
        <w:t>в информационно-телекоммуникационной сети Интернет – </w:t>
      </w:r>
      <w:r w:rsidRPr="00902B0A">
        <w:rPr>
          <w:rFonts w:eastAsia="Times New Roman" w:cs="Times New Roman"/>
          <w:color w:val="000000"/>
          <w:lang w:val="en-US" w:eastAsia="ru-RU"/>
        </w:rPr>
        <w:t>www</w:t>
      </w:r>
      <w:r w:rsidRPr="00902B0A">
        <w:rPr>
          <w:rFonts w:eastAsia="Times New Roman" w:cs="Times New Roman"/>
          <w:color w:val="000000"/>
          <w:lang w:eastAsia="ru-RU"/>
        </w:rPr>
        <w:t>.</w:t>
      </w:r>
      <w:r w:rsidR="000E78E8">
        <w:rPr>
          <w:rFonts w:eastAsia="Times New Roman" w:cs="Times New Roman"/>
          <w:color w:val="000000"/>
          <w:lang w:val="en-US" w:eastAsia="ru-RU"/>
        </w:rPr>
        <w:t>novopokrovska</w:t>
      </w:r>
      <w:r w:rsidR="00427AA2">
        <w:rPr>
          <w:rFonts w:eastAsia="Times New Roman" w:cs="Times New Roman"/>
          <w:color w:val="000000"/>
          <w:lang w:val="en-US" w:eastAsia="ru-RU"/>
        </w:rPr>
        <w:t>ya</w:t>
      </w:r>
      <w:r w:rsidRPr="00902B0A">
        <w:rPr>
          <w:rFonts w:eastAsia="Times New Roman" w:cs="Times New Roman"/>
          <w:color w:val="000000"/>
          <w:lang w:eastAsia="ru-RU"/>
        </w:rPr>
        <w:t>.</w:t>
      </w:r>
      <w:r w:rsidR="00CF468C">
        <w:rPr>
          <w:rFonts w:eastAsia="Times New Roman" w:cs="Times New Roman"/>
          <w:color w:val="000000"/>
          <w:lang w:val="en-US" w:eastAsia="ru-RU"/>
        </w:rPr>
        <w:t>org</w:t>
      </w:r>
      <w:r w:rsidR="000E78E8" w:rsidRPr="000E78E8">
        <w:rPr>
          <w:rFonts w:eastAsia="Times New Roman" w:cs="Times New Roman"/>
          <w:color w:val="000000"/>
          <w:lang w:eastAsia="ru-RU"/>
        </w:rPr>
        <w:t>.</w:t>
      </w:r>
      <w:r w:rsidRPr="00902B0A">
        <w:rPr>
          <w:rFonts w:eastAsia="Times New Roman" w:cs="Times New Roman"/>
          <w:color w:val="000000"/>
          <w:lang w:val="en-US" w:eastAsia="ru-RU"/>
        </w:rPr>
        <w:t>ru</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на Едином портале государственных и муниципальных услуг в информационно-телекоммуникационной сети Интернет – </w:t>
      </w:r>
      <w:r w:rsidRPr="00902B0A">
        <w:rPr>
          <w:rFonts w:eastAsia="Times New Roman" w:cs="Times New Roman"/>
          <w:color w:val="000000"/>
          <w:lang w:val="en-US" w:eastAsia="ru-RU"/>
        </w:rPr>
        <w:t>www</w:t>
      </w:r>
      <w:r w:rsidRPr="00902B0A">
        <w:rPr>
          <w:rFonts w:eastAsia="Times New Roman" w:cs="Times New Roman"/>
          <w:color w:val="000000"/>
          <w:lang w:eastAsia="ru-RU"/>
        </w:rPr>
        <w:t>.</w:t>
      </w:r>
      <w:proofErr w:type="spellStart"/>
      <w:r w:rsidRPr="00902B0A">
        <w:rPr>
          <w:rFonts w:eastAsia="Times New Roman" w:cs="Times New Roman"/>
          <w:color w:val="000000"/>
          <w:lang w:val="en-US" w:eastAsia="ru-RU"/>
        </w:rPr>
        <w:t>gosuslugi</w:t>
      </w:r>
      <w:proofErr w:type="spellEnd"/>
      <w:r w:rsidRPr="00902B0A">
        <w:rPr>
          <w:rFonts w:eastAsia="Times New Roman" w:cs="Times New Roman"/>
          <w:color w:val="000000"/>
          <w:lang w:eastAsia="ru-RU"/>
        </w:rPr>
        <w:t>.</w:t>
      </w:r>
      <w:r w:rsidRPr="00902B0A">
        <w:rPr>
          <w:rFonts w:eastAsia="Times New Roman" w:cs="Times New Roman"/>
          <w:color w:val="000000"/>
          <w:lang w:val="en-US" w:eastAsia="ru-RU"/>
        </w:rPr>
        <w:t>ru</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непосредственно в </w:t>
      </w:r>
      <w:r w:rsidR="00624225">
        <w:rPr>
          <w:color w:val="000000"/>
        </w:rPr>
        <w:t>Отдел</w:t>
      </w:r>
      <w:r w:rsidRPr="00902B0A">
        <w:rPr>
          <w:rFonts w:eastAsia="Times New Roman" w:cs="Times New Roman"/>
          <w:color w:val="000000"/>
          <w:lang w:eastAsia="ru-RU"/>
        </w:rPr>
        <w:t xml:space="preserve"> при личном или письменном обращении по адресу: </w:t>
      </w:r>
      <w:r w:rsidR="000E78E8">
        <w:rPr>
          <w:rFonts w:eastAsia="Times New Roman" w:cs="Times New Roman"/>
          <w:color w:val="000000"/>
          <w:lang w:eastAsia="ru-RU"/>
        </w:rPr>
        <w:t>Краснодарский край</w:t>
      </w:r>
      <w:r w:rsidRPr="00902B0A">
        <w:rPr>
          <w:rFonts w:eastAsia="Times New Roman" w:cs="Times New Roman"/>
          <w:color w:val="000000"/>
          <w:lang w:eastAsia="ru-RU"/>
        </w:rPr>
        <w:t xml:space="preserve">, </w:t>
      </w:r>
      <w:r w:rsidR="000E78E8">
        <w:rPr>
          <w:rFonts w:eastAsia="Times New Roman" w:cs="Times New Roman"/>
          <w:color w:val="000000"/>
          <w:lang w:eastAsia="ru-RU"/>
        </w:rPr>
        <w:t>ст-ца Новопокровская</w:t>
      </w:r>
      <w:r w:rsidRPr="00902B0A">
        <w:rPr>
          <w:rFonts w:eastAsia="Times New Roman" w:cs="Times New Roman"/>
          <w:color w:val="000000"/>
          <w:lang w:eastAsia="ru-RU"/>
        </w:rPr>
        <w:t xml:space="preserve">, ул. </w:t>
      </w:r>
      <w:r w:rsidR="000E78E8">
        <w:rPr>
          <w:rFonts w:eastAsia="Times New Roman" w:cs="Times New Roman"/>
          <w:color w:val="000000"/>
          <w:lang w:eastAsia="ru-RU"/>
        </w:rPr>
        <w:t>Ленина</w:t>
      </w:r>
      <w:r w:rsidRPr="00902B0A">
        <w:rPr>
          <w:rFonts w:eastAsia="Times New Roman" w:cs="Times New Roman"/>
          <w:color w:val="000000"/>
          <w:lang w:eastAsia="ru-RU"/>
        </w:rPr>
        <w:t>, 1</w:t>
      </w:r>
      <w:r w:rsidR="000E78E8">
        <w:rPr>
          <w:rFonts w:eastAsia="Times New Roman" w:cs="Times New Roman"/>
          <w:color w:val="000000"/>
          <w:lang w:eastAsia="ru-RU"/>
        </w:rPr>
        <w:t>10</w:t>
      </w:r>
      <w:r w:rsidRPr="00902B0A">
        <w:rPr>
          <w:rFonts w:eastAsia="Times New Roman" w:cs="Times New Roman"/>
          <w:color w:val="000000"/>
          <w:lang w:eastAsia="ru-RU"/>
        </w:rPr>
        <w:t>, на электронную почту:</w:t>
      </w:r>
      <w:r w:rsidR="000E78E8">
        <w:rPr>
          <w:rFonts w:eastAsia="Times New Roman" w:cs="Times New Roman"/>
          <w:color w:val="000000"/>
          <w:lang w:eastAsia="ru-RU"/>
        </w:rPr>
        <w:t xml:space="preserve"> </w:t>
      </w:r>
      <w:hyperlink r:id="rId5" w:history="1">
        <w:r w:rsidR="000E78E8" w:rsidRPr="00F654EB">
          <w:rPr>
            <w:rStyle w:val="a3"/>
            <w:rFonts w:eastAsia="Times New Roman" w:cs="Times New Roman"/>
            <w:lang w:val="en-US" w:eastAsia="ru-RU"/>
          </w:rPr>
          <w:t>novpos</w:t>
        </w:r>
        <w:r w:rsidR="000E78E8" w:rsidRPr="00F654EB">
          <w:rPr>
            <w:rStyle w:val="a3"/>
            <w:rFonts w:eastAsia="Times New Roman" w:cs="Times New Roman"/>
            <w:lang w:eastAsia="ru-RU"/>
          </w:rPr>
          <w:t>@</w:t>
        </w:r>
        <w:r w:rsidR="000E78E8" w:rsidRPr="00F654EB">
          <w:rPr>
            <w:rStyle w:val="a3"/>
            <w:rFonts w:eastAsia="Times New Roman" w:cs="Times New Roman"/>
            <w:lang w:val="en-US" w:eastAsia="ru-RU"/>
          </w:rPr>
          <w:t>mal</w:t>
        </w:r>
        <w:r w:rsidR="000E78E8" w:rsidRPr="00F654EB">
          <w:rPr>
            <w:rStyle w:val="a3"/>
            <w:rFonts w:eastAsia="Times New Roman" w:cs="Times New Roman"/>
            <w:lang w:eastAsia="ru-RU"/>
          </w:rPr>
          <w:t>.</w:t>
        </w:r>
        <w:r w:rsidR="000E78E8" w:rsidRPr="00F654EB">
          <w:rPr>
            <w:rStyle w:val="a3"/>
            <w:rFonts w:eastAsia="Times New Roman" w:cs="Times New Roman"/>
            <w:lang w:val="en-US" w:eastAsia="ru-RU"/>
          </w:rPr>
          <w:t>ru</w:t>
        </w:r>
      </w:hyperlink>
      <w:r w:rsidRPr="00902B0A">
        <w:rPr>
          <w:rFonts w:eastAsia="Times New Roman" w:cs="Times New Roman"/>
          <w:color w:val="000000"/>
          <w:lang w:eastAsia="ru-RU"/>
        </w:rPr>
        <w:t> или по телефону 8(8</w:t>
      </w:r>
      <w:r w:rsidR="000E78E8" w:rsidRPr="000E78E8">
        <w:rPr>
          <w:rFonts w:eastAsia="Times New Roman" w:cs="Times New Roman"/>
          <w:color w:val="000000"/>
          <w:lang w:eastAsia="ru-RU"/>
        </w:rPr>
        <w:t>6149</w:t>
      </w:r>
      <w:r w:rsidR="000E78E8">
        <w:rPr>
          <w:rFonts w:eastAsia="Times New Roman" w:cs="Times New Roman"/>
          <w:color w:val="000000"/>
          <w:lang w:eastAsia="ru-RU"/>
        </w:rPr>
        <w:t>)</w:t>
      </w:r>
      <w:r w:rsidR="000E78E8" w:rsidRPr="000E78E8">
        <w:rPr>
          <w:rFonts w:eastAsia="Times New Roman" w:cs="Times New Roman"/>
          <w:color w:val="000000"/>
          <w:lang w:eastAsia="ru-RU"/>
        </w:rPr>
        <w:t xml:space="preserve"> 7-1</w:t>
      </w:r>
      <w:r w:rsidRPr="00902B0A">
        <w:rPr>
          <w:rFonts w:eastAsia="Times New Roman" w:cs="Times New Roman"/>
          <w:color w:val="000000"/>
          <w:lang w:eastAsia="ru-RU"/>
        </w:rPr>
        <w:t>0-</w:t>
      </w:r>
      <w:r w:rsidR="000E78E8" w:rsidRPr="000E78E8">
        <w:rPr>
          <w:rFonts w:eastAsia="Times New Roman" w:cs="Times New Roman"/>
          <w:color w:val="000000"/>
          <w:lang w:eastAsia="ru-RU"/>
        </w:rPr>
        <w:t>89</w:t>
      </w:r>
      <w:r w:rsidRPr="00902B0A">
        <w:rPr>
          <w:rFonts w:eastAsia="Times New Roman" w:cs="Times New Roman"/>
          <w:color w:val="000000"/>
          <w:lang w:eastAsia="ru-RU"/>
        </w:rPr>
        <w:t>.</w:t>
      </w:r>
    </w:p>
    <w:p w:rsidR="00C61747" w:rsidRPr="00C61747"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непосредственно в МФЦ при личном или письменном обращении по адресу: </w:t>
      </w:r>
      <w:r w:rsidR="00C61747">
        <w:rPr>
          <w:rFonts w:eastAsia="Times New Roman" w:cs="Times New Roman"/>
          <w:color w:val="000000"/>
          <w:lang w:eastAsia="ru-RU"/>
        </w:rPr>
        <w:t>Краснодарский край</w:t>
      </w:r>
      <w:r w:rsidR="00C61747" w:rsidRPr="00902B0A">
        <w:rPr>
          <w:rFonts w:eastAsia="Times New Roman" w:cs="Times New Roman"/>
          <w:color w:val="000000"/>
          <w:lang w:eastAsia="ru-RU"/>
        </w:rPr>
        <w:t xml:space="preserve">, </w:t>
      </w:r>
      <w:r w:rsidR="00C61747">
        <w:rPr>
          <w:rFonts w:eastAsia="Times New Roman" w:cs="Times New Roman"/>
          <w:color w:val="000000"/>
          <w:lang w:eastAsia="ru-RU"/>
        </w:rPr>
        <w:t>ст-ца Новопокровская</w:t>
      </w:r>
      <w:r w:rsidR="00C61747" w:rsidRPr="00902B0A">
        <w:rPr>
          <w:rFonts w:eastAsia="Times New Roman" w:cs="Times New Roman"/>
          <w:color w:val="000000"/>
          <w:lang w:eastAsia="ru-RU"/>
        </w:rPr>
        <w:t xml:space="preserve">, ул. </w:t>
      </w:r>
      <w:r w:rsidR="00C61747">
        <w:rPr>
          <w:rFonts w:eastAsia="Times New Roman" w:cs="Times New Roman"/>
          <w:color w:val="000000"/>
          <w:lang w:eastAsia="ru-RU"/>
        </w:rPr>
        <w:t>Ленина</w:t>
      </w:r>
      <w:r w:rsidR="00C61747" w:rsidRPr="00902B0A">
        <w:rPr>
          <w:rFonts w:eastAsia="Times New Roman" w:cs="Times New Roman"/>
          <w:color w:val="000000"/>
          <w:lang w:eastAsia="ru-RU"/>
        </w:rPr>
        <w:t>, 1</w:t>
      </w:r>
      <w:r w:rsidR="00C61747">
        <w:rPr>
          <w:rFonts w:eastAsia="Times New Roman" w:cs="Times New Roman"/>
          <w:color w:val="000000"/>
          <w:lang w:eastAsia="ru-RU"/>
        </w:rPr>
        <w:t>1</w:t>
      </w:r>
      <w:r w:rsidR="00BA5CE5" w:rsidRPr="00BA5CE5">
        <w:rPr>
          <w:rFonts w:eastAsia="Times New Roman" w:cs="Times New Roman"/>
          <w:color w:val="000000"/>
          <w:lang w:eastAsia="ru-RU"/>
        </w:rPr>
        <w:t>3</w:t>
      </w:r>
      <w:r w:rsidR="00C61747" w:rsidRPr="00902B0A">
        <w:rPr>
          <w:rFonts w:eastAsia="Times New Roman" w:cs="Times New Roman"/>
          <w:color w:val="000000"/>
          <w:lang w:eastAsia="ru-RU"/>
        </w:rPr>
        <w:t>,</w:t>
      </w:r>
    </w:p>
    <w:p w:rsidR="00EC6B18" w:rsidRPr="00902B0A" w:rsidRDefault="00BA5CE5"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на</w:t>
      </w:r>
      <w:r w:rsidR="00EC6B18" w:rsidRPr="00902B0A">
        <w:rPr>
          <w:rFonts w:eastAsia="Times New Roman" w:cs="Times New Roman"/>
          <w:color w:val="000000"/>
          <w:lang w:eastAsia="ru-RU"/>
        </w:rPr>
        <w:t xml:space="preserve"> официальный сайт: </w:t>
      </w:r>
      <w:proofErr w:type="spellStart"/>
      <w:r w:rsidRPr="006B54CE">
        <w:rPr>
          <w:rFonts w:eastAsia="Times New Roman" w:cs="Times New Roman"/>
          <w:color w:val="000000"/>
          <w:lang w:val="en-US" w:eastAsia="ru-RU"/>
        </w:rPr>
        <w:t>novopokrovsk</w:t>
      </w:r>
      <w:proofErr w:type="spellEnd"/>
      <w:r w:rsidRPr="006B54CE">
        <w:rPr>
          <w:rFonts w:eastAsia="Times New Roman" w:cs="Times New Roman"/>
          <w:color w:val="000000"/>
          <w:lang w:eastAsia="ru-RU"/>
        </w:rPr>
        <w:t>.</w:t>
      </w:r>
      <w:r w:rsidRPr="006B54CE">
        <w:rPr>
          <w:rFonts w:eastAsia="Times New Roman" w:cs="Times New Roman"/>
          <w:color w:val="000000"/>
          <w:lang w:val="en-US" w:eastAsia="ru-RU"/>
        </w:rPr>
        <w:t>e</w:t>
      </w:r>
      <w:r w:rsidRPr="006B54CE">
        <w:rPr>
          <w:rFonts w:eastAsia="Times New Roman" w:cs="Times New Roman"/>
          <w:color w:val="000000"/>
          <w:lang w:eastAsia="ru-RU"/>
        </w:rPr>
        <w:t>-</w:t>
      </w:r>
      <w:proofErr w:type="spellStart"/>
      <w:r w:rsidR="00EC6B18" w:rsidRPr="006B54CE">
        <w:rPr>
          <w:rFonts w:eastAsia="Times New Roman" w:cs="Times New Roman"/>
          <w:color w:val="000000"/>
          <w:lang w:val="en-US" w:eastAsia="ru-RU"/>
        </w:rPr>
        <w:t>mfc</w:t>
      </w:r>
      <w:proofErr w:type="spellEnd"/>
      <w:r w:rsidR="00EC6B18" w:rsidRPr="006B54CE">
        <w:rPr>
          <w:rFonts w:eastAsia="Times New Roman" w:cs="Times New Roman"/>
          <w:color w:val="000000"/>
          <w:lang w:eastAsia="ru-RU"/>
        </w:rPr>
        <w:t>.</w:t>
      </w:r>
      <w:r w:rsidR="00EC6B18" w:rsidRPr="006B54CE">
        <w:rPr>
          <w:rFonts w:eastAsia="Times New Roman" w:cs="Times New Roman"/>
          <w:color w:val="000000"/>
          <w:lang w:val="en-US" w:eastAsia="ru-RU"/>
        </w:rPr>
        <w:t>ru</w:t>
      </w:r>
      <w:r w:rsidR="00EC6B18" w:rsidRPr="00902B0A">
        <w:rPr>
          <w:rFonts w:eastAsia="Times New Roman" w:cs="Times New Roman"/>
          <w:color w:val="000000"/>
          <w:lang w:eastAsia="ru-RU"/>
        </w:rPr>
        <w:t> или по телефону 8 (8</w:t>
      </w:r>
      <w:r w:rsidRPr="00BA5CE5">
        <w:rPr>
          <w:rFonts w:eastAsia="Times New Roman" w:cs="Times New Roman"/>
          <w:color w:val="000000"/>
          <w:lang w:eastAsia="ru-RU"/>
        </w:rPr>
        <w:t>6149</w:t>
      </w:r>
      <w:r w:rsidR="00EC6B18" w:rsidRPr="00902B0A">
        <w:rPr>
          <w:rFonts w:eastAsia="Times New Roman" w:cs="Times New Roman"/>
          <w:color w:val="000000"/>
          <w:lang w:eastAsia="ru-RU"/>
        </w:rPr>
        <w:t xml:space="preserve">) </w:t>
      </w:r>
      <w:r w:rsidRPr="00BA5CE5">
        <w:rPr>
          <w:rFonts w:eastAsia="Times New Roman" w:cs="Times New Roman"/>
          <w:color w:val="000000"/>
          <w:lang w:eastAsia="ru-RU"/>
        </w:rPr>
        <w:t>7</w:t>
      </w:r>
      <w:r w:rsidR="00EC6B18" w:rsidRPr="00902B0A">
        <w:rPr>
          <w:rFonts w:eastAsia="Times New Roman" w:cs="Times New Roman"/>
          <w:color w:val="000000"/>
          <w:lang w:eastAsia="ru-RU"/>
        </w:rPr>
        <w:t>-3</w:t>
      </w:r>
      <w:r w:rsidRPr="00BA5CE5">
        <w:rPr>
          <w:rFonts w:eastAsia="Times New Roman" w:cs="Times New Roman"/>
          <w:color w:val="000000"/>
          <w:lang w:eastAsia="ru-RU"/>
        </w:rPr>
        <w:t>7</w:t>
      </w:r>
      <w:r w:rsidR="00EC6B18" w:rsidRPr="00902B0A">
        <w:rPr>
          <w:rFonts w:eastAsia="Times New Roman" w:cs="Times New Roman"/>
          <w:color w:val="000000"/>
          <w:lang w:eastAsia="ru-RU"/>
        </w:rPr>
        <w:t>-</w:t>
      </w:r>
      <w:r w:rsidRPr="00BA5CE5">
        <w:rPr>
          <w:rFonts w:eastAsia="Times New Roman" w:cs="Times New Roman"/>
          <w:color w:val="000000"/>
          <w:lang w:eastAsia="ru-RU"/>
        </w:rPr>
        <w:t>42</w:t>
      </w:r>
      <w:r w:rsidR="00EC6B18" w:rsidRPr="00902B0A">
        <w:rPr>
          <w:rFonts w:eastAsia="Times New Roman" w:cs="Times New Roman"/>
          <w:color w:val="000000"/>
          <w:lang w:eastAsia="ru-RU"/>
        </w:rPr>
        <w:t>.</w:t>
      </w:r>
    </w:p>
    <w:p w:rsidR="00EC6B18" w:rsidRPr="00902B0A" w:rsidRDefault="00EB080B"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xml:space="preserve">1.3.2. </w:t>
      </w:r>
      <w:r w:rsidR="00624225">
        <w:rPr>
          <w:color w:val="000000"/>
        </w:rPr>
        <w:t>Отдел</w:t>
      </w:r>
      <w:r w:rsidR="00EC6B18" w:rsidRPr="00902B0A">
        <w:rPr>
          <w:rFonts w:eastAsia="Times New Roman" w:cs="Times New Roman"/>
          <w:color w:val="000000"/>
          <w:lang w:eastAsia="ru-RU"/>
        </w:rPr>
        <w:t xml:space="preserve"> осуществляет прием заявителей, консультирование по вопросам предоставления услуги, вопросам выдачи документов по следующему графику:</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Понедельник-пятница с 8</w:t>
      </w:r>
      <w:r w:rsidRPr="00902B0A">
        <w:rPr>
          <w:rFonts w:eastAsia="Times New Roman" w:cs="Times New Roman"/>
          <w:color w:val="000000"/>
          <w:vertAlign w:val="superscript"/>
          <w:lang w:eastAsia="ru-RU"/>
        </w:rPr>
        <w:t>00</w:t>
      </w:r>
      <w:r w:rsidRPr="00902B0A">
        <w:rPr>
          <w:rFonts w:eastAsia="Times New Roman" w:cs="Times New Roman"/>
          <w:color w:val="000000"/>
          <w:lang w:eastAsia="ru-RU"/>
        </w:rPr>
        <w:t> до 1</w:t>
      </w:r>
      <w:r w:rsidR="00EB080B">
        <w:rPr>
          <w:rFonts w:eastAsia="Times New Roman" w:cs="Times New Roman"/>
          <w:color w:val="000000"/>
          <w:lang w:eastAsia="ru-RU"/>
        </w:rPr>
        <w:t>6</w:t>
      </w:r>
      <w:r w:rsidR="00EB080B">
        <w:rPr>
          <w:rFonts w:eastAsia="Times New Roman" w:cs="Times New Roman"/>
          <w:color w:val="000000"/>
          <w:vertAlign w:val="superscript"/>
          <w:lang w:eastAsia="ru-RU"/>
        </w:rPr>
        <w:t>15</w:t>
      </w:r>
      <w:r w:rsidRPr="00902B0A">
        <w:rPr>
          <w:rFonts w:eastAsia="Times New Roman" w:cs="Times New Roman"/>
          <w:color w:val="000000"/>
          <w:lang w:eastAsia="ru-RU"/>
        </w:rPr>
        <w:t>, перерыв на обед с 12</w:t>
      </w:r>
      <w:r w:rsidRPr="00902B0A">
        <w:rPr>
          <w:rFonts w:eastAsia="Times New Roman" w:cs="Times New Roman"/>
          <w:color w:val="000000"/>
          <w:vertAlign w:val="superscript"/>
          <w:lang w:eastAsia="ru-RU"/>
        </w:rPr>
        <w:t>00</w:t>
      </w:r>
      <w:r w:rsidRPr="00902B0A">
        <w:rPr>
          <w:rFonts w:eastAsia="Times New Roman" w:cs="Times New Roman"/>
          <w:color w:val="000000"/>
          <w:lang w:eastAsia="ru-RU"/>
        </w:rPr>
        <w:t> до 13</w:t>
      </w:r>
      <w:r w:rsidRPr="00902B0A">
        <w:rPr>
          <w:rFonts w:eastAsia="Times New Roman" w:cs="Times New Roman"/>
          <w:color w:val="000000"/>
          <w:vertAlign w:val="superscript"/>
          <w:lang w:eastAsia="ru-RU"/>
        </w:rPr>
        <w:t>00</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МФЦ осуществляет прием заявителей, консультирование по вопросам предоставления услуги, вопросам выдачи документов по следующему графику:</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Понедельник-пятница с </w:t>
      </w:r>
      <w:r w:rsidR="00EB080B">
        <w:rPr>
          <w:rFonts w:eastAsia="Times New Roman" w:cs="Times New Roman"/>
          <w:color w:val="000000"/>
          <w:lang w:eastAsia="ru-RU"/>
        </w:rPr>
        <w:t>8</w:t>
      </w:r>
      <w:r w:rsidRPr="00902B0A">
        <w:rPr>
          <w:rFonts w:eastAsia="Times New Roman" w:cs="Times New Roman"/>
          <w:color w:val="000000"/>
          <w:vertAlign w:val="superscript"/>
          <w:lang w:eastAsia="ru-RU"/>
        </w:rPr>
        <w:t>00</w:t>
      </w:r>
      <w:r w:rsidRPr="00902B0A">
        <w:rPr>
          <w:rFonts w:eastAsia="Times New Roman" w:cs="Times New Roman"/>
          <w:color w:val="000000"/>
          <w:lang w:eastAsia="ru-RU"/>
        </w:rPr>
        <w:t> до 1</w:t>
      </w:r>
      <w:r w:rsidR="00EB080B">
        <w:rPr>
          <w:rFonts w:eastAsia="Times New Roman" w:cs="Times New Roman"/>
          <w:color w:val="000000"/>
          <w:lang w:eastAsia="ru-RU"/>
        </w:rPr>
        <w:t>6</w:t>
      </w:r>
      <w:r w:rsidRPr="00902B0A">
        <w:rPr>
          <w:rFonts w:eastAsia="Times New Roman" w:cs="Times New Roman"/>
          <w:color w:val="000000"/>
          <w:vertAlign w:val="superscript"/>
          <w:lang w:eastAsia="ru-RU"/>
        </w:rPr>
        <w:t>00 </w:t>
      </w:r>
      <w:r w:rsidR="00EB080B">
        <w:rPr>
          <w:rFonts w:eastAsia="Times New Roman" w:cs="Times New Roman"/>
          <w:color w:val="000000"/>
          <w:lang w:eastAsia="ru-RU"/>
        </w:rPr>
        <w:t>,</w:t>
      </w:r>
      <w:r w:rsidRPr="00902B0A">
        <w:rPr>
          <w:rFonts w:eastAsia="Times New Roman" w:cs="Times New Roman"/>
          <w:color w:val="000000"/>
          <w:lang w:eastAsia="ru-RU"/>
        </w:rPr>
        <w:t xml:space="preserve"> </w:t>
      </w:r>
      <w:r w:rsidR="00EB080B" w:rsidRPr="00902B0A">
        <w:rPr>
          <w:rFonts w:eastAsia="Times New Roman" w:cs="Times New Roman"/>
          <w:color w:val="000000"/>
          <w:lang w:eastAsia="ru-RU"/>
        </w:rPr>
        <w:t>перерыв на обед с 12</w:t>
      </w:r>
      <w:r w:rsidR="00EB080B" w:rsidRPr="00902B0A">
        <w:rPr>
          <w:rFonts w:eastAsia="Times New Roman" w:cs="Times New Roman"/>
          <w:color w:val="000000"/>
          <w:vertAlign w:val="superscript"/>
          <w:lang w:eastAsia="ru-RU"/>
        </w:rPr>
        <w:t>00</w:t>
      </w:r>
      <w:r w:rsidR="00EB080B" w:rsidRPr="00902B0A">
        <w:rPr>
          <w:rFonts w:eastAsia="Times New Roman" w:cs="Times New Roman"/>
          <w:color w:val="000000"/>
          <w:lang w:eastAsia="ru-RU"/>
        </w:rPr>
        <w:t> до 13</w:t>
      </w:r>
      <w:r w:rsidR="00EB080B" w:rsidRPr="00902B0A">
        <w:rPr>
          <w:rFonts w:eastAsia="Times New Roman" w:cs="Times New Roman"/>
          <w:color w:val="000000"/>
          <w:vertAlign w:val="superscript"/>
          <w:lang w:eastAsia="ru-RU"/>
        </w:rPr>
        <w:t>00</w:t>
      </w:r>
      <w:r w:rsidR="00EB080B"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1.3.3. Прием заявлений и документов на предоставление муниципальной услуги осуществляется в соответствии с режимом работы, установленном пунктом 1.3.2. настоящего административного регламента, по адресам, указанным в пункте 1.3.1. настоящего административного регламента.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1.3.4. Информирование по вопросам предоставления муниципальной услуги осуще</w:t>
      </w:r>
      <w:r w:rsidR="00EB080B">
        <w:rPr>
          <w:rFonts w:eastAsia="Times New Roman" w:cs="Times New Roman"/>
          <w:color w:val="000000"/>
          <w:lang w:eastAsia="ru-RU"/>
        </w:rPr>
        <w:t xml:space="preserve">ствляется должностными лицами </w:t>
      </w:r>
      <w:r w:rsidR="00624225">
        <w:rPr>
          <w:color w:val="000000"/>
        </w:rPr>
        <w:t>Отдел</w:t>
      </w:r>
      <w:r w:rsidRPr="00902B0A">
        <w:rPr>
          <w:rFonts w:eastAsia="Times New Roman" w:cs="Times New Roman"/>
          <w:color w:val="000000"/>
          <w:lang w:eastAsia="ru-RU"/>
        </w:rPr>
        <w:t>, участвующими в предоставлении муниципальной услуги, и специалистами МФЦ.</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1.3.5. При ответах на телефонные звонки и устн</w:t>
      </w:r>
      <w:r w:rsidR="00EB080B">
        <w:rPr>
          <w:rFonts w:eastAsia="Times New Roman" w:cs="Times New Roman"/>
          <w:color w:val="000000"/>
          <w:lang w:eastAsia="ru-RU"/>
        </w:rPr>
        <w:t xml:space="preserve">ые </w:t>
      </w:r>
      <w:proofErr w:type="gramStart"/>
      <w:r w:rsidR="00EB080B">
        <w:rPr>
          <w:rFonts w:eastAsia="Times New Roman" w:cs="Times New Roman"/>
          <w:color w:val="000000"/>
          <w:lang w:eastAsia="ru-RU"/>
        </w:rPr>
        <w:t>обращения</w:t>
      </w:r>
      <w:proofErr w:type="gramEnd"/>
      <w:r w:rsidR="00EB080B">
        <w:rPr>
          <w:rFonts w:eastAsia="Times New Roman" w:cs="Times New Roman"/>
          <w:color w:val="000000"/>
          <w:lang w:eastAsia="ru-RU"/>
        </w:rPr>
        <w:t xml:space="preserve"> должностные лица </w:t>
      </w:r>
      <w:r w:rsidR="00624225">
        <w:rPr>
          <w:color w:val="000000"/>
        </w:rPr>
        <w:t>Отдел</w:t>
      </w:r>
      <w:r w:rsidRPr="00902B0A">
        <w:rPr>
          <w:rFonts w:eastAsia="Times New Roman" w:cs="Times New Roman"/>
          <w:color w:val="000000"/>
          <w:lang w:eastAsia="ru-RU"/>
        </w:rPr>
        <w:t xml:space="preserve"> и специалисты МФЦ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w:t>
      </w:r>
      <w:r w:rsidR="00624225">
        <w:rPr>
          <w:color w:val="000000"/>
        </w:rPr>
        <w:t>Отдел</w:t>
      </w:r>
      <w:r w:rsidRPr="00902B0A">
        <w:rPr>
          <w:rFonts w:eastAsia="Times New Roman" w:cs="Times New Roman"/>
          <w:color w:val="000000"/>
          <w:lang w:eastAsia="ru-RU"/>
        </w:rPr>
        <w:t xml:space="preserve"> или МФЦ, фамилии, имени, отчества и должности специалиста, принявшего звонок.</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1.3.6. С момента приема документов заявитель имеет право получать сведения о ходе предоставления муниципальной услуги при личном обращении в </w:t>
      </w:r>
      <w:r w:rsidR="00624225">
        <w:rPr>
          <w:color w:val="000000"/>
        </w:rPr>
        <w:t>Отдел</w:t>
      </w:r>
      <w:r w:rsidRPr="00902B0A">
        <w:rPr>
          <w:rFonts w:eastAsia="Times New Roman" w:cs="Times New Roman"/>
          <w:color w:val="000000"/>
          <w:lang w:eastAsia="ru-RU"/>
        </w:rPr>
        <w:t xml:space="preserve"> или МФЦ,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2. Стандарт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 Наименование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2.1.1. Наименование муниципальной услуги: «Предоставление земельного участка, находящегося в государственной или муниципальной собственности, на торгах».</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2.2. Наименование органа, непосредственно предоставляющего муниципальную услугу</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2.2.1. Муниципальная услуга предоставляется отделом по управлению муниципальным имуществом и землепользованию администрации </w:t>
      </w:r>
      <w:r w:rsidR="00EB080B">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Учреждение, участвующее в предоставлении муниципальной услуги - многофункциональный центр предоставления муниципальных и государственных услуг.</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2.2.2. МФЦ участвует в предоставлении муниципальной услуги и, в частности: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 осуществляет прием запросов заявителей о предоставлении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 представляет интересы заявителей при взаимодействии с органами и учреждениями, обозначенными в пункте 2.2.1, в том числе с использованием информационно-технологической и коммуникационной инфраструктуры;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 представляет интересы </w:t>
      </w:r>
      <w:r w:rsidR="00624225">
        <w:rPr>
          <w:color w:val="000000"/>
        </w:rPr>
        <w:t>Отдела</w:t>
      </w:r>
      <w:r w:rsidRPr="00902B0A">
        <w:rPr>
          <w:rFonts w:eastAsia="Times New Roman" w:cs="Times New Roman"/>
          <w:color w:val="000000"/>
          <w:lang w:eastAsia="ru-RU"/>
        </w:rPr>
        <w:t xml:space="preserve"> при взаимодействии с заявителями;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5) взаимодействует с </w:t>
      </w:r>
      <w:r w:rsidR="00624225">
        <w:rPr>
          <w:color w:val="000000"/>
        </w:rPr>
        <w:t>Отделом</w:t>
      </w:r>
      <w:r w:rsidRPr="00902B0A">
        <w:rPr>
          <w:rFonts w:eastAsia="Times New Roman" w:cs="Times New Roman"/>
          <w:color w:val="000000"/>
          <w:lang w:eastAsia="ru-RU"/>
        </w:rPr>
        <w:t xml:space="preserve"> и другими органами и учреждениями, участвующими в предоставлении услуги (</w:t>
      </w:r>
      <w:proofErr w:type="gramStart"/>
      <w:r w:rsidRPr="00902B0A">
        <w:rPr>
          <w:rFonts w:eastAsia="Times New Roman" w:cs="Times New Roman"/>
          <w:color w:val="000000"/>
          <w:lang w:eastAsia="ru-RU"/>
        </w:rPr>
        <w:t>см</w:t>
      </w:r>
      <w:proofErr w:type="gramEnd"/>
      <w:r w:rsidRPr="00902B0A">
        <w:rPr>
          <w:rFonts w:eastAsia="Times New Roman" w:cs="Times New Roman"/>
          <w:color w:val="000000"/>
          <w:lang w:eastAsia="ru-RU"/>
        </w:rPr>
        <w:t>. п. 2.2.1),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6</w:t>
      </w:r>
      <w:r w:rsidR="00EB080B">
        <w:rPr>
          <w:rFonts w:eastAsia="Times New Roman" w:cs="Times New Roman"/>
          <w:color w:val="000000"/>
          <w:lang w:eastAsia="ru-RU"/>
        </w:rPr>
        <w:t xml:space="preserve">) выдает заявителям документы </w:t>
      </w:r>
      <w:r w:rsidR="00624225">
        <w:rPr>
          <w:color w:val="000000"/>
        </w:rPr>
        <w:t>Отдела</w:t>
      </w:r>
      <w:r w:rsidRPr="00902B0A">
        <w:rPr>
          <w:rFonts w:eastAsia="Times New Roman" w:cs="Times New Roman"/>
          <w:color w:val="000000"/>
          <w:lang w:eastAsia="ru-RU"/>
        </w:rPr>
        <w:t xml:space="preserve"> по результатам предоставления муниципальной услуги, если иное не предусмотрено соответствующими нормативно-правовыми актами;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7) осуществляет прием, обработку информации из информационных систем </w:t>
      </w:r>
      <w:r w:rsidR="00624225">
        <w:rPr>
          <w:color w:val="000000"/>
        </w:rPr>
        <w:t>Отдела</w:t>
      </w:r>
      <w:r w:rsidRPr="00902B0A">
        <w:rPr>
          <w:rFonts w:eastAsia="Times New Roman" w:cs="Times New Roman"/>
          <w:color w:val="000000"/>
          <w:lang w:eastAsia="ru-RU"/>
        </w:rPr>
        <w:t xml:space="preserve">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8) выполняет иные функции, установленные нормативными правовыми актами и соглашениями о взаимодействии.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2.3. Результат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2.3.1. Результатом предоставления муниципальной услуги является: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заключение договора купли-продажи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мотивированный отказ в предоставлении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2.4. Срок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2.4.1. Максимальный срок с момента подачи заявления об утверждении схемы расположения земельного участка до принятия решения об утверждении схемы расположения земельного участка либо решения об отказе в утверждении схемы – 60 дней</w:t>
      </w:r>
      <w:r w:rsidRPr="00902B0A">
        <w:rPr>
          <w:rFonts w:eastAsia="Times New Roman" w:cs="Times New Roman"/>
          <w:color w:val="000000"/>
          <w:spacing w:val="-1"/>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Максимальный срок с момента подачи заявления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 до принятия решения о проведении аукциона либо решения об отказе в проведении аукциона – 60 дней.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Максимальный срок с момента принятия решения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 до заключения договора купли-продажи (аренды) земельного участка - 40 дней.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2.5. Правовые основания для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2.5.1. Предоставление муниципальной услуги осуществляется в соответствии со следующими нормативно-правовыми актами: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Земельным кодексом РФ от 25.10.2001 № 136-ФЗ;</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Федеральным законом от 21.07.1997 № 122-ФЗ «О государственной регистрации прав на недвижимое имущество и сделок с ним»;</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Федеральным законом от 24.07.2007 № 221-ФЗ «О государственном кадастре».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2.6. Исчерпывающий перечень документов, которые заявитель обязан предоставить в соответствии с законодательными или иными нормативными правовыми актами для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2.6.1. Для получения муниципальной услуги необходимо представить следующие документы: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заявление об утверждении схемы расположения земельного участка (приложение № 2) или заявление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 (приложение № 3);</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копия документа, удостоверяющего личность заявителя (для физических лиц);</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документ, подтверждающий полномочия представителя заявителя, в случае, если с заявлением об утверждении схемы расположения земельного участка или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 обращается представитель заявителя;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заверенный перевод </w:t>
      </w:r>
      <w:proofErr w:type="gramStart"/>
      <w:r w:rsidRPr="00902B0A">
        <w:rPr>
          <w:rFonts w:eastAsia="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02B0A">
        <w:rPr>
          <w:rFonts w:eastAsia="Times New Roman" w:cs="Times New Roman"/>
          <w:color w:val="000000"/>
          <w:lang w:eastAsia="ru-RU"/>
        </w:rPr>
        <w:t>, если заявителем является иностранное юридическое лицо;</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2.6.2. Для получения муниципальной услуги заявитель по собственной инициативе может представить следующие документы: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От заявителя не вправе требовать:</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proofErr w:type="gramStart"/>
      <w:r>
        <w:rPr>
          <w:rFonts w:eastAsia="Times New Roman" w:cs="Times New Roman"/>
          <w:color w:val="000000"/>
          <w:lang w:eastAsia="ru-RU"/>
        </w:rPr>
        <w:t>- </w:t>
      </w:r>
      <w:r w:rsidR="00EC6B18" w:rsidRPr="00902B0A">
        <w:rPr>
          <w:rFonts w:eastAsia="Times New Roman" w:cs="Times New Roman"/>
          <w:color w:val="000000"/>
          <w:lang w:eastAsia="ru-RU"/>
        </w:rPr>
        <w:t>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w:t>
      </w:r>
      <w:proofErr w:type="gramEnd"/>
      <w:r w:rsidR="00EC6B18" w:rsidRPr="00902B0A">
        <w:rPr>
          <w:rFonts w:eastAsia="Times New Roman" w:cs="Times New Roman"/>
          <w:color w:val="000000"/>
          <w:lang w:eastAsia="ru-RU"/>
        </w:rPr>
        <w:t xml:space="preserve"> государственных и муниципальных услуг».</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представление документов, не предусмотренных настоящим административным регламентом.</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2.7. Исчерпывающий перечень оснований для отказа в предоставлении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2.7.1. Основаниями для отказа заявителю в утверждении схемы расположения земельного участка и в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 являются: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схема расположения земельного участка, приложенная к заявлению об утверждении</w:t>
      </w:r>
      <w:r w:rsidR="005C4C73">
        <w:rPr>
          <w:rFonts w:eastAsia="Times New Roman" w:cs="Times New Roman"/>
          <w:color w:val="000000"/>
          <w:lang w:eastAsia="ru-RU"/>
        </w:rPr>
        <w:t xml:space="preserve"> </w:t>
      </w:r>
      <w:r w:rsidRPr="00902B0A">
        <w:rPr>
          <w:rFonts w:eastAsia="Times New Roman" w:cs="Times New Roman"/>
          <w:color w:val="000000"/>
          <w:lang w:eastAsia="ru-RU"/>
        </w:rPr>
        <w:t>схемы расположения земельного участка, не может быть утверждена по следующим основаниям:</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несоответствие схемы расположения земельного участка ее форме, формату или требованиям к ее подготовке;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разработка схемы расположения земельного участка с нарушением предусмотренных</w:t>
      </w:r>
      <w:r w:rsidR="00624225">
        <w:rPr>
          <w:rFonts w:eastAsia="Times New Roman" w:cs="Times New Roman"/>
          <w:color w:val="000000"/>
          <w:lang w:eastAsia="ru-RU"/>
        </w:rPr>
        <w:t xml:space="preserve"> </w:t>
      </w:r>
      <w:hyperlink r:id="rId6" w:history="1">
        <w:r w:rsidRPr="00902B0A">
          <w:rPr>
            <w:rFonts w:eastAsia="Times New Roman" w:cs="Times New Roman"/>
            <w:lang w:eastAsia="ru-RU"/>
          </w:rPr>
          <w:t>статьей 11.9</w:t>
        </w:r>
      </w:hyperlink>
      <w:r w:rsidRPr="00902B0A">
        <w:rPr>
          <w:rFonts w:eastAsia="Times New Roman" w:cs="Times New Roman"/>
          <w:color w:val="000000"/>
          <w:lang w:eastAsia="ru-RU"/>
        </w:rPr>
        <w:t> Земельного Кодекса РФ требований к образуемым земельным участкам;</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земельный участок не отнесен к определенной категории земель;</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proofErr w:type="gramStart"/>
      <w:r w:rsidRPr="00902B0A">
        <w:rPr>
          <w:rFonts w:eastAsia="Times New Roman" w:cs="Times New Roman"/>
          <w:color w:val="000000"/>
          <w:lang w:eastAsia="ru-RU"/>
        </w:rPr>
        <w:lastRenderedPageBreak/>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7" w:anchor="Par1537" w:history="1">
        <w:r w:rsidRPr="00902B0A">
          <w:rPr>
            <w:rFonts w:eastAsia="Times New Roman" w:cs="Times New Roman"/>
            <w:lang w:eastAsia="ru-RU"/>
          </w:rPr>
          <w:t>пунктом 3 статьи 39.36</w:t>
        </w:r>
      </w:hyperlink>
      <w:r w:rsidRPr="00902B0A">
        <w:rPr>
          <w:rFonts w:eastAsia="Times New Roman" w:cs="Times New Roman"/>
          <w:color w:val="000000"/>
          <w:lang w:eastAsia="ru-RU"/>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bookmarkStart w:id="0" w:name="Par943"/>
      <w:bookmarkEnd w:id="0"/>
      <w:proofErr w:type="gramStart"/>
      <w:r w:rsidRPr="00902B0A">
        <w:rPr>
          <w:rFonts w:eastAsia="Times New Roman" w:cs="Times New Roman"/>
          <w:color w:val="000000"/>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в отношении земельного участка принято решение о предварительном согласовании его предоставления;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bookmarkStart w:id="1" w:name="Par953"/>
      <w:bookmarkEnd w:id="1"/>
      <w:r w:rsidRPr="00902B0A">
        <w:rPr>
          <w:rFonts w:eastAsia="Times New Roman" w:cs="Times New Roman"/>
          <w:color w:val="000000"/>
          <w:lang w:eastAsia="ru-RU"/>
        </w:rPr>
        <w:lastRenderedPageBreak/>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02B0A">
        <w:rPr>
          <w:rFonts w:eastAsia="Times New Roman" w:cs="Times New Roman"/>
          <w:color w:val="000000"/>
          <w:lang w:eastAsia="ru-RU"/>
        </w:rPr>
        <w:t>жд в св</w:t>
      </w:r>
      <w:proofErr w:type="gramEnd"/>
      <w:r w:rsidRPr="00902B0A">
        <w:rPr>
          <w:rFonts w:eastAsia="Times New Roman" w:cs="Times New Roman"/>
          <w:color w:val="000000"/>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Решение об отказе в предоставлении земельного участка выдается или направляется заявителю не позднее чем через 7 (семь) рабочих дней со дня принятия такого решения и может быть обжаловано заявителем в судебном порядке.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2.8. Исчерпывающий перечень оснований для отказа в приеме документов необходимых для предоставления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lang w:eastAsia="ru-RU"/>
        </w:rPr>
        <w:t>- заявление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заявителем представлены не все документы, указанные в подпункте 2.6.1., либо представленные документы не отвечают требованиям законодательства, а также содержат неполные и (или) недостоверные сведения;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наличие в заявлении и прилагаемых к нему документах неоговоренных исправлений, повреждений, не позволяющих однозначно истолковать их содержание.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2.9. Информация о платности (бесплатности)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2.9.1. Предоставление муниципальной услуги для заявителей является бесплатным.</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Заявитель обеспечивает за свой счет выполнение в отношении земельного участка кадастровых работ в целях образования земельного участка (в случае образования земельного участка по инициативе заявителя).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2.10. Сроки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2.10.2. Максимальный срок регистрации запроса заявителя о предоставлении муниципальной услуги составляет 15 (пятнадцать) минут.</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2.11. Требования к помещениям, в которых предоставляется муниципальная услуга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2.11.1. Организация приема заявителей осуществляется в течение всего рабочего времени в соответствии с графиком работы.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2.11.3.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2.11.4 Места для приема заявителей должны быть снабжены стулом, иметь место для письма и раскладки документов.</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2.11.5.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2.11.6. Места ожидания оборудуются стульями и столами для возможности оформления документов, обеспечиваются бланками заявлений.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2.11.7.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2.11.8. Информационные стенды о порядке предоставления муниципальной услуги должны содержать следующую информацию:</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адрес места приема заявлений для предоставления муниципальной услуги;</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сведения о порядке и сроках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график приема заявителей;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перечень документов, необходимых для предоставления муниципальной услуги;</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форму заявления о предоставлении муниципальной услуги и образец его заполнения;</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блок-схему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2.12. Показатели доступности и качества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2.12.1. Показателями оценки доступности муниципальной услуги являются: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транспортная доступность к местам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размещение информации о порядке предоставления муниципальной услуги в Едином портале государственных и муниципальных услуг;</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размещение информации о порядке предоставления муниципальной услуги на официальном сайте администрации </w:t>
      </w:r>
      <w:r w:rsidR="00624225">
        <w:rPr>
          <w:rFonts w:eastAsia="Times New Roman" w:cs="Times New Roman"/>
          <w:color w:val="000000"/>
          <w:lang w:eastAsia="ru-RU"/>
        </w:rPr>
        <w:t>Новопокровского сельского поселения</w:t>
      </w:r>
      <w:r w:rsidR="00EC6B18"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2.12.2. Показателями оценки качества предоставления муниципальной услуги являются: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соблюдение срока предоставления муниципальной услуги;</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минимизация времени ожидания в очереди при подаче заявителем документов для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минимизация количества обращений заявителей для получения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CF468C" w:rsidRDefault="00CF468C" w:rsidP="00CF468C">
      <w:pPr>
        <w:shd w:val="clear" w:color="auto" w:fill="FFFFFF"/>
        <w:spacing w:line="281" w:lineRule="atLeast"/>
        <w:ind w:firstLine="851"/>
        <w:jc w:val="center"/>
        <w:rPr>
          <w:rFonts w:eastAsia="Times New Roman" w:cs="Times New Roman"/>
          <w:color w:val="000000"/>
          <w:lang w:eastAsia="ru-RU"/>
        </w:rPr>
      </w:pP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3.1. Предоставление муниципальной услуги включает в себя следующие административные процедуры: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прием заявлений, проверка личности заявителя и представленных документов специалистом МФЦ</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или должностным лицом </w:t>
      </w:r>
      <w:r w:rsidR="00624225">
        <w:rPr>
          <w:color w:val="000000"/>
        </w:rPr>
        <w:t>Отдела</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 в случае обращения через МФЦ: Подготовка полного комплекта документов, необходимых для предоставления услуги, и передача в </w:t>
      </w:r>
      <w:r w:rsidR="00624225">
        <w:rPr>
          <w:color w:val="000000"/>
        </w:rPr>
        <w:t>Отдел</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 xml:space="preserve"> </w:t>
      </w:r>
      <w:proofErr w:type="gramStart"/>
      <w:r w:rsidRPr="00902B0A">
        <w:rPr>
          <w:rFonts w:eastAsia="Times New Roman" w:cs="Times New Roman"/>
          <w:color w:val="000000"/>
          <w:lang w:eastAsia="ru-RU"/>
        </w:rPr>
        <w:t>случае</w:t>
      </w:r>
      <w:proofErr w:type="gramEnd"/>
      <w:r w:rsidRPr="00902B0A">
        <w:rPr>
          <w:rFonts w:eastAsia="Times New Roman" w:cs="Times New Roman"/>
          <w:color w:val="000000"/>
          <w:lang w:eastAsia="ru-RU"/>
        </w:rPr>
        <w:t xml:space="preserve"> если гражданин обратился с запросом напрямую в </w:t>
      </w:r>
      <w:r w:rsidR="00624225">
        <w:rPr>
          <w:color w:val="000000"/>
        </w:rPr>
        <w:t>Отдел</w:t>
      </w:r>
      <w:r w:rsidRPr="00902B0A">
        <w:rPr>
          <w:rFonts w:eastAsia="Times New Roman" w:cs="Times New Roman"/>
          <w:color w:val="000000"/>
          <w:lang w:eastAsia="ru-RU"/>
        </w:rPr>
        <w:t>: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Рассмотрение заявления, принятие решения о возможности образования земельного участка для его продажи или предоставления в аренду путем проведения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проведение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заключение договора купли-продажи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направление готовых документов в МФЦ;</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выдача готовых документов заявителю.</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Последовательность административных процедур представлена в блок-схеме (Приложение № 1).</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3.2. Прием заявлений, проверка личности заявителя и предоставленных документов специалистом МФЦ или должностным лицом </w:t>
      </w:r>
      <w:r w:rsidR="00624225">
        <w:rPr>
          <w:color w:val="000000"/>
        </w:rPr>
        <w:t>Отдела</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3.2.1. Основанием для начала административной процедуры по приему заявлений служит личное обращение заявителя или законного представителя к сотруднику МФЦ либо к должностному лицу </w:t>
      </w:r>
      <w:r w:rsidR="00624225">
        <w:rPr>
          <w:color w:val="000000"/>
        </w:rPr>
        <w:t>Отдела</w:t>
      </w:r>
      <w:r w:rsidRPr="00902B0A">
        <w:rPr>
          <w:rFonts w:eastAsia="Times New Roman" w:cs="Times New Roman"/>
          <w:color w:val="000000"/>
          <w:lang w:eastAsia="ru-RU"/>
        </w:rPr>
        <w:t xml:space="preserve">, ответственному за прием заявлений, либо поступление заявления в электронной форме через официальный </w:t>
      </w:r>
      <w:r w:rsidR="00624225">
        <w:rPr>
          <w:rFonts w:eastAsia="Times New Roman" w:cs="Times New Roman"/>
          <w:color w:val="000000"/>
          <w:lang w:eastAsia="ru-RU"/>
        </w:rPr>
        <w:t xml:space="preserve">сайт </w:t>
      </w:r>
      <w:r w:rsidRPr="00902B0A">
        <w:rPr>
          <w:rFonts w:eastAsia="Times New Roman" w:cs="Times New Roman"/>
          <w:color w:val="000000"/>
          <w:lang w:eastAsia="ru-RU"/>
        </w:rPr>
        <w:t>в информационно-телекоммуникационной сети Интернет, Единый портал государственных и муниципальных услуг.</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3.2.2. Ответственным за исполнение данной административной процедуры является сотрудник МФЦ</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или должностное лицо </w:t>
      </w:r>
      <w:r w:rsidR="00624225">
        <w:rPr>
          <w:color w:val="000000"/>
        </w:rPr>
        <w:t>Отдела</w:t>
      </w:r>
      <w:r w:rsidRPr="00902B0A">
        <w:rPr>
          <w:rFonts w:eastAsia="Times New Roman" w:cs="Times New Roman"/>
          <w:color w:val="000000"/>
          <w:lang w:eastAsia="ru-RU"/>
        </w:rPr>
        <w:t>, ответственный за прием заявителей.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3.2.3. При обращении заявителя сотрудник МФЦ или должностное лицо </w:t>
      </w:r>
      <w:r w:rsidR="00624225">
        <w:rPr>
          <w:color w:val="000000"/>
        </w:rPr>
        <w:t>Отдела</w:t>
      </w:r>
      <w:r w:rsidRPr="00902B0A">
        <w:rPr>
          <w:rFonts w:eastAsia="Times New Roman" w:cs="Times New Roman"/>
          <w:color w:val="000000"/>
          <w:lang w:eastAsia="ru-RU"/>
        </w:rPr>
        <w:t>, ответственные за прием заявителей, принимает заявление и документы, выполняя при этом следующие операции: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проверяет наличие заявления и прилагаемых документов в соответствии с требованиями настоящего регламента;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определяет перечень сведений и документов, которые будут получены по межведомственным запросам;</w:t>
      </w:r>
    </w:p>
    <w:p w:rsidR="00624225"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проверяет правильность заполнения заявления:</w:t>
      </w:r>
    </w:p>
    <w:p w:rsidR="00624225"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1) текст заявления написан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w:t>
      </w:r>
    </w:p>
    <w:p w:rsidR="00624225"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 в заявлении и прилагаемых документах нет подчисток, приписок, зачеркнутых слов и иных неоговоренных исправлений;</w:t>
      </w:r>
    </w:p>
    <w:p w:rsidR="00624225"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 заявление и прилагаемые документы не написаны карандашом;</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4) заявление и прилагаемые документы не имеют серьезных повреждений, наличие которых не позволяет однозначно истолковать их содержание;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сверяет копии документов с оригиналами;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 формирует расписку о принятии заявления и документов;</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3.2.4. Прием заявлений и прилагаемых документов, поступивших в электронной форме, осуществляется сотрудником МФЦ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3.2.5. При обнаружении некорректности в предоставляемых данных сотрудник МФЦ или должностное лицо </w:t>
      </w:r>
      <w:r w:rsidR="00624225">
        <w:rPr>
          <w:color w:val="000000"/>
        </w:rPr>
        <w:t>Отдела</w:t>
      </w:r>
      <w:r w:rsidRPr="00902B0A">
        <w:rPr>
          <w:rFonts w:eastAsia="Times New Roman" w:cs="Times New Roman"/>
          <w:color w:val="000000"/>
          <w:lang w:eastAsia="ru-RU"/>
        </w:rPr>
        <w:t>, ответственный за прием заявителей,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3.2.6. Сотрудник МФЦ, ответственный за прием заявителей, передает полученные от заявителя документы сотруднику МФЦ, ответственному за передачу документов в </w:t>
      </w:r>
      <w:r w:rsidR="00624225">
        <w:rPr>
          <w:color w:val="000000"/>
        </w:rPr>
        <w:t>Отдел</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3.2.7.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3.3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В случае если гражданин обратился с запросом в МФЦ:</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3.3.1. Основанием для начала процедуры служит получение комплекта документов сотрудником МФЦ, ответственным за направление документов в </w:t>
      </w:r>
      <w:r w:rsidR="00624225">
        <w:rPr>
          <w:color w:val="000000"/>
        </w:rPr>
        <w:t>Отдел</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3.3.2. Общий срок исполнения процедуры по подготовке комплекта документов составляет не более 5 дней.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3.3.3. Сотрудник МФЦ, ответственный за подготовку документов формирует комплект документов для последующей передачи их в </w:t>
      </w:r>
      <w:r w:rsidR="00624225">
        <w:rPr>
          <w:color w:val="000000"/>
        </w:rPr>
        <w:t>Отдел</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3.3.4. Непосредственную приемку документов осуществляет ответственный специалист </w:t>
      </w:r>
      <w:r w:rsidR="00624225">
        <w:rPr>
          <w:color w:val="000000"/>
        </w:rPr>
        <w:t>Отдела</w:t>
      </w:r>
      <w:r w:rsidRPr="00902B0A">
        <w:rPr>
          <w:rFonts w:eastAsia="Times New Roman" w:cs="Times New Roman"/>
          <w:color w:val="000000"/>
          <w:lang w:eastAsia="ru-RU"/>
        </w:rPr>
        <w:t>, о чем в журнале приема-передачи делаются соответствующие отметки по каждому комплекту документов.</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3.3.5. Результатом административной процедуры является передача документов ответственным специалистом МФЦ ответственному специалисту </w:t>
      </w:r>
      <w:r w:rsidR="00624225">
        <w:rPr>
          <w:color w:val="000000"/>
        </w:rPr>
        <w:t>Отдела</w:t>
      </w:r>
      <w:r w:rsidRPr="00902B0A">
        <w:rPr>
          <w:rFonts w:eastAsia="Times New Roman" w:cs="Times New Roman"/>
          <w:color w:val="000000"/>
          <w:lang w:eastAsia="ru-RU"/>
        </w:rPr>
        <w:t xml:space="preserve"> в оговоренное п 3.3.2 настоящего регламента время.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В случае если гражданин обратился с запросом напрямую в </w:t>
      </w:r>
      <w:r w:rsidR="00624225">
        <w:rPr>
          <w:color w:val="000000"/>
        </w:rPr>
        <w:t>Отдел</w:t>
      </w:r>
      <w:r w:rsidRPr="00902B0A">
        <w:rPr>
          <w:rFonts w:eastAsia="Times New Roman" w:cs="Times New Roman"/>
          <w:color w:val="000000"/>
          <w:lang w:eastAsia="ru-RU"/>
        </w:rPr>
        <w:t>:</w:t>
      </w:r>
      <w:r w:rsidR="005C4C73">
        <w:rPr>
          <w:rFonts w:eastAsia="Times New Roman" w:cs="Times New Roman"/>
          <w:color w:val="000000"/>
          <w:lang w:eastAsia="ru-RU"/>
        </w:rPr>
        <w:t xml:space="preserve"> </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3.3.6. Основанием для начала процедуры служит регистрация запроса заявителя, выполненная должностным лицом </w:t>
      </w:r>
      <w:r w:rsidR="00624225">
        <w:rPr>
          <w:color w:val="000000"/>
        </w:rPr>
        <w:t>Отдела</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3.3.7. Общий срок исполнения процедуры по подготовке комплекта документов составляет не более 10 дней.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3.3.8. </w:t>
      </w:r>
      <w:proofErr w:type="gramStart"/>
      <w:r w:rsidRPr="00902B0A">
        <w:rPr>
          <w:rFonts w:eastAsia="Times New Roman" w:cs="Times New Roman"/>
          <w:color w:val="000000"/>
          <w:lang w:eastAsia="ru-RU"/>
        </w:rPr>
        <w:t xml:space="preserve">После получения документов должностное лицо </w:t>
      </w:r>
      <w:r w:rsidR="00624225">
        <w:rPr>
          <w:color w:val="000000"/>
        </w:rPr>
        <w:t>Отдела</w:t>
      </w:r>
      <w:r w:rsidR="00624225">
        <w:rPr>
          <w:rFonts w:eastAsia="Times New Roman" w:cs="Times New Roman"/>
          <w:color w:val="000000"/>
          <w:lang w:eastAsia="ru-RU"/>
        </w:rPr>
        <w:t>,</w:t>
      </w:r>
      <w:r w:rsidRPr="00902B0A">
        <w:rPr>
          <w:rFonts w:eastAsia="Times New Roman" w:cs="Times New Roman"/>
          <w:color w:val="000000"/>
          <w:lang w:eastAsia="ru-RU"/>
        </w:rPr>
        <w:t xml:space="preserve"> ответственное за подготовку документов,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w:t>
      </w:r>
      <w:r w:rsidRPr="00902B0A">
        <w:rPr>
          <w:rFonts w:eastAsia="Times New Roman" w:cs="Times New Roman"/>
          <w:color w:val="000000"/>
          <w:lang w:eastAsia="ru-RU"/>
        </w:rPr>
        <w:lastRenderedPageBreak/>
        <w:t>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w:t>
      </w:r>
      <w:proofErr w:type="gramEnd"/>
      <w:r w:rsidRPr="00902B0A">
        <w:rPr>
          <w:rFonts w:eastAsia="Times New Roman" w:cs="Times New Roman"/>
          <w:color w:val="000000"/>
          <w:lang w:eastAsia="ru-RU"/>
        </w:rPr>
        <w:t xml:space="preserve"> </w:t>
      </w:r>
      <w:proofErr w:type="gramStart"/>
      <w:r w:rsidRPr="00902B0A">
        <w:rPr>
          <w:rFonts w:eastAsia="Times New Roman" w:cs="Times New Roman"/>
          <w:color w:val="000000"/>
          <w:lang w:eastAsia="ru-RU"/>
        </w:rPr>
        <w:t xml:space="preserve">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624225">
        <w:rPr>
          <w:rFonts w:eastAsia="Times New Roman" w:cs="Times New Roman"/>
          <w:color w:val="000000"/>
          <w:lang w:eastAsia="ru-RU"/>
        </w:rPr>
        <w:t>Краснодарского края</w:t>
      </w:r>
      <w:r w:rsidRPr="00902B0A">
        <w:rPr>
          <w:rFonts w:eastAsia="Times New Roman" w:cs="Times New Roman"/>
          <w:color w:val="000000"/>
          <w:lang w:eastAsia="ru-RU"/>
        </w:rPr>
        <w:t>,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proofErr w:type="gramStart"/>
      <w:r w:rsidRPr="00902B0A">
        <w:rPr>
          <w:rFonts w:eastAsia="Times New Roman" w:cs="Times New Roman"/>
          <w:color w:val="000000"/>
          <w:lang w:eastAsia="ru-RU"/>
        </w:rPr>
        <w:t xml:space="preserve">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w:t>
      </w:r>
      <w:r w:rsidR="00E66537">
        <w:rPr>
          <w:rFonts w:eastAsia="Times New Roman" w:cs="Times New Roman"/>
          <w:color w:val="000000"/>
          <w:lang w:eastAsia="ru-RU"/>
        </w:rPr>
        <w:t>Краснодарского края</w:t>
      </w:r>
      <w:r w:rsidRPr="00902B0A">
        <w:rPr>
          <w:rFonts w:eastAsia="Times New Roman" w:cs="Times New Roman"/>
          <w:color w:val="000000"/>
          <w:lang w:eastAsia="ru-RU"/>
        </w:rPr>
        <w:t>.</w:t>
      </w:r>
      <w:proofErr w:type="gramEnd"/>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3.3.9. Должностное лицо </w:t>
      </w:r>
      <w:r w:rsidR="00E66537">
        <w:rPr>
          <w:color w:val="000000"/>
        </w:rPr>
        <w:t>Отдела</w:t>
      </w:r>
      <w:r w:rsidRPr="00902B0A">
        <w:rPr>
          <w:rFonts w:eastAsia="Times New Roman" w:cs="Times New Roman"/>
          <w:color w:val="000000"/>
          <w:lang w:eastAsia="ru-RU"/>
        </w:rPr>
        <w:t>, ответственное за подготовку документов, после получения ответов на все запросы формирует комплект документов.</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3.3.10. Результатом административной процедуры является формирование должностным лицом </w:t>
      </w:r>
      <w:r w:rsidR="00E66537">
        <w:rPr>
          <w:color w:val="000000"/>
        </w:rPr>
        <w:t>Отдела</w:t>
      </w:r>
      <w:r w:rsidRPr="00902B0A">
        <w:rPr>
          <w:rFonts w:eastAsia="Times New Roman" w:cs="Times New Roman"/>
          <w:color w:val="000000"/>
          <w:lang w:eastAsia="ru-RU"/>
        </w:rPr>
        <w:t xml:space="preserve"> комплекта документов в оговоренное п. 3.3.7 настоящего регламента время.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3.4. Рассмотрение заявления, принятие решения о возможности образования земельного участка для его продажи или предоставления в аренду путем проведения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3.4.1. Основанием для начала процедуры служит получение специалистом </w:t>
      </w:r>
      <w:r w:rsidR="00E66537">
        <w:rPr>
          <w:color w:val="000000"/>
        </w:rPr>
        <w:t>Отдела</w:t>
      </w:r>
      <w:r w:rsidRPr="00902B0A">
        <w:rPr>
          <w:rFonts w:eastAsia="Times New Roman" w:cs="Times New Roman"/>
          <w:color w:val="000000"/>
          <w:lang w:eastAsia="ru-RU"/>
        </w:rPr>
        <w:t>, ответственным за предоставление земельных участков (далее – ответственный специалист), комплектов документов из МФЦ или от заявителя.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3.4.2. </w:t>
      </w:r>
      <w:proofErr w:type="gramStart"/>
      <w:r w:rsidRPr="00902B0A">
        <w:rPr>
          <w:rFonts w:eastAsia="Times New Roman" w:cs="Times New Roman"/>
          <w:color w:val="000000"/>
          <w:lang w:eastAsia="ru-RU"/>
        </w:rPr>
        <w:t>В случае получения комплекта документов через МФЦ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w:t>
      </w:r>
      <w:proofErr w:type="gramEnd"/>
      <w:r w:rsidRPr="00902B0A">
        <w:rPr>
          <w:rFonts w:eastAsia="Times New Roman" w:cs="Times New Roman"/>
          <w:color w:val="000000"/>
          <w:lang w:eastAsia="ru-RU"/>
        </w:rPr>
        <w:t xml:space="preserve">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r w:rsidR="005C4C73">
        <w:rPr>
          <w:rFonts w:eastAsia="Times New Roman" w:cs="Times New Roman"/>
          <w:color w:val="000000"/>
          <w:lang w:eastAsia="ru-RU"/>
        </w:rPr>
        <w:t xml:space="preserve"> </w:t>
      </w:r>
      <w:r w:rsidR="00E66537">
        <w:rPr>
          <w:rFonts w:eastAsia="Times New Roman" w:cs="Times New Roman"/>
          <w:color w:val="000000"/>
          <w:lang w:eastAsia="ru-RU"/>
        </w:rPr>
        <w:t>Краснодарского края</w:t>
      </w:r>
      <w:r w:rsidRPr="00902B0A">
        <w:rPr>
          <w:rFonts w:eastAsia="Times New Roman" w:cs="Times New Roman"/>
          <w:color w:val="000000"/>
          <w:lang w:eastAsia="ru-RU"/>
        </w:rPr>
        <w:t>,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proofErr w:type="gramStart"/>
      <w:r w:rsidRPr="00902B0A">
        <w:rPr>
          <w:rFonts w:eastAsia="Times New Roman" w:cs="Times New Roman"/>
          <w:color w:val="000000"/>
          <w:lang w:eastAsia="ru-RU"/>
        </w:rPr>
        <w:t xml:space="preserve">Срок исполнения запроса посредством системы межведомственного информационного взаимодействия составляет не более 5 рабочих дней со дня </w:t>
      </w:r>
      <w:r w:rsidRPr="00902B0A">
        <w:rPr>
          <w:rFonts w:eastAsia="Times New Roman" w:cs="Times New Roman"/>
          <w:color w:val="000000"/>
          <w:lang w:eastAsia="ru-RU"/>
        </w:rPr>
        <w:lastRenderedPageBreak/>
        <w:t>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roofErr w:type="gramEnd"/>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3.4.3. Должностное лицо </w:t>
      </w:r>
      <w:r w:rsidR="00E66537">
        <w:rPr>
          <w:color w:val="000000"/>
        </w:rPr>
        <w:t>Отдела</w:t>
      </w:r>
      <w:r w:rsidRPr="00902B0A">
        <w:rPr>
          <w:rFonts w:eastAsia="Times New Roman" w:cs="Times New Roman"/>
          <w:color w:val="000000"/>
          <w:lang w:eastAsia="ru-RU"/>
        </w:rPr>
        <w:t xml:space="preserve">, ответственное за образование земельных участков, в срок, не превышающий двух месяцев </w:t>
      </w:r>
      <w:proofErr w:type="gramStart"/>
      <w:r w:rsidRPr="00902B0A">
        <w:rPr>
          <w:rFonts w:eastAsia="Times New Roman" w:cs="Times New Roman"/>
          <w:color w:val="000000"/>
          <w:lang w:eastAsia="ru-RU"/>
        </w:rPr>
        <w:t>с даты поступления</w:t>
      </w:r>
      <w:proofErr w:type="gramEnd"/>
      <w:r w:rsidRPr="00902B0A">
        <w:rPr>
          <w:rFonts w:eastAsia="Times New Roman" w:cs="Times New Roman"/>
          <w:color w:val="000000"/>
          <w:lang w:eastAsia="ru-RU"/>
        </w:rPr>
        <w:t xml:space="preserve"> заявления, совершает одно из следующих действий:</w:t>
      </w:r>
      <w:bookmarkStart w:id="2" w:name="Par1216"/>
      <w:bookmarkEnd w:id="2"/>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при наличии оснований, указанных в подпункте 2.7.1. пункта 2.7. настоящего регламента, осуществляет подготовку проекта решения об отказе в предоставлении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 при отсутствии оснований, указанных в подпункте 2.7.1. пункта 2.7. настоящего регламента ответственный сотрудник после получения ответов на все межведомственные запросы принимает решение об утверждении схемы расположения земельного участка и осуществляет подготовку проекта постановления администрации </w:t>
      </w:r>
      <w:r w:rsidR="00E66537">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 xml:space="preserve"> об утверждении схемы расположения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Заявитель обеспечивает выполнение кадастровых работ, необходимых для образования земельного участка для его продажи или предоставления в аренду путем проведения аукциона.</w:t>
      </w:r>
    </w:p>
    <w:p w:rsidR="00EC6B18" w:rsidRPr="00902B0A" w:rsidRDefault="00EC6B18" w:rsidP="00CF468C">
      <w:pPr>
        <w:shd w:val="clear" w:color="auto" w:fill="FFFFFF"/>
        <w:spacing w:line="281" w:lineRule="atLeast"/>
        <w:ind w:firstLine="851"/>
        <w:rPr>
          <w:rFonts w:eastAsia="Times New Roman" w:cs="Times New Roman"/>
          <w:color w:val="000000"/>
          <w:lang w:eastAsia="ru-RU"/>
        </w:rPr>
      </w:pPr>
      <w:r w:rsidRPr="00902B0A">
        <w:rPr>
          <w:rFonts w:eastAsia="Times New Roman" w:cs="Times New Roman"/>
          <w:color w:val="000000"/>
          <w:lang w:eastAsia="ru-RU"/>
        </w:rPr>
        <w:t>Срок предоставления муниципальной услуги приостанавливается на время проведения кадастровых работ, необходимых для образования земельного участка.</w:t>
      </w:r>
    </w:p>
    <w:p w:rsidR="00EC6B18" w:rsidRPr="00902B0A" w:rsidRDefault="00EC6B18" w:rsidP="00CF468C">
      <w:pPr>
        <w:shd w:val="clear" w:color="auto" w:fill="FFFFFF"/>
        <w:spacing w:line="281" w:lineRule="atLeast"/>
        <w:ind w:firstLine="851"/>
        <w:rPr>
          <w:rFonts w:eastAsia="Times New Roman" w:cs="Times New Roman"/>
          <w:color w:val="000000"/>
          <w:lang w:eastAsia="ru-RU"/>
        </w:rPr>
      </w:pPr>
      <w:r w:rsidRPr="00902B0A">
        <w:rPr>
          <w:rFonts w:eastAsia="Times New Roman" w:cs="Times New Roman"/>
          <w:color w:val="000000"/>
          <w:lang w:eastAsia="ru-RU"/>
        </w:rPr>
        <w:t>По результатам выполнения кадастровых работ заявитель обращается с заявлением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 xml:space="preserve">кциона (приложение 3) в МФЦ или непосредственно в </w:t>
      </w:r>
      <w:r w:rsidR="00E66537">
        <w:rPr>
          <w:color w:val="000000"/>
        </w:rPr>
        <w:t>Отдел</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rPr>
          <w:rFonts w:eastAsia="Times New Roman" w:cs="Times New Roman"/>
          <w:color w:val="000000"/>
          <w:lang w:eastAsia="ru-RU"/>
        </w:rPr>
      </w:pPr>
      <w:r w:rsidRPr="00902B0A">
        <w:rPr>
          <w:rFonts w:eastAsia="Times New Roman" w:cs="Times New Roman"/>
          <w:color w:val="000000"/>
          <w:lang w:eastAsia="ru-RU"/>
        </w:rPr>
        <w:t>3.4.4. Результатом настоящей административной процедуры является: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 утверждение схемы расположения земельного участка на кадастровом плане территории</w:t>
      </w:r>
      <w:r w:rsidR="00E66537">
        <w:rPr>
          <w:rFonts w:eastAsia="Times New Roman" w:cs="Times New Roman"/>
          <w:color w:val="000000"/>
          <w:lang w:eastAsia="ru-RU"/>
        </w:rPr>
        <w:t xml:space="preserve"> </w:t>
      </w:r>
      <w:r w:rsidRPr="00902B0A">
        <w:rPr>
          <w:rFonts w:eastAsia="Times New Roman" w:cs="Times New Roman"/>
          <w:color w:val="000000"/>
          <w:lang w:eastAsia="ru-RU"/>
        </w:rPr>
        <w:t xml:space="preserve">для последующей его продажи или предоставления в аренду путем проведения аукциона и выдача ее заявителю (через МФЦ или непосредственно в </w:t>
      </w:r>
      <w:r w:rsidR="00E66537">
        <w:rPr>
          <w:color w:val="000000"/>
        </w:rPr>
        <w:t>Отделе</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 мотивированный отказ в предоставлении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3.5. Проведение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3.5.1. Основанием для начала процедуры «Проведение аукциона» является </w:t>
      </w:r>
      <w:r w:rsidR="00E66537">
        <w:rPr>
          <w:rFonts w:eastAsia="Times New Roman" w:cs="Times New Roman"/>
          <w:color w:val="000000"/>
          <w:lang w:eastAsia="ru-RU"/>
        </w:rPr>
        <w:t>постановление</w:t>
      </w:r>
      <w:r w:rsidRPr="00902B0A">
        <w:rPr>
          <w:rFonts w:eastAsia="Times New Roman" w:cs="Times New Roman"/>
          <w:color w:val="000000"/>
          <w:lang w:eastAsia="ru-RU"/>
        </w:rPr>
        <w:t xml:space="preserve"> администрации </w:t>
      </w:r>
      <w:r w:rsidR="00E66537">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 xml:space="preserve">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 или поступление заявления от заинтересованного лица о проведении аукциона при наличии полного комплекта документов.</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3.5.2. Ответственный специалист </w:t>
      </w:r>
      <w:r w:rsidR="00E66537">
        <w:rPr>
          <w:color w:val="000000"/>
        </w:rPr>
        <w:t>Отдела</w:t>
      </w:r>
      <w:r w:rsidRPr="00902B0A">
        <w:rPr>
          <w:rFonts w:eastAsia="Times New Roman" w:cs="Times New Roman"/>
          <w:color w:val="000000"/>
          <w:lang w:eastAsia="ru-RU"/>
        </w:rPr>
        <w:t xml:space="preserve"> на основании материалов, полученных в результате образования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 осуществляет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w:t>
      </w:r>
      <w:r w:rsidR="005C4C73">
        <w:rPr>
          <w:rFonts w:eastAsia="Times New Roman" w:cs="Times New Roman"/>
          <w:color w:val="000000"/>
          <w:lang w:eastAsia="ru-RU"/>
        </w:rPr>
        <w:t xml:space="preserve"> </w:t>
      </w:r>
      <w:r w:rsidRPr="00902B0A">
        <w:rPr>
          <w:rFonts w:eastAsia="Times New Roman" w:cs="Times New Roman"/>
          <w:color w:val="000000"/>
          <w:lang w:eastAsia="ru-RU"/>
        </w:rPr>
        <w:t>определяет начальную цену земельного участка или начальный размер арендной платы, а также сумму задатка;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3)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4) размещает извещение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5) обеспечивает опубликование извещения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 xml:space="preserve">кциона в порядке, установленном для официального опубликования (обнародования) муниципальных правовых актов уставом </w:t>
      </w:r>
      <w:r w:rsidR="006C0240">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6) осуществляет прием заявок на участие в аукционе, осуществляет иные действия, связанные с проведением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3.5.3. Для участия в аукционе заявители представляют в установленный в извещении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 срок следующие документы: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 заявка на участие в аукционе по установленной в извещении 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 форме (приложение № 4) с указанием банковских реквизитов счета для возврата задатка;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 копии документов, удостоверяющих личность заявителя (для граждан);</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4) документы, подтверждающие внесение задатка.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Один заявитель вправе подать только одну заявку на участие в аукционе.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Заявитель имеет право отозвать принятую </w:t>
      </w:r>
      <w:r w:rsidR="006C0240">
        <w:rPr>
          <w:color w:val="000000"/>
        </w:rPr>
        <w:t>Отделом</w:t>
      </w:r>
      <w:r w:rsidRPr="00902B0A">
        <w:rPr>
          <w:rFonts w:eastAsia="Times New Roman" w:cs="Times New Roman"/>
          <w:color w:val="000000"/>
          <w:lang w:eastAsia="ru-RU"/>
        </w:rPr>
        <w:t xml:space="preserve"> заявку на участие в аукционе до дня окончания срока приема заявок, уведомив об этом в письменной форме организатора аукциона (</w:t>
      </w:r>
      <w:r w:rsidR="006C0240">
        <w:rPr>
          <w:color w:val="000000"/>
        </w:rPr>
        <w:t>Отдел</w:t>
      </w:r>
      <w:r w:rsidRPr="00902B0A">
        <w:rPr>
          <w:rFonts w:eastAsia="Times New Roman" w:cs="Times New Roman"/>
          <w:color w:val="000000"/>
          <w:lang w:eastAsia="ru-RU"/>
        </w:rPr>
        <w:t xml:space="preserve">). </w:t>
      </w:r>
      <w:r w:rsidR="006C0240">
        <w:rPr>
          <w:color w:val="000000"/>
        </w:rPr>
        <w:t>Отдел</w:t>
      </w:r>
      <w:r w:rsidRPr="00902B0A">
        <w:rPr>
          <w:rFonts w:eastAsia="Times New Roman" w:cs="Times New Roman"/>
          <w:color w:val="000000"/>
          <w:lang w:eastAsia="ru-RU"/>
        </w:rPr>
        <w:t xml:space="preserve">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3.5.4. Заявитель не допускается к участию в аукционе в следующих случаях:</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 непредставление необходимых для участия в аукционе документов или представление недостоверных сведений;</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2) </w:t>
      </w:r>
      <w:proofErr w:type="spellStart"/>
      <w:r w:rsidRPr="00902B0A">
        <w:rPr>
          <w:rFonts w:eastAsia="Times New Roman" w:cs="Times New Roman"/>
          <w:color w:val="000000"/>
          <w:lang w:eastAsia="ru-RU"/>
        </w:rPr>
        <w:t>непоступление</w:t>
      </w:r>
      <w:proofErr w:type="spellEnd"/>
      <w:r w:rsidRPr="00902B0A">
        <w:rPr>
          <w:rFonts w:eastAsia="Times New Roman" w:cs="Times New Roman"/>
          <w:color w:val="000000"/>
          <w:lang w:eastAsia="ru-RU"/>
        </w:rPr>
        <w:t xml:space="preserve"> задатка на дату рассмотрения заявок на участие в аукционе;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 подача заявки на участие в аукционе лицом, которое в соответствии с федеральными законами не имеет права быть участником конкретного </w:t>
      </w:r>
      <w:r w:rsidRPr="00902B0A">
        <w:rPr>
          <w:rFonts w:eastAsia="Times New Roman" w:cs="Times New Roman"/>
          <w:color w:val="000000"/>
          <w:lang w:eastAsia="ru-RU"/>
        </w:rPr>
        <w:lastRenderedPageBreak/>
        <w:t>аукциона, покупателем земельного участка или приобрести земельный участок в аренду;</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bookmarkStart w:id="3" w:name="Par8"/>
      <w:bookmarkEnd w:id="3"/>
      <w:r w:rsidRPr="00902B0A">
        <w:rPr>
          <w:rFonts w:eastAsia="Times New Roman" w:cs="Times New Roman"/>
          <w:color w:val="000000"/>
          <w:lang w:eastAsia="ru-RU"/>
        </w:rPr>
        <w:t xml:space="preserve">3.5.5. </w:t>
      </w:r>
      <w:proofErr w:type="gramStart"/>
      <w:r w:rsidRPr="00902B0A">
        <w:rPr>
          <w:rFonts w:eastAsia="Times New Roman" w:cs="Times New Roman"/>
          <w:color w:val="000000"/>
          <w:lang w:eastAsia="ru-RU"/>
        </w:rPr>
        <w:t>Организатор аукциона (</w:t>
      </w:r>
      <w:r w:rsidR="00627E67">
        <w:rPr>
          <w:color w:val="000000"/>
        </w:rPr>
        <w:t>Отдел</w:t>
      </w:r>
      <w:r w:rsidRPr="00902B0A">
        <w:rPr>
          <w:rFonts w:eastAsia="Times New Roman" w:cs="Times New Roman"/>
          <w:color w:val="000000"/>
          <w:lang w:eastAsia="ru-RU"/>
        </w:rPr>
        <w:t>)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w:t>
      </w:r>
      <w:proofErr w:type="gramEnd"/>
      <w:r w:rsidRPr="00902B0A">
        <w:rPr>
          <w:rFonts w:eastAsia="Times New Roman" w:cs="Times New Roman"/>
          <w:color w:val="000000"/>
          <w:lang w:eastAsia="ru-RU"/>
        </w:rPr>
        <w:t xml:space="preserve"> даты подписания организатором аукциона протокола рассмотрения заявок. Протокол рассмотрения заявок на участие в аукционе подписывается комиссией, созданной при администрации </w:t>
      </w:r>
      <w:r w:rsidR="00627E67">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не позднее чем в течение одного дня со дня их рассмотрения и размещается на официальном сайте не </w:t>
      </w:r>
      <w:proofErr w:type="gramStart"/>
      <w:r w:rsidRPr="00902B0A">
        <w:rPr>
          <w:rFonts w:eastAsia="Times New Roman" w:cs="Times New Roman"/>
          <w:color w:val="000000"/>
          <w:lang w:eastAsia="ru-RU"/>
        </w:rPr>
        <w:t>позднее</w:t>
      </w:r>
      <w:proofErr w:type="gramEnd"/>
      <w:r w:rsidRPr="00902B0A">
        <w:rPr>
          <w:rFonts w:eastAsia="Times New Roman" w:cs="Times New Roman"/>
          <w:color w:val="000000"/>
          <w:lang w:eastAsia="ru-RU"/>
        </w:rPr>
        <w:t xml:space="preserve"> чем на следующий день после дня подписания протокола.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Заявителям, признанным участниками аукциона, и заявителям, не допущенным к участию в аукционе, организатор аукциона (</w:t>
      </w:r>
      <w:r w:rsidR="00627E67">
        <w:rPr>
          <w:color w:val="000000"/>
        </w:rPr>
        <w:t>Отдел</w:t>
      </w:r>
      <w:r w:rsidRPr="00902B0A">
        <w:rPr>
          <w:rFonts w:eastAsia="Times New Roman" w:cs="Times New Roman"/>
          <w:color w:val="000000"/>
          <w:lang w:eastAsia="ru-RU"/>
        </w:rPr>
        <w:t>) направляет уведомления о принятых в отношении них решениях не позднее дня, следующего после дня подписания протокола.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Организатор аукциона (</w:t>
      </w:r>
      <w:r w:rsidR="00627E67">
        <w:rPr>
          <w:color w:val="000000"/>
        </w:rPr>
        <w:t>Отдел</w:t>
      </w:r>
      <w:r w:rsidRPr="00902B0A">
        <w:rPr>
          <w:rFonts w:eastAsia="Times New Roman" w:cs="Times New Roman"/>
          <w:color w:val="000000"/>
          <w:lang w:eastAsia="ru-RU"/>
        </w:rPr>
        <w:t>)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3.5.6. В случае</w:t>
      </w:r>
      <w:proofErr w:type="gramStart"/>
      <w:r w:rsidRPr="00902B0A">
        <w:rPr>
          <w:rFonts w:eastAsia="Times New Roman" w:cs="Times New Roman"/>
          <w:color w:val="000000"/>
          <w:lang w:eastAsia="ru-RU"/>
        </w:rPr>
        <w:t>,</w:t>
      </w:r>
      <w:proofErr w:type="gramEnd"/>
      <w:r w:rsidRPr="00902B0A">
        <w:rPr>
          <w:rFonts w:eastAsia="Times New Roman" w:cs="Times New Roman"/>
          <w:color w:val="000000"/>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В случае</w:t>
      </w:r>
      <w:proofErr w:type="gramStart"/>
      <w:r w:rsidRPr="00902B0A">
        <w:rPr>
          <w:rFonts w:eastAsia="Times New Roman" w:cs="Times New Roman"/>
          <w:color w:val="000000"/>
          <w:lang w:eastAsia="ru-RU"/>
        </w:rPr>
        <w:t>,</w:t>
      </w:r>
      <w:proofErr w:type="gramEnd"/>
      <w:r w:rsidRPr="00902B0A">
        <w:rPr>
          <w:rFonts w:eastAsia="Times New Roman" w:cs="Times New Roman"/>
          <w:color w:val="000000"/>
          <w:lang w:eastAsia="ru-RU"/>
        </w:rPr>
        <w:t xml:space="preserve"> если аукцион признан несостоявшимся и только один заявитель признан участником аукциона, </w:t>
      </w:r>
      <w:r w:rsidR="00627E67">
        <w:rPr>
          <w:color w:val="000000"/>
        </w:rPr>
        <w:t>Отдел</w:t>
      </w:r>
      <w:r w:rsidRPr="00902B0A">
        <w:rPr>
          <w:rFonts w:eastAsia="Times New Roman" w:cs="Times New Roman"/>
          <w:color w:val="000000"/>
          <w:lang w:eastAsia="ru-RU"/>
        </w:rPr>
        <w:t xml:space="preserve"> в течение десяти дней со дня подписания протокола, указанного в</w:t>
      </w:r>
      <w:r w:rsidR="00627E67">
        <w:rPr>
          <w:rFonts w:eastAsia="Times New Roman" w:cs="Times New Roman"/>
          <w:color w:val="000000"/>
          <w:lang w:eastAsia="ru-RU"/>
        </w:rPr>
        <w:t xml:space="preserve"> </w:t>
      </w:r>
      <w:hyperlink r:id="rId8" w:anchor="Par8" w:history="1">
        <w:r w:rsidRPr="00902B0A">
          <w:rPr>
            <w:rFonts w:eastAsia="Times New Roman" w:cs="Times New Roman"/>
            <w:lang w:eastAsia="ru-RU"/>
          </w:rPr>
          <w:t>пункте 3.5.5</w:t>
        </w:r>
      </w:hyperlink>
      <w:r w:rsidRPr="00902B0A">
        <w:rPr>
          <w:rFonts w:eastAsia="Times New Roman" w:cs="Times New Roman"/>
          <w:color w:val="000000"/>
          <w:lang w:eastAsia="ru-RU"/>
        </w:rPr>
        <w:t>. настоящего регламента, обязан заключить договор купли-продажи или договор аренды земельного участка по начальной цене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В случае</w:t>
      </w:r>
      <w:proofErr w:type="gramStart"/>
      <w:r w:rsidRPr="00902B0A">
        <w:rPr>
          <w:rFonts w:eastAsia="Times New Roman" w:cs="Times New Roman"/>
          <w:color w:val="000000"/>
          <w:lang w:eastAsia="ru-RU"/>
        </w:rPr>
        <w:t>,</w:t>
      </w:r>
      <w:proofErr w:type="gramEnd"/>
      <w:r w:rsidRPr="00902B0A">
        <w:rPr>
          <w:rFonts w:eastAsia="Times New Roman" w:cs="Times New Roman"/>
          <w:color w:val="00000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00627E67">
        <w:rPr>
          <w:color w:val="000000"/>
        </w:rPr>
        <w:t>Отдел</w:t>
      </w:r>
      <w:r w:rsidR="005C4C73">
        <w:rPr>
          <w:rFonts w:eastAsia="Times New Roman" w:cs="Times New Roman"/>
          <w:color w:val="000000"/>
          <w:lang w:eastAsia="ru-RU"/>
        </w:rPr>
        <w:t xml:space="preserve"> </w:t>
      </w:r>
      <w:r w:rsidRPr="00902B0A">
        <w:rPr>
          <w:rFonts w:eastAsia="Times New Roman" w:cs="Times New Roman"/>
          <w:color w:val="000000"/>
          <w:lang w:eastAsia="ru-RU"/>
        </w:rPr>
        <w:t>в течение десяти дней со дня рассмотрения указанной заявки обязан заключить договор купли-продажи или договор аренды земельного участка</w:t>
      </w:r>
      <w:proofErr w:type="gramStart"/>
      <w:r w:rsidRPr="00902B0A">
        <w:rPr>
          <w:rFonts w:eastAsia="Times New Roman" w:cs="Times New Roman"/>
          <w:color w:val="000000"/>
          <w:lang w:eastAsia="ru-RU"/>
        </w:rPr>
        <w:t xml:space="preserve"> .</w:t>
      </w:r>
      <w:proofErr w:type="gramEnd"/>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В случае если аукцион признан не состоявшимся по причине того, что в аукционе участвовали менее двух участников, то единственный участник </w:t>
      </w:r>
      <w:r w:rsidRPr="00902B0A">
        <w:rPr>
          <w:rFonts w:eastAsia="Times New Roman" w:cs="Times New Roman"/>
          <w:color w:val="000000"/>
          <w:lang w:eastAsia="ru-RU"/>
        </w:rPr>
        <w:lastRenderedPageBreak/>
        <w:t>аукциона признается победителем и имеет право заключить договор купли-продажи (аренды) земельного участка по начальной цене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3.5.7. Результаты аукциона оформляются протоколом, который составляет организатор аукциона (</w:t>
      </w:r>
      <w:r w:rsidR="00627E67">
        <w:rPr>
          <w:color w:val="000000"/>
        </w:rPr>
        <w:t>Отдел</w:t>
      </w:r>
      <w:r w:rsidRPr="00902B0A">
        <w:rPr>
          <w:rFonts w:eastAsia="Times New Roman" w:cs="Times New Roman"/>
          <w:color w:val="000000"/>
          <w:lang w:eastAsia="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3.5.8. Результатом административной процедуры является протокол о результатах аукциона по продаже права собственности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3.6. Заключение договора купли-продажи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3.6.1. Основанием для начала административной процедуры «Заключение договора купли-продажи (аренды) земельного участка» служит получение ответственным специалистом </w:t>
      </w:r>
      <w:r w:rsidR="00627E67">
        <w:rPr>
          <w:color w:val="000000"/>
        </w:rPr>
        <w:t>Отдела</w:t>
      </w:r>
      <w:r w:rsidRPr="00902B0A">
        <w:rPr>
          <w:rFonts w:eastAsia="Times New Roman" w:cs="Times New Roman"/>
          <w:color w:val="000000"/>
          <w:lang w:eastAsia="ru-RU"/>
        </w:rPr>
        <w:t>, протокола о результатах аукциона по продаже земельного участка либо аукциона на право заключения договора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3.6.2. Административная процедура «Заключение договора купли-продажи (аренды) земельного участка» включает в себя: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1) подготовку проекта договора купли-продажи (аренды) земельного участка в трех экземплярах;</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2) обеспечение согласования проекта договора купли-продажи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 подписание договора главой </w:t>
      </w:r>
      <w:r w:rsidR="00627E67">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 xml:space="preserve"> или его доверенным лицом;</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4) регистрацию договора.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3.6.3. Результатом данной административной процедуры является заключение договора купли-продажи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3.7. Направление готовых документов в МФЦ.</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3.7.1. Основанием для начала процедуры служит подписание и регистрация договора купли-продажи (аренды) земельного участка. Подписанный и зарегистрированный договор купли-продажи (аренды) земельного участка направляется ответственным специалистом </w:t>
      </w:r>
      <w:r w:rsidR="00627E67">
        <w:rPr>
          <w:color w:val="000000"/>
        </w:rPr>
        <w:t>Отдела</w:t>
      </w:r>
      <w:r w:rsidRPr="00902B0A">
        <w:rPr>
          <w:rFonts w:eastAsia="Times New Roman" w:cs="Times New Roman"/>
          <w:color w:val="000000"/>
          <w:lang w:eastAsia="ru-RU"/>
        </w:rPr>
        <w:t xml:space="preserve"> в МФЦ для дальнейшей выдачи заявителю.</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3.7.2. Результатом процедуры является непосредственная передача документов ответственным сотрудником </w:t>
      </w:r>
      <w:r w:rsidR="00627E67">
        <w:rPr>
          <w:color w:val="000000"/>
        </w:rPr>
        <w:t>Отдела</w:t>
      </w:r>
      <w:r w:rsidRPr="00902B0A">
        <w:rPr>
          <w:rFonts w:eastAsia="Times New Roman" w:cs="Times New Roman"/>
          <w:color w:val="000000"/>
          <w:lang w:eastAsia="ru-RU"/>
        </w:rPr>
        <w:t xml:space="preserve"> ответственному сотруднику МФЦ.</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3.8. Выдача готовых документов заявителю.</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3.8.1. Основание для начала процедуры является получение специалистом МФЦ, ответственным за выдачу документов заявителям договора купли-продажи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В случае подачи заявления непосредственно в </w:t>
      </w:r>
      <w:r w:rsidR="00627E67">
        <w:rPr>
          <w:color w:val="000000"/>
        </w:rPr>
        <w:t>Отдел</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Основанием для начала процедуры служит подписание и регистрация договора купли-продажи (аренды) земельного участка.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3.8.2. Общий срок выдачи или направления заявителю договора купли-продажи (аренды) земельного участка составляет десять дней со дня составления протокола о результатах аукциона.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3.8.3. Специалист МФЦ или должностное лицо </w:t>
      </w:r>
      <w:r w:rsidR="00627E67">
        <w:rPr>
          <w:color w:val="000000"/>
        </w:rPr>
        <w:t>Отдела</w:t>
      </w:r>
      <w:r w:rsidRPr="00902B0A">
        <w:rPr>
          <w:rFonts w:eastAsia="Times New Roman" w:cs="Times New Roman"/>
          <w:color w:val="000000"/>
          <w:lang w:eastAsia="ru-RU"/>
        </w:rPr>
        <w:t xml:space="preserve"> уведомляет заявителя по телефону о принятии решения и договора купли-продажи </w:t>
      </w:r>
      <w:r w:rsidRPr="00902B0A">
        <w:rPr>
          <w:rFonts w:eastAsia="Times New Roman" w:cs="Times New Roman"/>
          <w:color w:val="000000"/>
          <w:lang w:eastAsia="ru-RU"/>
        </w:rPr>
        <w:lastRenderedPageBreak/>
        <w:t>(аренды) земельного участка и о необходимости их получения, а при наличии адреса электронной почты заявителя пересылает ему электронное сообщение.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3.8.4. При невозможности установить контакт с заявителем, а также невозможности явки заявителя или его представителя в МФЦ или непосредственно в </w:t>
      </w:r>
      <w:r w:rsidR="00627E67">
        <w:rPr>
          <w:color w:val="000000"/>
        </w:rPr>
        <w:t>Отдел</w:t>
      </w:r>
      <w:r w:rsidRPr="00902B0A">
        <w:rPr>
          <w:rFonts w:eastAsia="Times New Roman" w:cs="Times New Roman"/>
          <w:color w:val="000000"/>
          <w:lang w:eastAsia="ru-RU"/>
        </w:rPr>
        <w:t xml:space="preserve"> для получения договора купли-продажи (аренды) земельного участка должен быть направлен заявителю почтой заказным письмом с уведомлением.</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3.8.5. Экземпляр договора купли-продажи (аренды) земельного участка с отметкой заявителя о получении или </w:t>
      </w:r>
      <w:proofErr w:type="gramStart"/>
      <w:r w:rsidRPr="00902B0A">
        <w:rPr>
          <w:rFonts w:eastAsia="Times New Roman" w:cs="Times New Roman"/>
          <w:color w:val="000000"/>
          <w:lang w:eastAsia="ru-RU"/>
        </w:rPr>
        <w:t>уведомление</w:t>
      </w:r>
      <w:proofErr w:type="gramEnd"/>
      <w:r w:rsidRPr="00902B0A">
        <w:rPr>
          <w:rFonts w:eastAsia="Times New Roman" w:cs="Times New Roman"/>
          <w:color w:val="000000"/>
          <w:lang w:eastAsia="ru-RU"/>
        </w:rPr>
        <w:t xml:space="preserve"> о направлении документов почтой подлежат возврату в </w:t>
      </w:r>
      <w:r w:rsidR="00627E67">
        <w:rPr>
          <w:color w:val="000000"/>
        </w:rPr>
        <w:t>Отдел</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3.8.6. Результатом процедуры является получение заявителем договора купли-продажи (аренды) земельного участка.</w:t>
      </w:r>
    </w:p>
    <w:p w:rsidR="00EC6B18" w:rsidRPr="00902B0A" w:rsidRDefault="00EC6B18" w:rsidP="00CF468C">
      <w:pPr>
        <w:shd w:val="clear" w:color="auto" w:fill="FFFFFF"/>
        <w:spacing w:line="281" w:lineRule="atLeast"/>
        <w:ind w:firstLine="851"/>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 xml:space="preserve">4. Формы </w:t>
      </w:r>
      <w:proofErr w:type="gramStart"/>
      <w:r w:rsidRPr="00902B0A">
        <w:rPr>
          <w:rFonts w:eastAsia="Times New Roman" w:cs="Times New Roman"/>
          <w:color w:val="000000"/>
          <w:lang w:eastAsia="ru-RU"/>
        </w:rPr>
        <w:t>контроля за</w:t>
      </w:r>
      <w:proofErr w:type="gramEnd"/>
      <w:r w:rsidRPr="00902B0A">
        <w:rPr>
          <w:rFonts w:eastAsia="Times New Roman" w:cs="Times New Roman"/>
          <w:color w:val="000000"/>
          <w:lang w:eastAsia="ru-RU"/>
        </w:rPr>
        <w:t xml:space="preserve"> исполнением административного регламента</w:t>
      </w:r>
    </w:p>
    <w:p w:rsidR="00EC6B18" w:rsidRPr="00902B0A" w:rsidRDefault="00EC6B18" w:rsidP="00CF468C">
      <w:pPr>
        <w:shd w:val="clear" w:color="auto" w:fill="FFFFFF"/>
        <w:spacing w:line="281" w:lineRule="atLeast"/>
        <w:ind w:firstLine="851"/>
        <w:rPr>
          <w:rFonts w:eastAsia="Times New Roman" w:cs="Times New Roman"/>
          <w:color w:val="000000"/>
          <w:lang w:eastAsia="ru-RU"/>
        </w:rPr>
      </w:pPr>
      <w:r w:rsidRPr="00902B0A">
        <w:rPr>
          <w:rFonts w:eastAsia="Times New Roman" w:cs="Times New Roman"/>
          <w:color w:val="000000"/>
          <w:lang w:eastAsia="ru-RU"/>
        </w:rPr>
        <w:t> </w:t>
      </w:r>
    </w:p>
    <w:p w:rsidR="00885709" w:rsidRDefault="00885709" w:rsidP="00885709">
      <w:pPr>
        <w:shd w:val="clear" w:color="auto" w:fill="FFFFFF"/>
        <w:spacing w:line="281" w:lineRule="atLeast"/>
        <w:ind w:firstLine="709"/>
        <w:jc w:val="both"/>
        <w:rPr>
          <w:rFonts w:eastAsia="Times New Roman" w:cs="Times New Roman"/>
          <w:color w:val="000000"/>
          <w:lang w:eastAsia="ru-RU"/>
        </w:rPr>
      </w:pPr>
      <w:r w:rsidRPr="00902B0A">
        <w:rPr>
          <w:rFonts w:eastAsia="Times New Roman" w:cs="Times New Roman"/>
          <w:color w:val="000000"/>
          <w:lang w:eastAsia="ru-RU"/>
        </w:rPr>
        <w:t xml:space="preserve">4.1. Текущий </w:t>
      </w:r>
      <w:proofErr w:type="gramStart"/>
      <w:r w:rsidRPr="00902B0A">
        <w:rPr>
          <w:rFonts w:eastAsia="Times New Roman" w:cs="Times New Roman"/>
          <w:color w:val="000000"/>
          <w:lang w:eastAsia="ru-RU"/>
        </w:rPr>
        <w:t>контроль за</w:t>
      </w:r>
      <w:proofErr w:type="gramEnd"/>
      <w:r w:rsidRPr="00902B0A">
        <w:rPr>
          <w:rFonts w:eastAsia="Times New Roman" w:cs="Times New Roman"/>
          <w:color w:val="000000"/>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w:t>
      </w:r>
      <w:r>
        <w:rPr>
          <w:rFonts w:eastAsia="Times New Roman" w:cs="Times New Roman"/>
          <w:color w:val="000000"/>
          <w:lang w:eastAsia="ru-RU"/>
        </w:rPr>
        <w:t>главой Новопокровского сельского поселении.</w:t>
      </w:r>
    </w:p>
    <w:p w:rsidR="00885709" w:rsidRPr="00902B0A" w:rsidRDefault="00885709" w:rsidP="00885709">
      <w:pPr>
        <w:shd w:val="clear" w:color="auto" w:fill="FFFFFF"/>
        <w:spacing w:line="281" w:lineRule="atLeast"/>
        <w:ind w:firstLine="709"/>
        <w:jc w:val="both"/>
        <w:rPr>
          <w:rFonts w:eastAsia="Times New Roman" w:cs="Times New Roman"/>
          <w:color w:val="000000"/>
          <w:lang w:eastAsia="ru-RU"/>
        </w:rPr>
      </w:pPr>
      <w:r w:rsidRPr="00902B0A">
        <w:rPr>
          <w:rFonts w:eastAsia="Times New Roman" w:cs="Times New Roman"/>
          <w:color w:val="000000"/>
          <w:lang w:eastAsia="ru-RU"/>
        </w:rPr>
        <w:t xml:space="preserve">4.2. Текущий контроль осуществляется путем проведения проверок соблюдения и исполнения специалистами положений регламента, иных нормативных правовых актов </w:t>
      </w:r>
      <w:proofErr w:type="gramStart"/>
      <w:r w:rsidRPr="00902B0A">
        <w:rPr>
          <w:rFonts w:eastAsia="Times New Roman" w:cs="Times New Roman"/>
          <w:color w:val="000000"/>
          <w:lang w:eastAsia="ru-RU"/>
        </w:rPr>
        <w:t>Российской</w:t>
      </w:r>
      <w:proofErr w:type="gramEnd"/>
      <w:r w:rsidRPr="00902B0A">
        <w:rPr>
          <w:rFonts w:eastAsia="Times New Roman" w:cs="Times New Roman"/>
          <w:color w:val="000000"/>
          <w:lang w:eastAsia="ru-RU"/>
        </w:rPr>
        <w:t xml:space="preserve"> Федерации, </w:t>
      </w:r>
      <w:r>
        <w:rPr>
          <w:rFonts w:eastAsia="Times New Roman" w:cs="Times New Roman"/>
          <w:color w:val="000000"/>
          <w:lang w:eastAsia="ru-RU"/>
        </w:rPr>
        <w:t>Краснодарского края</w:t>
      </w:r>
      <w:r w:rsidRPr="00902B0A">
        <w:rPr>
          <w:rFonts w:eastAsia="Times New Roman" w:cs="Times New Roman"/>
          <w:color w:val="000000"/>
          <w:lang w:eastAsia="ru-RU"/>
        </w:rPr>
        <w:t xml:space="preserve"> и муниципальных правовых актов.</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4.3. Проверка полноты и качества предоставления муниципальной услуги в ходе текущего контроля осуществляется путем проведения: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4.5. Плановые и внеплановые проверки проводятся уполномоченными должностными лицами администрации </w:t>
      </w:r>
      <w:r w:rsidR="00627E67">
        <w:rPr>
          <w:rFonts w:eastAsia="Times New Roman" w:cs="Times New Roman"/>
          <w:color w:val="000000"/>
          <w:lang w:eastAsia="ru-RU"/>
        </w:rPr>
        <w:t>Новопокровского сельского поселения</w:t>
      </w:r>
      <w:r w:rsidR="005C4C73">
        <w:rPr>
          <w:rFonts w:eastAsia="Times New Roman" w:cs="Times New Roman"/>
          <w:color w:val="000000"/>
          <w:lang w:eastAsia="ru-RU"/>
        </w:rPr>
        <w:t xml:space="preserve"> </w:t>
      </w:r>
      <w:r w:rsidRPr="00902B0A">
        <w:rPr>
          <w:rFonts w:eastAsia="Times New Roman" w:cs="Times New Roman"/>
          <w:color w:val="000000"/>
          <w:lang w:eastAsia="ru-RU"/>
        </w:rPr>
        <w:t xml:space="preserve">на основании распоряжения администрации </w:t>
      </w:r>
      <w:r w:rsidR="00627E67">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 xml:space="preserve">4.7. Должностные лица </w:t>
      </w:r>
      <w:r w:rsidR="00627E67">
        <w:rPr>
          <w:rFonts w:eastAsia="Times New Roman" w:cs="Times New Roman"/>
          <w:color w:val="000000"/>
          <w:lang w:eastAsia="ru-RU"/>
        </w:rPr>
        <w:t>отдела</w:t>
      </w:r>
      <w:r w:rsidRPr="00902B0A">
        <w:rPr>
          <w:rFonts w:eastAsia="Times New Roman" w:cs="Times New Roman"/>
          <w:color w:val="000000"/>
          <w:lang w:eastAsia="ru-RU"/>
        </w:rPr>
        <w:t xml:space="preserve"> и специалист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5.1.1. Заявитель может обратиться с жалобой</w:t>
      </w:r>
      <w:r w:rsidR="00627E67">
        <w:rPr>
          <w:rFonts w:eastAsia="Times New Roman" w:cs="Times New Roman"/>
          <w:color w:val="000000"/>
          <w:lang w:eastAsia="ru-RU"/>
        </w:rPr>
        <w:t>,</w:t>
      </w:r>
      <w:r w:rsidRPr="00902B0A">
        <w:rPr>
          <w:rFonts w:eastAsia="Times New Roman" w:cs="Times New Roman"/>
          <w:color w:val="000000"/>
          <w:lang w:eastAsia="ru-RU"/>
        </w:rPr>
        <w:t xml:space="preserve"> в том числе в следующих случаях:</w:t>
      </w:r>
    </w:p>
    <w:p w:rsidR="00EC6B18" w:rsidRPr="00902B0A" w:rsidRDefault="00627E6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нарушение срока регистрации запроса заявителя о предоставлении муниципальной услуги;</w:t>
      </w:r>
    </w:p>
    <w:p w:rsidR="00EC6B18" w:rsidRPr="00902B0A" w:rsidRDefault="00627E6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нарушение срока предоставления муниципальной услуги;</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6B18" w:rsidRPr="00902B0A" w:rsidRDefault="00627E6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C6B18" w:rsidRPr="00902B0A" w:rsidRDefault="00627E67" w:rsidP="00CF468C">
      <w:pPr>
        <w:shd w:val="clear" w:color="auto" w:fill="FFFFFF"/>
        <w:spacing w:line="281" w:lineRule="atLeast"/>
        <w:ind w:firstLine="851"/>
        <w:jc w:val="both"/>
        <w:rPr>
          <w:rFonts w:eastAsia="Times New Roman" w:cs="Times New Roman"/>
          <w:color w:val="000000"/>
          <w:lang w:eastAsia="ru-RU"/>
        </w:rPr>
      </w:pPr>
      <w:proofErr w:type="gramStart"/>
      <w:r>
        <w:rPr>
          <w:rFonts w:eastAsia="Times New Roman" w:cs="Times New Roman"/>
          <w:color w:val="000000"/>
          <w:lang w:eastAsia="ru-RU"/>
        </w:rPr>
        <w:t>- </w:t>
      </w:r>
      <w:r w:rsidR="00EC6B18" w:rsidRPr="00902B0A">
        <w:rPr>
          <w:rFonts w:eastAsia="Times New Roman" w:cs="Times New Roman"/>
          <w:color w:val="00000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6B18" w:rsidRPr="00902B0A" w:rsidRDefault="00181277" w:rsidP="00CF468C">
      <w:pPr>
        <w:shd w:val="clear" w:color="auto" w:fill="FFFFFF"/>
        <w:spacing w:line="281" w:lineRule="atLeast"/>
        <w:ind w:firstLine="851"/>
        <w:jc w:val="both"/>
        <w:rPr>
          <w:rFonts w:eastAsia="Times New Roman" w:cs="Times New Roman"/>
          <w:color w:val="000000"/>
          <w:lang w:eastAsia="ru-RU"/>
        </w:rPr>
      </w:pPr>
      <w:proofErr w:type="gramStart"/>
      <w:r>
        <w:rPr>
          <w:rFonts w:eastAsia="Times New Roman" w:cs="Times New Roman"/>
          <w:color w:val="000000"/>
          <w:lang w:eastAsia="ru-RU"/>
        </w:rPr>
        <w:t>- </w:t>
      </w:r>
      <w:r w:rsidR="00EC6B18" w:rsidRPr="00902B0A">
        <w:rPr>
          <w:rFonts w:eastAsia="Times New Roman" w:cs="Times New Roman"/>
          <w:color w:val="000000"/>
          <w:lang w:eastAsia="ru-RU"/>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5.2. Общие требования к порядку подачи и рассмотрения жалобы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5.2.1.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627E67">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 xml:space="preserve">, Единого портала государственных и муниципальных услуг либо регионального </w:t>
      </w:r>
      <w:r w:rsidRPr="00902B0A">
        <w:rPr>
          <w:rFonts w:eastAsia="Times New Roman" w:cs="Times New Roman"/>
          <w:color w:val="000000"/>
          <w:lang w:eastAsia="ru-RU"/>
        </w:rPr>
        <w:lastRenderedPageBreak/>
        <w:t>портала государственных и муниципальных услуг, а также может быть принята при личном приеме заявителя.</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5.2.2. Жалоба подается в письменной форме на бумажном носителе, в электронной форме в администрацию </w:t>
      </w:r>
      <w:r w:rsidR="00627E67">
        <w:rPr>
          <w:rFonts w:eastAsia="Times New Roman" w:cs="Times New Roman"/>
          <w:color w:val="000000"/>
          <w:lang w:eastAsia="ru-RU"/>
        </w:rPr>
        <w:t>Новопокровского сельского поселения</w:t>
      </w:r>
      <w:r w:rsidR="00627E67" w:rsidRPr="00902B0A">
        <w:rPr>
          <w:rFonts w:eastAsia="Times New Roman" w:cs="Times New Roman"/>
          <w:color w:val="000000"/>
          <w:lang w:eastAsia="ru-RU"/>
        </w:rPr>
        <w:t xml:space="preserve"> </w:t>
      </w:r>
      <w:r w:rsidRPr="00902B0A">
        <w:rPr>
          <w:rFonts w:eastAsia="Times New Roman" w:cs="Times New Roman"/>
          <w:color w:val="000000"/>
          <w:lang w:eastAsia="ru-RU"/>
        </w:rPr>
        <w:t xml:space="preserve">по адресу: </w:t>
      </w:r>
      <w:r w:rsidR="00627E67">
        <w:rPr>
          <w:rFonts w:eastAsia="Times New Roman" w:cs="Times New Roman"/>
          <w:color w:val="000000"/>
          <w:lang w:eastAsia="ru-RU"/>
        </w:rPr>
        <w:t>Краснодарский край</w:t>
      </w:r>
      <w:r w:rsidRPr="00902B0A">
        <w:rPr>
          <w:rFonts w:eastAsia="Times New Roman" w:cs="Times New Roman"/>
          <w:color w:val="000000"/>
          <w:lang w:eastAsia="ru-RU"/>
        </w:rPr>
        <w:t>,</w:t>
      </w:r>
      <w:r w:rsidR="00627E67">
        <w:rPr>
          <w:rFonts w:eastAsia="Times New Roman" w:cs="Times New Roman"/>
          <w:color w:val="000000"/>
          <w:lang w:eastAsia="ru-RU"/>
        </w:rPr>
        <w:t xml:space="preserve"> Новопокровский район,</w:t>
      </w:r>
      <w:r w:rsidR="005C4C73">
        <w:rPr>
          <w:rFonts w:eastAsia="Times New Roman" w:cs="Times New Roman"/>
          <w:color w:val="000000"/>
          <w:lang w:eastAsia="ru-RU"/>
        </w:rPr>
        <w:t xml:space="preserve"> </w:t>
      </w:r>
      <w:r w:rsidR="00627E67">
        <w:rPr>
          <w:rFonts w:eastAsia="Times New Roman" w:cs="Times New Roman"/>
          <w:color w:val="000000"/>
          <w:lang w:eastAsia="ru-RU"/>
        </w:rPr>
        <w:t>ст-ца Новопокровская</w:t>
      </w:r>
      <w:r w:rsidRPr="00902B0A">
        <w:rPr>
          <w:rFonts w:eastAsia="Times New Roman" w:cs="Times New Roman"/>
          <w:color w:val="000000"/>
          <w:lang w:eastAsia="ru-RU"/>
        </w:rPr>
        <w:t xml:space="preserve">, ул. </w:t>
      </w:r>
      <w:r w:rsidR="00627E67">
        <w:rPr>
          <w:rFonts w:eastAsia="Times New Roman" w:cs="Times New Roman"/>
          <w:color w:val="000000"/>
          <w:lang w:eastAsia="ru-RU"/>
        </w:rPr>
        <w:t>Ленина</w:t>
      </w:r>
      <w:r w:rsidRPr="00902B0A">
        <w:rPr>
          <w:rFonts w:eastAsia="Times New Roman" w:cs="Times New Roman"/>
          <w:color w:val="000000"/>
          <w:lang w:eastAsia="ru-RU"/>
        </w:rPr>
        <w:t>, 1</w:t>
      </w:r>
      <w:r w:rsidR="00627E67">
        <w:rPr>
          <w:rFonts w:eastAsia="Times New Roman" w:cs="Times New Roman"/>
          <w:color w:val="000000"/>
          <w:lang w:eastAsia="ru-RU"/>
        </w:rPr>
        <w:t>10</w:t>
      </w:r>
      <w:r w:rsidRPr="00902B0A">
        <w:rPr>
          <w:rFonts w:eastAsia="Times New Roman" w:cs="Times New Roman"/>
          <w:color w:val="000000"/>
          <w:lang w:eastAsia="ru-RU"/>
        </w:rPr>
        <w:t xml:space="preserve"> и электронной почте: </w:t>
      </w:r>
      <w:hyperlink r:id="rId9" w:history="1">
        <w:r w:rsidR="00627E67" w:rsidRPr="009F4DE1">
          <w:rPr>
            <w:rStyle w:val="a3"/>
            <w:rFonts w:eastAsia="Times New Roman" w:cs="Times New Roman"/>
            <w:lang w:val="en-US" w:eastAsia="ru-RU"/>
          </w:rPr>
          <w:t>novpos</w:t>
        </w:r>
        <w:r w:rsidR="00627E67" w:rsidRPr="009F4DE1">
          <w:rPr>
            <w:rStyle w:val="a3"/>
            <w:rFonts w:eastAsia="Times New Roman" w:cs="Times New Roman"/>
            <w:lang w:eastAsia="ru-RU"/>
          </w:rPr>
          <w:t>@</w:t>
        </w:r>
        <w:r w:rsidR="00627E67" w:rsidRPr="009F4DE1">
          <w:rPr>
            <w:rStyle w:val="a3"/>
            <w:rFonts w:eastAsia="Times New Roman" w:cs="Times New Roman"/>
            <w:lang w:val="en-US" w:eastAsia="ru-RU"/>
          </w:rPr>
          <w:t>mail</w:t>
        </w:r>
        <w:r w:rsidR="00627E67" w:rsidRPr="009F4DE1">
          <w:rPr>
            <w:rStyle w:val="a3"/>
            <w:rFonts w:eastAsia="Times New Roman" w:cs="Times New Roman"/>
            <w:lang w:eastAsia="ru-RU"/>
          </w:rPr>
          <w:t>.</w:t>
        </w:r>
        <w:r w:rsidR="00627E67" w:rsidRPr="009F4DE1">
          <w:rPr>
            <w:rStyle w:val="a3"/>
            <w:rFonts w:eastAsia="Times New Roman" w:cs="Times New Roman"/>
            <w:lang w:val="en-US" w:eastAsia="ru-RU"/>
          </w:rPr>
          <w:t>ru</w:t>
        </w:r>
      </w:hyperlink>
      <w:r w:rsidRPr="00902B0A">
        <w:rPr>
          <w:rFonts w:eastAsia="Times New Roman" w:cs="Times New Roman"/>
          <w:color w:val="000000"/>
          <w:lang w:eastAsia="ru-RU"/>
        </w:rPr>
        <w:t>.</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5.2.3.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5.2.4. Жалоба должна содержать:</w:t>
      </w:r>
    </w:p>
    <w:p w:rsidR="00EC6B18" w:rsidRPr="00902B0A" w:rsidRDefault="00627E6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EC6B18" w:rsidRPr="00902B0A" w:rsidRDefault="00627E67" w:rsidP="00CF468C">
      <w:pPr>
        <w:shd w:val="clear" w:color="auto" w:fill="FFFFFF"/>
        <w:spacing w:line="281" w:lineRule="atLeast"/>
        <w:ind w:firstLine="851"/>
        <w:jc w:val="both"/>
        <w:rPr>
          <w:rFonts w:eastAsia="Times New Roman" w:cs="Times New Roman"/>
          <w:color w:val="000000"/>
          <w:lang w:eastAsia="ru-RU"/>
        </w:rPr>
      </w:pPr>
      <w:proofErr w:type="gramStart"/>
      <w:r>
        <w:rPr>
          <w:rFonts w:eastAsia="Times New Roman" w:cs="Times New Roman"/>
          <w:color w:val="000000"/>
          <w:lang w:eastAsia="ru-RU"/>
        </w:rPr>
        <w:t>- </w:t>
      </w:r>
      <w:r w:rsidR="00EC6B18" w:rsidRPr="00902B0A">
        <w:rPr>
          <w:rFonts w:eastAsia="Times New Roman" w:cs="Times New Roman"/>
          <w:color w:val="00000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6B18" w:rsidRPr="00902B0A" w:rsidRDefault="00627E6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EC6B18" w:rsidRPr="00902B0A" w:rsidRDefault="00627E67"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5.2.5. </w:t>
      </w:r>
      <w:proofErr w:type="gramStart"/>
      <w:r w:rsidRPr="00902B0A">
        <w:rPr>
          <w:rFonts w:eastAsia="Times New Roman" w:cs="Times New Roman"/>
          <w:color w:val="000000"/>
          <w:lang w:eastAsia="ru-RU"/>
        </w:rPr>
        <w:t xml:space="preserve">Жалоба, поступившая в администрацию </w:t>
      </w:r>
      <w:r w:rsidR="00627E67">
        <w:rPr>
          <w:rFonts w:eastAsia="Times New Roman" w:cs="Times New Roman"/>
          <w:color w:val="000000"/>
          <w:lang w:eastAsia="ru-RU"/>
        </w:rPr>
        <w:t>Новопокровского сельского поселения</w:t>
      </w:r>
      <w:r w:rsidRPr="00902B0A">
        <w:rPr>
          <w:rFonts w:eastAsia="Times New Roman" w:cs="Times New Roman"/>
          <w:color w:val="000000"/>
          <w:lang w:eastAsia="ru-RU"/>
        </w:rPr>
        <w:t>,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w:t>
      </w:r>
      <w:proofErr w:type="gramEnd"/>
      <w:r w:rsidRPr="00902B0A">
        <w:rPr>
          <w:rFonts w:eastAsia="Times New Roman" w:cs="Times New Roman"/>
          <w:color w:val="000000"/>
          <w:lang w:eastAsia="ru-RU"/>
        </w:rPr>
        <w:t xml:space="preserve"> ее регистрации. Правительство Российской Федерации вправе установить случаи, при которых срок рассмотрения жалобы может быть сокращен.</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5.2.6. По результатам рассмотрения жалобы </w:t>
      </w:r>
      <w:r w:rsidR="00627E67">
        <w:rPr>
          <w:rFonts w:eastAsia="Times New Roman" w:cs="Times New Roman"/>
          <w:color w:val="000000"/>
          <w:lang w:eastAsia="ru-RU"/>
        </w:rPr>
        <w:t>Отдел</w:t>
      </w:r>
      <w:r w:rsidR="005C4C73">
        <w:rPr>
          <w:rFonts w:eastAsia="Times New Roman" w:cs="Times New Roman"/>
          <w:color w:val="000000"/>
          <w:lang w:eastAsia="ru-RU"/>
        </w:rPr>
        <w:t xml:space="preserve"> </w:t>
      </w:r>
      <w:r w:rsidRPr="00902B0A">
        <w:rPr>
          <w:rFonts w:eastAsia="Times New Roman" w:cs="Times New Roman"/>
          <w:color w:val="000000"/>
          <w:lang w:eastAsia="ru-RU"/>
        </w:rPr>
        <w:t>принимает одно из следующих решений:</w:t>
      </w:r>
    </w:p>
    <w:p w:rsidR="00EC6B18" w:rsidRPr="00902B0A" w:rsidRDefault="009432A4" w:rsidP="00CF468C">
      <w:pPr>
        <w:shd w:val="clear" w:color="auto" w:fill="FFFFFF"/>
        <w:spacing w:line="281" w:lineRule="atLeast"/>
        <w:ind w:firstLine="851"/>
        <w:jc w:val="both"/>
        <w:rPr>
          <w:rFonts w:eastAsia="Times New Roman" w:cs="Times New Roman"/>
          <w:color w:val="000000"/>
          <w:lang w:eastAsia="ru-RU"/>
        </w:rPr>
      </w:pPr>
      <w:proofErr w:type="gramStart"/>
      <w:r>
        <w:rPr>
          <w:rFonts w:eastAsia="Times New Roman" w:cs="Times New Roman"/>
          <w:color w:val="000000"/>
          <w:lang w:eastAsia="ru-RU"/>
        </w:rPr>
        <w:t>- </w:t>
      </w:r>
      <w:r w:rsidR="00EC6B18" w:rsidRPr="00902B0A">
        <w:rPr>
          <w:rFonts w:eastAsia="Times New Roman" w:cs="Times New Roman"/>
          <w:color w:val="000000"/>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C6B18" w:rsidRPr="00902B0A" w:rsidRDefault="009432A4"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w:t>
      </w:r>
      <w:r w:rsidR="00EC6B18" w:rsidRPr="00902B0A">
        <w:rPr>
          <w:rFonts w:eastAsia="Times New Roman" w:cs="Times New Roman"/>
          <w:color w:val="000000"/>
          <w:lang w:eastAsia="ru-RU"/>
        </w:rPr>
        <w:t>об отказе в удовлетворении жалобы.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lastRenderedPageBreak/>
        <w:t>5.2.7. Не позднее дня, следующего за днем принятия решения, указанного в п.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xml:space="preserve">5.2.8. В случае установления в ходе или по результатам </w:t>
      </w:r>
      <w:proofErr w:type="gramStart"/>
      <w:r w:rsidRPr="00902B0A">
        <w:rPr>
          <w:rFonts w:eastAsia="Times New Roman" w:cs="Times New Roman"/>
          <w:color w:val="000000"/>
          <w:lang w:eastAsia="ru-RU"/>
        </w:rPr>
        <w:t>рассмотрения жалобы признаков состава правонарушения</w:t>
      </w:r>
      <w:proofErr w:type="gramEnd"/>
      <w:r w:rsidRPr="00902B0A">
        <w:rPr>
          <w:rFonts w:eastAsia="Times New Roman" w:cs="Times New Roman"/>
          <w:color w:val="000000"/>
          <w:lang w:eastAsia="ru-RU"/>
        </w:rPr>
        <w:t xml:space="preserve"> или преступления должностное лицо, наделенное полномочиями по рассмотрению жалоб, в соответствии с п. 5.2.3. настоящего регламента, незамедлительно направляет имеющиеся материалы в органы прокуратуры.</w:t>
      </w:r>
    </w:p>
    <w:p w:rsidR="00EC6B18" w:rsidRPr="00902B0A" w:rsidRDefault="00EC6B18" w:rsidP="00CF468C">
      <w:pPr>
        <w:shd w:val="clear" w:color="auto" w:fill="FFFFFF"/>
        <w:spacing w:line="281" w:lineRule="atLeast"/>
        <w:ind w:firstLine="851"/>
        <w:jc w:val="both"/>
        <w:rPr>
          <w:rFonts w:eastAsia="Times New Roman" w:cs="Times New Roman"/>
          <w:color w:val="000000"/>
          <w:lang w:eastAsia="ru-RU"/>
        </w:rPr>
      </w:pPr>
      <w:r w:rsidRPr="00902B0A">
        <w:rPr>
          <w:rFonts w:eastAsia="Times New Roman" w:cs="Times New Roman"/>
          <w:color w:val="000000"/>
          <w:lang w:eastAsia="ru-RU"/>
        </w:rPr>
        <w:t> </w:t>
      </w:r>
    </w:p>
    <w:p w:rsidR="00EC6B18" w:rsidRDefault="00EC6B18" w:rsidP="00CF468C">
      <w:pPr>
        <w:shd w:val="clear" w:color="auto" w:fill="FFFFFF"/>
        <w:spacing w:line="281" w:lineRule="atLeast"/>
        <w:ind w:firstLine="851"/>
        <w:rPr>
          <w:rFonts w:eastAsia="Times New Roman" w:cs="Times New Roman"/>
          <w:color w:val="000000"/>
          <w:lang w:eastAsia="ru-RU"/>
        </w:rPr>
      </w:pPr>
      <w:r w:rsidRPr="00902B0A">
        <w:rPr>
          <w:rFonts w:eastAsia="Times New Roman" w:cs="Times New Roman"/>
          <w:color w:val="000000"/>
          <w:lang w:eastAsia="ru-RU"/>
        </w:rPr>
        <w:t> </w:t>
      </w: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CF468C" w:rsidP="00CF468C">
      <w:pPr>
        <w:shd w:val="clear" w:color="auto" w:fill="FFFFFF"/>
        <w:spacing w:line="281" w:lineRule="atLeast"/>
        <w:rPr>
          <w:rFonts w:eastAsia="Times New Roman" w:cs="Times New Roman"/>
          <w:color w:val="000000"/>
          <w:lang w:eastAsia="ru-RU"/>
        </w:rPr>
      </w:pPr>
      <w:r>
        <w:rPr>
          <w:rFonts w:eastAsia="Times New Roman" w:cs="Times New Roman"/>
          <w:color w:val="000000"/>
          <w:lang w:eastAsia="ru-RU"/>
        </w:rPr>
        <w:t xml:space="preserve">Заместитель главы </w:t>
      </w:r>
      <w:proofErr w:type="gramStart"/>
      <w:r>
        <w:rPr>
          <w:rFonts w:eastAsia="Times New Roman" w:cs="Times New Roman"/>
          <w:color w:val="000000"/>
          <w:lang w:eastAsia="ru-RU"/>
        </w:rPr>
        <w:t>по</w:t>
      </w:r>
      <w:proofErr w:type="gramEnd"/>
    </w:p>
    <w:p w:rsidR="00CF468C" w:rsidRPr="00CF468C" w:rsidRDefault="00CF468C" w:rsidP="00CF468C">
      <w:pPr>
        <w:shd w:val="clear" w:color="auto" w:fill="FFFFFF"/>
        <w:spacing w:line="281" w:lineRule="atLeast"/>
        <w:rPr>
          <w:rFonts w:eastAsia="Times New Roman" w:cs="Times New Roman"/>
          <w:color w:val="000000"/>
          <w:lang w:eastAsia="ru-RU"/>
        </w:rPr>
      </w:pPr>
      <w:r>
        <w:rPr>
          <w:rFonts w:eastAsia="Times New Roman" w:cs="Times New Roman"/>
          <w:color w:val="000000"/>
          <w:lang w:eastAsia="ru-RU"/>
        </w:rPr>
        <w:t xml:space="preserve">вопросам </w:t>
      </w:r>
      <w:proofErr w:type="gramStart"/>
      <w:r>
        <w:rPr>
          <w:rFonts w:eastAsia="Times New Roman" w:cs="Times New Roman"/>
          <w:color w:val="000000"/>
          <w:lang w:eastAsia="ru-RU"/>
        </w:rPr>
        <w:t>благоустройства</w:t>
      </w:r>
      <w:r>
        <w:rPr>
          <w:rFonts w:eastAsia="Times New Roman" w:cs="Times New Roman"/>
          <w:color w:val="000000"/>
          <w:lang w:eastAsia="ru-RU"/>
        </w:rPr>
        <w:tab/>
      </w:r>
      <w:r>
        <w:rPr>
          <w:rFonts w:eastAsia="Times New Roman" w:cs="Times New Roman"/>
          <w:color w:val="000000"/>
          <w:lang w:eastAsia="ru-RU"/>
        </w:rPr>
        <w:tab/>
      </w:r>
      <w:r>
        <w:rPr>
          <w:rFonts w:eastAsia="Times New Roman" w:cs="Times New Roman"/>
          <w:color w:val="000000"/>
          <w:lang w:eastAsia="ru-RU"/>
        </w:rPr>
        <w:tab/>
      </w:r>
      <w:r>
        <w:rPr>
          <w:rFonts w:eastAsia="Times New Roman" w:cs="Times New Roman"/>
          <w:color w:val="000000"/>
          <w:lang w:eastAsia="ru-RU"/>
        </w:rPr>
        <w:tab/>
      </w:r>
      <w:r>
        <w:rPr>
          <w:rFonts w:eastAsia="Times New Roman" w:cs="Times New Roman"/>
          <w:color w:val="000000"/>
          <w:lang w:eastAsia="ru-RU"/>
        </w:rPr>
        <w:tab/>
      </w:r>
      <w:r>
        <w:rPr>
          <w:rFonts w:eastAsia="Times New Roman" w:cs="Times New Roman"/>
          <w:color w:val="000000"/>
          <w:lang w:eastAsia="ru-RU"/>
        </w:rPr>
        <w:tab/>
      </w:r>
      <w:r>
        <w:rPr>
          <w:rFonts w:eastAsia="Times New Roman" w:cs="Times New Roman"/>
          <w:color w:val="000000"/>
          <w:lang w:eastAsia="ru-RU"/>
        </w:rPr>
        <w:tab/>
        <w:t>Н.</w:t>
      </w:r>
      <w:proofErr w:type="gramEnd"/>
      <w:r>
        <w:rPr>
          <w:rFonts w:eastAsia="Times New Roman" w:cs="Times New Roman"/>
          <w:color w:val="000000"/>
          <w:lang w:eastAsia="ru-RU"/>
        </w:rPr>
        <w:t>П.Коваль</w:t>
      </w: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shd w:val="clear" w:color="auto" w:fill="FFFFFF"/>
        <w:spacing w:line="281" w:lineRule="atLeast"/>
        <w:ind w:firstLine="851"/>
        <w:rPr>
          <w:rFonts w:eastAsia="Times New Roman" w:cs="Times New Roman"/>
          <w:color w:val="000000"/>
          <w:lang w:eastAsia="ru-RU"/>
        </w:rPr>
      </w:pPr>
    </w:p>
    <w:p w:rsidR="00B11621" w:rsidRPr="00902B0A" w:rsidRDefault="00B11621" w:rsidP="00CF468C">
      <w:pPr>
        <w:shd w:val="clear" w:color="auto" w:fill="FFFFFF"/>
        <w:spacing w:line="281" w:lineRule="atLeast"/>
        <w:ind w:firstLine="851"/>
        <w:rPr>
          <w:rFonts w:eastAsia="Times New Roman" w:cs="Times New Roman"/>
          <w:color w:val="000000"/>
          <w:lang w:eastAsia="ru-RU"/>
        </w:rPr>
      </w:pPr>
    </w:p>
    <w:p w:rsidR="009432A4" w:rsidRDefault="009432A4" w:rsidP="00CF468C">
      <w:pPr>
        <w:shd w:val="clear" w:color="auto" w:fill="FFFFFF"/>
        <w:spacing w:line="281" w:lineRule="atLeast"/>
        <w:ind w:firstLine="851"/>
        <w:rPr>
          <w:rFonts w:eastAsia="Times New Roman" w:cs="Times New Roman"/>
          <w:color w:val="000000"/>
          <w:lang w:eastAsia="ru-RU"/>
        </w:rPr>
      </w:pPr>
    </w:p>
    <w:p w:rsidR="00B11621" w:rsidRPr="00294A92" w:rsidRDefault="00B11621" w:rsidP="00017BD5">
      <w:pPr>
        <w:ind w:left="5103"/>
        <w:jc w:val="both"/>
        <w:rPr>
          <w:rFonts w:cs="Times New Roman"/>
        </w:rPr>
      </w:pPr>
      <w:r w:rsidRPr="00294A92">
        <w:rPr>
          <w:rFonts w:cs="Times New Roman"/>
        </w:rPr>
        <w:t xml:space="preserve">ПРИЛОЖЕНИЕ № </w:t>
      </w:r>
      <w:r>
        <w:rPr>
          <w:rFonts w:cs="Times New Roman"/>
        </w:rPr>
        <w:t>1</w:t>
      </w:r>
    </w:p>
    <w:p w:rsidR="009432A4" w:rsidRDefault="00B11621" w:rsidP="00017BD5">
      <w:pPr>
        <w:shd w:val="clear" w:color="auto" w:fill="FFFFFF"/>
        <w:spacing w:line="281" w:lineRule="atLeast"/>
        <w:ind w:left="5103"/>
        <w:rPr>
          <w:rFonts w:eastAsia="Times New Roman" w:cs="Times New Roman"/>
          <w:color w:val="000000"/>
          <w:lang w:eastAsia="ru-RU"/>
        </w:rPr>
      </w:pPr>
      <w:r w:rsidRPr="00294A92">
        <w:rPr>
          <w:rFonts w:cs="Times New Roman"/>
        </w:rPr>
        <w:t xml:space="preserve">к </w:t>
      </w:r>
      <w:r>
        <w:rPr>
          <w:rFonts w:cs="Times New Roman"/>
        </w:rPr>
        <w:t>А</w:t>
      </w:r>
      <w:r w:rsidRPr="00294A92">
        <w:rPr>
          <w:rFonts w:cs="Times New Roman"/>
        </w:rPr>
        <w:t>дминистративному регламенту</w:t>
      </w:r>
      <w:r>
        <w:rPr>
          <w:rFonts w:cs="Times New Roman"/>
        </w:rPr>
        <w:t xml:space="preserve">  </w:t>
      </w:r>
      <w:r w:rsidRPr="00294A92">
        <w:rPr>
          <w:rFonts w:cs="Times New Roman"/>
          <w:bCs/>
        </w:rPr>
        <w:t>предоставлени</w:t>
      </w:r>
      <w:r>
        <w:rPr>
          <w:rFonts w:cs="Times New Roman"/>
          <w:bCs/>
        </w:rPr>
        <w:t>я</w:t>
      </w:r>
      <w:r w:rsidRPr="00294A92">
        <w:rPr>
          <w:rFonts w:cs="Times New Roman"/>
          <w:bCs/>
        </w:rPr>
        <w:t xml:space="preserve"> муниципальной услуги</w:t>
      </w:r>
      <w:r w:rsidRPr="00294A92">
        <w:rPr>
          <w:rFonts w:cs="Times New Roman"/>
        </w:rPr>
        <w:t xml:space="preserve"> «Предоставление земельных </w:t>
      </w:r>
      <w:r w:rsidRPr="00294A92">
        <w:rPr>
          <w:rFonts w:cs="Times New Roman"/>
        </w:rPr>
        <w:lastRenderedPageBreak/>
        <w:t>участков, находящ</w:t>
      </w:r>
      <w:r>
        <w:rPr>
          <w:rFonts w:cs="Times New Roman"/>
        </w:rPr>
        <w:t>их</w:t>
      </w:r>
      <w:r w:rsidRPr="00294A92">
        <w:rPr>
          <w:rFonts w:cs="Times New Roman"/>
        </w:rPr>
        <w:t xml:space="preserve">ся в государственной </w:t>
      </w:r>
      <w:r>
        <w:rPr>
          <w:rFonts w:cs="Times New Roman"/>
        </w:rPr>
        <w:t>или</w:t>
      </w:r>
      <w:r w:rsidRPr="00294A92">
        <w:rPr>
          <w:rFonts w:cs="Times New Roman"/>
        </w:rPr>
        <w:t xml:space="preserve"> муниципальной собственности, на торгах»</w:t>
      </w:r>
    </w:p>
    <w:p w:rsidR="009432A4" w:rsidRDefault="009432A4" w:rsidP="00CF468C">
      <w:pPr>
        <w:shd w:val="clear" w:color="auto" w:fill="FFFFFF"/>
        <w:spacing w:line="281" w:lineRule="atLeast"/>
        <w:ind w:firstLine="851"/>
        <w:rPr>
          <w:rFonts w:eastAsia="Times New Roman" w:cs="Times New Roman"/>
          <w:color w:val="000000"/>
          <w:lang w:eastAsia="ru-RU"/>
        </w:rPr>
      </w:pPr>
    </w:p>
    <w:p w:rsidR="009432A4" w:rsidRDefault="009432A4" w:rsidP="00CF468C">
      <w:pPr>
        <w:shd w:val="clear" w:color="auto" w:fill="FFFFFF"/>
        <w:spacing w:line="281" w:lineRule="atLeast"/>
        <w:ind w:firstLine="851"/>
        <w:rPr>
          <w:rFonts w:eastAsia="Times New Roman" w:cs="Times New Roman"/>
          <w:color w:val="000000"/>
          <w:lang w:eastAsia="ru-RU"/>
        </w:rPr>
      </w:pPr>
    </w:p>
    <w:p w:rsidR="00B11621" w:rsidRDefault="00B11621" w:rsidP="00CF468C">
      <w:pPr>
        <w:autoSpaceDE w:val="0"/>
        <w:autoSpaceDN w:val="0"/>
        <w:adjustRightInd w:val="0"/>
        <w:ind w:firstLine="851"/>
        <w:jc w:val="center"/>
        <w:rPr>
          <w:rFonts w:cs="Times New Roman"/>
          <w:b/>
        </w:rPr>
      </w:pPr>
      <w:r w:rsidRPr="00C0513E">
        <w:rPr>
          <w:rFonts w:cs="Times New Roman"/>
          <w:b/>
          <w:bCs/>
        </w:rPr>
        <w:t xml:space="preserve">Блок-схема предоставления муниципальной услуги </w:t>
      </w:r>
      <w:r w:rsidRPr="00C0513E">
        <w:rPr>
          <w:rFonts w:cs="Times New Roman"/>
          <w:b/>
        </w:rPr>
        <w:t>«Предоставление земельных участков, находящихся в государственной или муниципальной собственности, на торгах»</w:t>
      </w:r>
    </w:p>
    <w:p w:rsidR="00B11621" w:rsidRPr="00C0513E" w:rsidRDefault="00B11621" w:rsidP="00CF468C">
      <w:pPr>
        <w:autoSpaceDE w:val="0"/>
        <w:autoSpaceDN w:val="0"/>
        <w:adjustRightInd w:val="0"/>
        <w:ind w:firstLine="851"/>
        <w:jc w:val="center"/>
        <w:rPr>
          <w:rFonts w:cs="Times New Roman"/>
          <w:b/>
          <w:bCs/>
        </w:rPr>
      </w:pPr>
    </w:p>
    <w:p w:rsidR="00B11621" w:rsidRPr="00B02986" w:rsidRDefault="007914C2" w:rsidP="00CF468C">
      <w:pPr>
        <w:ind w:firstLine="851"/>
        <w:jc w:val="both"/>
        <w:rPr>
          <w:bCs/>
        </w:rPr>
      </w:pPr>
      <w:r w:rsidRPr="007914C2">
        <w:rPr>
          <w:noProof/>
          <w:szCs w:val="22"/>
        </w:rPr>
        <w:pict>
          <v:rect id="_x0000_s1026" style="position:absolute;left:0;text-align:left;margin-left:2.85pt;margin-top:8.1pt;width:477pt;height:42.75pt;z-index:251652096">
            <v:textbox style="mso-next-textbox:#_x0000_s1026">
              <w:txbxContent>
                <w:p w:rsidR="00CF468C" w:rsidRPr="000338EB" w:rsidRDefault="00CF468C" w:rsidP="00B11621">
                  <w:pPr>
                    <w:jc w:val="center"/>
                    <w:rPr>
                      <w:rFonts w:cs="Times New Roman"/>
                      <w:sz w:val="24"/>
                      <w:szCs w:val="24"/>
                    </w:rPr>
                  </w:pPr>
                  <w:proofErr w:type="gramStart"/>
                  <w:r w:rsidRPr="000338EB">
                    <w:rPr>
                      <w:rFonts w:cs="Times New Roman"/>
                      <w:sz w:val="24"/>
                      <w:szCs w:val="24"/>
                    </w:rPr>
                    <w:t>Прием и регистрация заявления и прилагаемых к нему (срок оговоренный публикацией,</w:t>
                  </w:r>
                  <w:proofErr w:type="gramEnd"/>
                </w:p>
                <w:p w:rsidR="00CF468C" w:rsidRPr="000338EB" w:rsidRDefault="00CF468C" w:rsidP="00B11621">
                  <w:pPr>
                    <w:jc w:val="center"/>
                    <w:rPr>
                      <w:rFonts w:cs="Times New Roman"/>
                      <w:sz w:val="24"/>
                      <w:szCs w:val="24"/>
                    </w:rPr>
                  </w:pPr>
                  <w:r w:rsidRPr="000338EB">
                    <w:rPr>
                      <w:rFonts w:cs="Times New Roman"/>
                      <w:sz w:val="24"/>
                      <w:szCs w:val="24"/>
                    </w:rPr>
                    <w:t xml:space="preserve"> в течение 30 дней)</w:t>
                  </w:r>
                </w:p>
                <w:p w:rsidR="00CF468C" w:rsidRDefault="00CF468C" w:rsidP="00B11621"/>
              </w:txbxContent>
            </v:textbox>
          </v:rect>
        </w:pict>
      </w:r>
    </w:p>
    <w:p w:rsidR="00B11621" w:rsidRPr="008307E1" w:rsidRDefault="00B11621" w:rsidP="00CF468C">
      <w:pPr>
        <w:ind w:firstLine="851"/>
        <w:jc w:val="both"/>
      </w:pPr>
    </w:p>
    <w:p w:rsidR="00B11621" w:rsidRPr="008307E1" w:rsidRDefault="00B11621" w:rsidP="00CF468C">
      <w:pPr>
        <w:ind w:firstLine="851"/>
        <w:jc w:val="both"/>
      </w:pPr>
    </w:p>
    <w:p w:rsidR="00B11621" w:rsidRPr="008307E1" w:rsidRDefault="007914C2" w:rsidP="00CF468C">
      <w:pPr>
        <w:ind w:firstLine="851"/>
        <w:jc w:val="both"/>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240.2pt;margin-top:9.3pt;width:0;height:22.2pt;z-index:251653120" o:connectortype="straight">
            <v:stroke endarrow="block"/>
          </v:shape>
        </w:pict>
      </w:r>
    </w:p>
    <w:p w:rsidR="00B11621" w:rsidRPr="008307E1" w:rsidRDefault="00B11621" w:rsidP="00CF468C">
      <w:pPr>
        <w:ind w:firstLine="851"/>
        <w:jc w:val="both"/>
      </w:pPr>
    </w:p>
    <w:p w:rsidR="00B11621" w:rsidRPr="008307E1" w:rsidRDefault="007914C2" w:rsidP="00CF468C">
      <w:pPr>
        <w:ind w:firstLine="851"/>
        <w:jc w:val="both"/>
      </w:pPr>
      <w:r>
        <w:rPr>
          <w:noProof/>
        </w:rPr>
        <w:pict>
          <v:rect id="_x0000_s1030" style="position:absolute;left:0;text-align:left;margin-left:1.8pt;margin-top:4.65pt;width:477pt;height:1in;z-index:251654144">
            <v:textbox style="mso-next-textbox:#_x0000_s1030">
              <w:txbxContent>
                <w:p w:rsidR="00CF468C" w:rsidRPr="000338EB" w:rsidRDefault="00CF468C" w:rsidP="00B11621">
                  <w:pPr>
                    <w:jc w:val="center"/>
                    <w:rPr>
                      <w:rFonts w:cs="Times New Roman"/>
                      <w:sz w:val="24"/>
                      <w:szCs w:val="24"/>
                    </w:rPr>
                  </w:pPr>
                  <w:r w:rsidRPr="000338EB">
                    <w:rPr>
                      <w:rFonts w:cs="Times New Roman"/>
                      <w:sz w:val="24"/>
                      <w:szCs w:val="24"/>
                    </w:rPr>
                    <w:t>Рассмотрение заявления и прилагаемых к нему документов в Администрации, принятие решения о предоставлении либо об отказе в предоставлении муниципальной услуги, формирование и направление Администрацией межведомственных запросов – 10 календарных дней</w:t>
                  </w:r>
                </w:p>
                <w:p w:rsidR="00CF468C" w:rsidRPr="00506B1A" w:rsidRDefault="00CF468C" w:rsidP="00B11621"/>
                <w:p w:rsidR="00CF468C" w:rsidRPr="00506B1A" w:rsidRDefault="00CF468C" w:rsidP="00B11621"/>
              </w:txbxContent>
            </v:textbox>
          </v:rect>
        </w:pict>
      </w:r>
    </w:p>
    <w:p w:rsidR="00B11621" w:rsidRPr="008307E1" w:rsidRDefault="00B11621" w:rsidP="00CF468C">
      <w:pPr>
        <w:tabs>
          <w:tab w:val="left" w:pos="4260"/>
        </w:tabs>
        <w:ind w:firstLine="851"/>
        <w:jc w:val="both"/>
      </w:pPr>
      <w:r w:rsidRPr="008307E1">
        <w:tab/>
      </w:r>
    </w:p>
    <w:p w:rsidR="00B11621" w:rsidRPr="008307E1" w:rsidRDefault="00B11621" w:rsidP="00CF468C">
      <w:pPr>
        <w:ind w:firstLine="851"/>
        <w:jc w:val="both"/>
      </w:pPr>
    </w:p>
    <w:p w:rsidR="00B11621" w:rsidRPr="008307E1" w:rsidRDefault="00B11621" w:rsidP="00CF468C">
      <w:pPr>
        <w:ind w:firstLine="851"/>
        <w:jc w:val="both"/>
      </w:pPr>
    </w:p>
    <w:p w:rsidR="00B11621" w:rsidRPr="008307E1" w:rsidRDefault="00B11621" w:rsidP="00CF468C">
      <w:pPr>
        <w:ind w:firstLine="851"/>
        <w:jc w:val="both"/>
      </w:pPr>
    </w:p>
    <w:p w:rsidR="00B11621" w:rsidRPr="008307E1" w:rsidRDefault="007914C2" w:rsidP="00CF468C">
      <w:pPr>
        <w:tabs>
          <w:tab w:val="left" w:pos="4350"/>
        </w:tabs>
        <w:ind w:firstLine="851"/>
        <w:jc w:val="both"/>
      </w:pPr>
      <w:r>
        <w:rPr>
          <w:noProof/>
        </w:rPr>
        <w:pict>
          <v:shape id="_x0000_s1033" type="#_x0000_t32" style="position:absolute;left:0;text-align:left;margin-left:387.4pt;margin-top:9.5pt;width:.05pt;height:38.25pt;z-index:251655168" o:connectortype="straight">
            <v:stroke endarrow="block"/>
          </v:shape>
        </w:pict>
      </w:r>
      <w:r>
        <w:rPr>
          <w:noProof/>
        </w:rPr>
        <w:pict>
          <v:shape id="_x0000_s1032" type="#_x0000_t32" style="position:absolute;left:0;text-align:left;margin-left:110.3pt;margin-top:9.5pt;width:.1pt;height:38.25pt;flip:x;z-index:251656192" o:connectortype="straight">
            <v:stroke endarrow="block"/>
          </v:shape>
        </w:pict>
      </w:r>
      <w:r w:rsidR="00B11621" w:rsidRPr="008307E1">
        <w:tab/>
      </w:r>
    </w:p>
    <w:p w:rsidR="00B11621" w:rsidRPr="008307E1" w:rsidRDefault="00B11621" w:rsidP="00CF468C">
      <w:pPr>
        <w:ind w:firstLine="851"/>
        <w:jc w:val="both"/>
      </w:pPr>
    </w:p>
    <w:p w:rsidR="00B11621" w:rsidRPr="008307E1" w:rsidRDefault="00B11621" w:rsidP="00CF468C">
      <w:pPr>
        <w:tabs>
          <w:tab w:val="left" w:pos="4140"/>
          <w:tab w:val="left" w:pos="4320"/>
        </w:tabs>
        <w:ind w:firstLine="851"/>
        <w:jc w:val="both"/>
      </w:pPr>
      <w:r w:rsidRPr="008307E1">
        <w:tab/>
      </w:r>
      <w:r w:rsidRPr="008307E1">
        <w:tab/>
      </w:r>
    </w:p>
    <w:p w:rsidR="00B11621" w:rsidRPr="008307E1" w:rsidRDefault="007914C2" w:rsidP="00CF468C">
      <w:pPr>
        <w:ind w:firstLine="851"/>
        <w:jc w:val="both"/>
      </w:pPr>
      <w:r>
        <w:rPr>
          <w:noProof/>
        </w:rPr>
        <w:pict>
          <v:rect id="_x0000_s1028" style="position:absolute;left:0;text-align:left;margin-left:253.95pt;margin-top:7.45pt;width:224.85pt;height:85.5pt;z-index:251657216">
            <v:textbox style="mso-next-textbox:#_x0000_s1028">
              <w:txbxContent>
                <w:p w:rsidR="00CF468C" w:rsidRPr="000338EB" w:rsidRDefault="00CF468C" w:rsidP="00B11621">
                  <w:pPr>
                    <w:tabs>
                      <w:tab w:val="left" w:pos="720"/>
                      <w:tab w:val="left" w:pos="6480"/>
                    </w:tabs>
                    <w:jc w:val="center"/>
                    <w:rPr>
                      <w:rFonts w:cs="Times New Roman"/>
                      <w:sz w:val="24"/>
                      <w:szCs w:val="24"/>
                    </w:rPr>
                  </w:pPr>
                  <w:r w:rsidRPr="000338EB">
                    <w:rPr>
                      <w:rFonts w:cs="Times New Roman"/>
                      <w:sz w:val="24"/>
                      <w:szCs w:val="24"/>
                    </w:rPr>
                    <w:t>Согласование и подписание письма</w:t>
                  </w:r>
                  <w:r w:rsidRPr="000338EB">
                    <w:rPr>
                      <w:rFonts w:cs="Times New Roman"/>
                      <w:color w:val="000000"/>
                      <w:sz w:val="24"/>
                      <w:szCs w:val="24"/>
                    </w:rPr>
                    <w:t xml:space="preserve"> об отказе в предоставлении муниципальной услуги</w:t>
                  </w:r>
                  <w:r w:rsidRPr="000338EB">
                    <w:rPr>
                      <w:rFonts w:cs="Times New Roman"/>
                      <w:sz w:val="24"/>
                      <w:szCs w:val="24"/>
                    </w:rPr>
                    <w:t xml:space="preserve"> и передача в МБУ «МФЦ» для выдачи заявителю – 9 календарных дней</w:t>
                  </w:r>
                </w:p>
                <w:p w:rsidR="00CF468C" w:rsidRPr="003B0B80" w:rsidRDefault="00CF468C" w:rsidP="00B11621">
                  <w:pPr>
                    <w:jc w:val="center"/>
                  </w:pPr>
                </w:p>
                <w:p w:rsidR="00CF468C" w:rsidRPr="003931DC" w:rsidRDefault="00CF468C" w:rsidP="00B11621"/>
              </w:txbxContent>
            </v:textbox>
          </v:rect>
        </w:pict>
      </w:r>
      <w:r>
        <w:rPr>
          <w:noProof/>
        </w:rPr>
        <w:pict>
          <v:rect id="_x0000_s1027" style="position:absolute;left:0;text-align:left;margin-left:2.85pt;margin-top:7.45pt;width:233.05pt;height:85.5pt;z-index:251658240">
            <v:textbox style="mso-next-textbox:#_x0000_s1027">
              <w:txbxContent>
                <w:p w:rsidR="00CF468C" w:rsidRPr="000338EB" w:rsidRDefault="00CF468C" w:rsidP="00B11621">
                  <w:pPr>
                    <w:tabs>
                      <w:tab w:val="left" w:pos="720"/>
                      <w:tab w:val="left" w:pos="6480"/>
                    </w:tabs>
                    <w:jc w:val="center"/>
                    <w:rPr>
                      <w:rFonts w:cs="Times New Roman"/>
                      <w:sz w:val="24"/>
                      <w:szCs w:val="24"/>
                    </w:rPr>
                  </w:pPr>
                  <w:r w:rsidRPr="000338EB">
                    <w:rPr>
                      <w:rFonts w:cs="Times New Roman"/>
                      <w:sz w:val="24"/>
                      <w:szCs w:val="24"/>
                    </w:rPr>
                    <w:t xml:space="preserve">Согласование и подписание проекта </w:t>
                  </w:r>
                  <w:r w:rsidRPr="000338EB">
                    <w:rPr>
                      <w:rFonts w:cs="Times New Roman"/>
                      <w:color w:val="000000"/>
                      <w:sz w:val="24"/>
                      <w:szCs w:val="24"/>
                    </w:rPr>
                    <w:t xml:space="preserve">распоряжения Администрации </w:t>
                  </w:r>
                  <w:r w:rsidRPr="000338EB">
                    <w:rPr>
                      <w:rFonts w:cs="Times New Roman"/>
                      <w:sz w:val="24"/>
                      <w:szCs w:val="24"/>
                    </w:rPr>
                    <w:t xml:space="preserve"> </w:t>
                  </w:r>
                  <w:r w:rsidRPr="000338EB">
                    <w:rPr>
                      <w:rFonts w:cs="Times New Roman"/>
                      <w:color w:val="000000"/>
                      <w:sz w:val="24"/>
                      <w:szCs w:val="24"/>
                    </w:rPr>
                    <w:t xml:space="preserve"> о проведении торгов по продаже </w:t>
                  </w:r>
                  <w:r w:rsidRPr="000338EB">
                    <w:rPr>
                      <w:rFonts w:cs="Times New Roman"/>
                      <w:sz w:val="24"/>
                      <w:szCs w:val="24"/>
                    </w:rPr>
                    <w:t>земельного участка (права на заключение договора аренды) 10 календарных дней</w:t>
                  </w:r>
                </w:p>
                <w:p w:rsidR="00CF468C" w:rsidRPr="00506B1A" w:rsidRDefault="00CF468C" w:rsidP="00B11621"/>
              </w:txbxContent>
            </v:textbox>
          </v:rect>
        </w:pict>
      </w:r>
    </w:p>
    <w:p w:rsidR="00B11621" w:rsidRPr="008307E1" w:rsidRDefault="00B11621" w:rsidP="00CF468C">
      <w:pPr>
        <w:ind w:firstLine="851"/>
        <w:jc w:val="both"/>
      </w:pPr>
    </w:p>
    <w:p w:rsidR="00B11621" w:rsidRPr="008307E1" w:rsidRDefault="00B11621" w:rsidP="00CF468C">
      <w:pPr>
        <w:ind w:firstLine="851"/>
        <w:jc w:val="both"/>
      </w:pPr>
    </w:p>
    <w:p w:rsidR="00B11621" w:rsidRPr="008307E1" w:rsidRDefault="00B11621" w:rsidP="00CF468C">
      <w:pPr>
        <w:ind w:firstLine="851"/>
        <w:jc w:val="both"/>
      </w:pPr>
    </w:p>
    <w:p w:rsidR="00B11621" w:rsidRPr="008307E1" w:rsidRDefault="00B11621" w:rsidP="00CF468C">
      <w:pPr>
        <w:ind w:firstLine="851"/>
        <w:jc w:val="both"/>
      </w:pPr>
    </w:p>
    <w:p w:rsidR="00B11621" w:rsidRPr="008307E1" w:rsidRDefault="00B11621" w:rsidP="00CF468C">
      <w:pPr>
        <w:tabs>
          <w:tab w:val="center" w:pos="4819"/>
          <w:tab w:val="left" w:pos="6420"/>
        </w:tabs>
        <w:ind w:firstLine="851"/>
        <w:jc w:val="both"/>
      </w:pPr>
      <w:r w:rsidRPr="008307E1">
        <w:tab/>
      </w:r>
      <w:r w:rsidRPr="008307E1">
        <w:tab/>
      </w:r>
    </w:p>
    <w:p w:rsidR="00B11621" w:rsidRPr="008307E1" w:rsidRDefault="007914C2" w:rsidP="00CF468C">
      <w:pPr>
        <w:ind w:firstLine="851"/>
        <w:jc w:val="both"/>
      </w:pPr>
      <w:r>
        <w:rPr>
          <w:noProof/>
        </w:rPr>
        <w:pict>
          <v:shape id="_x0000_s1036" type="#_x0000_t32" style="position:absolute;left:0;text-align:left;margin-left:218.65pt;margin-top:12.4pt;width:17.25pt;height:30.75pt;z-index:251659264" o:connectortype="straight">
            <v:stroke endarrow="block"/>
          </v:shape>
        </w:pict>
      </w:r>
      <w:r>
        <w:rPr>
          <w:noProof/>
        </w:rPr>
        <w:pict>
          <v:shape id="_x0000_s1034" type="#_x0000_t32" style="position:absolute;left:0;text-align:left;margin-left:110.3pt;margin-top:12.4pt;width:.1pt;height:159pt;flip:x;z-index:251660288" o:connectortype="straight">
            <v:stroke endarrow="block"/>
          </v:shape>
        </w:pict>
      </w:r>
    </w:p>
    <w:p w:rsidR="00B11621" w:rsidRPr="008307E1" w:rsidRDefault="00B11621" w:rsidP="00CF468C">
      <w:pPr>
        <w:tabs>
          <w:tab w:val="left" w:pos="6660"/>
        </w:tabs>
        <w:ind w:firstLine="851"/>
        <w:jc w:val="both"/>
      </w:pPr>
      <w:r w:rsidRPr="008307E1">
        <w:tab/>
      </w:r>
    </w:p>
    <w:p w:rsidR="00B11621" w:rsidRPr="008307E1" w:rsidRDefault="00B11621" w:rsidP="00CF468C">
      <w:pPr>
        <w:tabs>
          <w:tab w:val="left" w:pos="225"/>
          <w:tab w:val="left" w:pos="3870"/>
        </w:tabs>
        <w:ind w:firstLine="851"/>
        <w:jc w:val="both"/>
      </w:pPr>
      <w:r w:rsidRPr="008307E1">
        <w:tab/>
      </w:r>
      <w:r w:rsidRPr="008307E1">
        <w:tab/>
      </w:r>
    </w:p>
    <w:p w:rsidR="00B11621" w:rsidRPr="008307E1" w:rsidRDefault="007914C2" w:rsidP="00CF468C">
      <w:pPr>
        <w:tabs>
          <w:tab w:val="left" w:pos="7290"/>
        </w:tabs>
        <w:ind w:firstLine="851"/>
        <w:jc w:val="both"/>
      </w:pPr>
      <w:r>
        <w:rPr>
          <w:noProof/>
        </w:rPr>
        <w:pict>
          <v:rect id="_x0000_s1029" style="position:absolute;left:0;text-align:left;margin-left:187.5pt;margin-top:2.85pt;width:291.3pt;height:85.4pt;z-index:251661312">
            <v:textbox style="mso-next-textbox:#_x0000_s1029">
              <w:txbxContent>
                <w:p w:rsidR="00CF468C" w:rsidRPr="000F56EE" w:rsidRDefault="00CF468C" w:rsidP="00B11621">
                  <w:pPr>
                    <w:jc w:val="center"/>
                    <w:rPr>
                      <w:rFonts w:cs="Times New Roman"/>
                      <w:sz w:val="24"/>
                      <w:szCs w:val="24"/>
                    </w:rPr>
                  </w:pPr>
                  <w:r w:rsidRPr="000F56EE">
                    <w:rPr>
                      <w:rFonts w:cs="Times New Roman"/>
                      <w:sz w:val="24"/>
                      <w:szCs w:val="24"/>
                    </w:rPr>
                    <w:t>Публикация извещения о проведении торгов на официальном сайте Российской Федерации и информационно-телекоммуникационной сети «Интернет» (на срок не менее 30 дней) – 2 календарных дня</w:t>
                  </w:r>
                </w:p>
              </w:txbxContent>
            </v:textbox>
          </v:rect>
        </w:pict>
      </w:r>
      <w:r w:rsidR="00B11621" w:rsidRPr="008307E1">
        <w:tab/>
      </w:r>
    </w:p>
    <w:p w:rsidR="00B11621" w:rsidRPr="008307E1" w:rsidRDefault="00B11621" w:rsidP="00CF468C">
      <w:pPr>
        <w:ind w:firstLine="851"/>
        <w:jc w:val="both"/>
      </w:pPr>
    </w:p>
    <w:p w:rsidR="00B11621" w:rsidRPr="008307E1" w:rsidRDefault="00B11621" w:rsidP="00CF468C">
      <w:pPr>
        <w:ind w:firstLine="851"/>
        <w:jc w:val="both"/>
      </w:pPr>
    </w:p>
    <w:p w:rsidR="00B11621" w:rsidRPr="008307E1" w:rsidRDefault="00B11621" w:rsidP="00CF468C">
      <w:pPr>
        <w:tabs>
          <w:tab w:val="left" w:pos="1095"/>
          <w:tab w:val="center" w:pos="4819"/>
        </w:tabs>
        <w:ind w:firstLine="851"/>
        <w:jc w:val="both"/>
      </w:pPr>
      <w:r w:rsidRPr="008307E1">
        <w:tab/>
      </w:r>
      <w:r w:rsidRPr="008307E1">
        <w:tab/>
      </w:r>
    </w:p>
    <w:p w:rsidR="00B11621" w:rsidRPr="008307E1" w:rsidRDefault="00B11621" w:rsidP="00CF468C">
      <w:pPr>
        <w:tabs>
          <w:tab w:val="left" w:pos="1530"/>
          <w:tab w:val="left" w:pos="3240"/>
        </w:tabs>
        <w:ind w:firstLine="851"/>
        <w:jc w:val="both"/>
      </w:pPr>
      <w:r w:rsidRPr="008307E1">
        <w:tab/>
      </w:r>
      <w:r w:rsidRPr="008307E1">
        <w:tab/>
      </w:r>
    </w:p>
    <w:p w:rsidR="00B11621" w:rsidRPr="008307E1" w:rsidRDefault="00B11621" w:rsidP="00CF468C">
      <w:pPr>
        <w:tabs>
          <w:tab w:val="left" w:pos="885"/>
          <w:tab w:val="left" w:pos="6900"/>
        </w:tabs>
        <w:ind w:firstLine="851"/>
        <w:jc w:val="both"/>
      </w:pPr>
      <w:r w:rsidRPr="008307E1">
        <w:tab/>
      </w:r>
    </w:p>
    <w:p w:rsidR="00B11621" w:rsidRPr="008307E1" w:rsidRDefault="007914C2" w:rsidP="00CF468C">
      <w:pPr>
        <w:tabs>
          <w:tab w:val="center" w:pos="4819"/>
          <w:tab w:val="left" w:pos="6825"/>
          <w:tab w:val="right" w:pos="9638"/>
        </w:tabs>
        <w:ind w:firstLine="851"/>
        <w:jc w:val="both"/>
      </w:pPr>
      <w:r>
        <w:rPr>
          <w:noProof/>
        </w:rPr>
        <w:pict>
          <v:shape id="_x0000_s1035" type="#_x0000_t32" style="position:absolute;left:0;text-align:left;margin-left:310.2pt;margin-top:7.7pt;width:.05pt;height:38.4pt;z-index:251662336" o:connectortype="straight">
            <v:stroke endarrow="block"/>
          </v:shape>
        </w:pict>
      </w:r>
    </w:p>
    <w:p w:rsidR="00B11621" w:rsidRPr="008307E1" w:rsidRDefault="00B11621" w:rsidP="00CF468C">
      <w:pPr>
        <w:tabs>
          <w:tab w:val="center" w:pos="4819"/>
          <w:tab w:val="left" w:pos="6825"/>
          <w:tab w:val="right" w:pos="9638"/>
        </w:tabs>
        <w:ind w:firstLine="851"/>
        <w:jc w:val="both"/>
      </w:pPr>
    </w:p>
    <w:p w:rsidR="00B11621" w:rsidRPr="008307E1" w:rsidRDefault="00B11621" w:rsidP="00CF468C">
      <w:pPr>
        <w:tabs>
          <w:tab w:val="left" w:pos="6645"/>
          <w:tab w:val="left" w:pos="7155"/>
        </w:tabs>
        <w:ind w:firstLine="851"/>
        <w:jc w:val="both"/>
      </w:pPr>
    </w:p>
    <w:p w:rsidR="00B11621" w:rsidRDefault="007914C2" w:rsidP="00CF468C">
      <w:pPr>
        <w:ind w:firstLine="851"/>
        <w:jc w:val="both"/>
      </w:pPr>
      <w:r>
        <w:rPr>
          <w:noProof/>
        </w:rPr>
        <w:pict>
          <v:rect id="_x0000_s1037" style="position:absolute;left:0;text-align:left;margin-left:7.2pt;margin-top:10.25pt;width:472.65pt;height:27.75pt;z-index:251663360">
            <v:textbox>
              <w:txbxContent>
                <w:p w:rsidR="00CF468C" w:rsidRPr="000F56EE" w:rsidRDefault="00CF468C" w:rsidP="00B11621">
                  <w:pPr>
                    <w:jc w:val="center"/>
                    <w:rPr>
                      <w:rFonts w:cs="Times New Roman"/>
                      <w:sz w:val="24"/>
                      <w:szCs w:val="24"/>
                    </w:rPr>
                  </w:pPr>
                  <w:r w:rsidRPr="000F56EE">
                    <w:rPr>
                      <w:rFonts w:cs="Times New Roman"/>
                      <w:sz w:val="24"/>
                      <w:szCs w:val="24"/>
                    </w:rPr>
                    <w:t xml:space="preserve">Согласование и подписание проекта договора – 2 </w:t>
                  </w:r>
                  <w:proofErr w:type="gramStart"/>
                  <w:r w:rsidRPr="000F56EE">
                    <w:rPr>
                      <w:rFonts w:cs="Times New Roman"/>
                      <w:sz w:val="24"/>
                      <w:szCs w:val="24"/>
                    </w:rPr>
                    <w:t>календарных</w:t>
                  </w:r>
                  <w:proofErr w:type="gramEnd"/>
                  <w:r w:rsidRPr="000F56EE">
                    <w:rPr>
                      <w:rFonts w:cs="Times New Roman"/>
                      <w:sz w:val="24"/>
                      <w:szCs w:val="24"/>
                    </w:rPr>
                    <w:t xml:space="preserve"> дня</w:t>
                  </w:r>
                </w:p>
              </w:txbxContent>
            </v:textbox>
          </v:rect>
        </w:pict>
      </w:r>
    </w:p>
    <w:p w:rsidR="00B11621" w:rsidRDefault="00B11621" w:rsidP="00CF468C">
      <w:pPr>
        <w:autoSpaceDE w:val="0"/>
        <w:autoSpaceDN w:val="0"/>
        <w:adjustRightInd w:val="0"/>
        <w:ind w:firstLine="851"/>
        <w:jc w:val="both"/>
        <w:rPr>
          <w:rFonts w:cs="Times New Roman"/>
        </w:rPr>
      </w:pPr>
    </w:p>
    <w:p w:rsidR="00017BD5" w:rsidRDefault="00017BD5" w:rsidP="00CF468C">
      <w:pPr>
        <w:spacing w:line="281" w:lineRule="atLeast"/>
        <w:ind w:firstLine="851"/>
        <w:rPr>
          <w:rFonts w:eastAsia="Times New Roman" w:cs="Times New Roman"/>
          <w:color w:val="000000"/>
          <w:lang w:eastAsia="ru-RU"/>
        </w:rPr>
      </w:pPr>
    </w:p>
    <w:p w:rsidR="00181277" w:rsidRPr="00902B0A" w:rsidRDefault="00181277"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Приложение № 2</w:t>
      </w:r>
    </w:p>
    <w:p w:rsidR="00181277" w:rsidRPr="00902B0A" w:rsidRDefault="00181277"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к административному регламенту</w:t>
      </w:r>
    </w:p>
    <w:p w:rsidR="00181277" w:rsidRPr="00902B0A" w:rsidRDefault="00181277"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предоставления муниципальной услуги</w:t>
      </w:r>
      <w:r>
        <w:rPr>
          <w:rFonts w:eastAsia="Times New Roman" w:cs="Times New Roman"/>
          <w:color w:val="000000"/>
          <w:lang w:eastAsia="ru-RU"/>
        </w:rPr>
        <w:t xml:space="preserve"> </w:t>
      </w:r>
      <w:r w:rsidRPr="00902B0A">
        <w:rPr>
          <w:rFonts w:eastAsia="Times New Roman" w:cs="Times New Roman"/>
          <w:color w:val="000000"/>
          <w:lang w:eastAsia="ru-RU"/>
        </w:rPr>
        <w:t xml:space="preserve">«Предоставление земельного </w:t>
      </w:r>
      <w:r w:rsidRPr="00902B0A">
        <w:rPr>
          <w:rFonts w:eastAsia="Times New Roman" w:cs="Times New Roman"/>
          <w:color w:val="000000"/>
          <w:lang w:eastAsia="ru-RU"/>
        </w:rPr>
        <w:lastRenderedPageBreak/>
        <w:t>участка, находящегося в государственной или муниципальной собственности, на торгах»</w:t>
      </w:r>
    </w:p>
    <w:p w:rsidR="009432A4" w:rsidRDefault="009432A4" w:rsidP="00CF468C">
      <w:pPr>
        <w:shd w:val="clear" w:color="auto" w:fill="FFFFFF"/>
        <w:spacing w:line="281" w:lineRule="atLeast"/>
        <w:ind w:firstLine="851"/>
        <w:rPr>
          <w:rFonts w:eastAsia="Times New Roman" w:cs="Times New Roman"/>
          <w:color w:val="000000"/>
          <w:lang w:eastAsia="ru-RU"/>
        </w:rPr>
      </w:pPr>
    </w:p>
    <w:p w:rsidR="009432A4" w:rsidRDefault="009432A4" w:rsidP="00CF468C">
      <w:pPr>
        <w:shd w:val="clear" w:color="auto" w:fill="FFFFFF"/>
        <w:spacing w:line="281" w:lineRule="atLeast"/>
        <w:ind w:firstLine="851"/>
        <w:rPr>
          <w:rFonts w:eastAsia="Times New Roman" w:cs="Times New Roman"/>
          <w:color w:val="000000"/>
          <w:lang w:eastAsia="ru-RU"/>
        </w:rPr>
      </w:pPr>
    </w:p>
    <w:p w:rsidR="00181277" w:rsidRDefault="00181277" w:rsidP="00017BD5">
      <w:pPr>
        <w:spacing w:line="281" w:lineRule="atLeast"/>
        <w:ind w:left="3969"/>
        <w:rPr>
          <w:rFonts w:eastAsia="Times New Roman" w:cs="Times New Roman"/>
          <w:color w:val="000000"/>
          <w:lang w:eastAsia="ru-RU"/>
        </w:rPr>
      </w:pPr>
      <w:r w:rsidRPr="00902B0A">
        <w:rPr>
          <w:rFonts w:eastAsia="Times New Roman" w:cs="Times New Roman"/>
          <w:color w:val="000000"/>
          <w:lang w:eastAsia="ru-RU"/>
        </w:rPr>
        <w:t xml:space="preserve">Главе </w:t>
      </w:r>
      <w:r>
        <w:rPr>
          <w:rFonts w:eastAsia="Times New Roman" w:cs="Times New Roman"/>
          <w:color w:val="000000"/>
          <w:lang w:eastAsia="ru-RU"/>
        </w:rPr>
        <w:t xml:space="preserve">Новопокровского сельского </w:t>
      </w:r>
      <w:r w:rsidRPr="009432A4">
        <w:rPr>
          <w:rFonts w:eastAsia="Times New Roman" w:cs="Times New Roman"/>
          <w:color w:val="000000"/>
          <w:lang w:eastAsia="ru-RU"/>
        </w:rPr>
        <w:t>поселения</w:t>
      </w:r>
    </w:p>
    <w:p w:rsidR="00181277" w:rsidRPr="00902B0A" w:rsidRDefault="00181277" w:rsidP="00017BD5">
      <w:pPr>
        <w:spacing w:line="281" w:lineRule="atLeast"/>
        <w:ind w:left="3969"/>
        <w:rPr>
          <w:rFonts w:eastAsia="Times New Roman" w:cs="Times New Roman"/>
          <w:color w:val="000000"/>
          <w:lang w:eastAsia="ru-RU"/>
        </w:rPr>
      </w:pPr>
      <w:r>
        <w:rPr>
          <w:rFonts w:eastAsia="Times New Roman" w:cs="Times New Roman"/>
          <w:color w:val="000000"/>
          <w:lang w:eastAsia="ru-RU"/>
        </w:rPr>
        <w:t>____________________________________</w:t>
      </w:r>
    </w:p>
    <w:p w:rsidR="00181277" w:rsidRPr="00902B0A" w:rsidRDefault="00181277" w:rsidP="00017BD5">
      <w:pPr>
        <w:spacing w:line="281" w:lineRule="atLeast"/>
        <w:ind w:left="3969"/>
        <w:rPr>
          <w:rFonts w:eastAsia="Times New Roman" w:cs="Times New Roman"/>
          <w:color w:val="000000"/>
          <w:lang w:eastAsia="ru-RU"/>
        </w:rPr>
      </w:pPr>
      <w:r w:rsidRPr="00902B0A">
        <w:rPr>
          <w:rFonts w:eastAsia="Times New Roman" w:cs="Times New Roman"/>
          <w:color w:val="000000"/>
          <w:lang w:eastAsia="ru-RU"/>
        </w:rPr>
        <w:t>от</w:t>
      </w:r>
      <w:r w:rsidR="005C4C73">
        <w:rPr>
          <w:rFonts w:eastAsia="Times New Roman" w:cs="Times New Roman"/>
          <w:color w:val="000000"/>
          <w:lang w:eastAsia="ru-RU"/>
        </w:rPr>
        <w:t xml:space="preserve"> </w:t>
      </w:r>
    </w:p>
    <w:p w:rsidR="00181277" w:rsidRDefault="00181277" w:rsidP="00017BD5">
      <w:pPr>
        <w:spacing w:line="281" w:lineRule="atLeast"/>
        <w:ind w:left="3969"/>
        <w:rPr>
          <w:rFonts w:eastAsia="Times New Roman" w:cs="Times New Roman"/>
          <w:color w:val="000000"/>
          <w:lang w:eastAsia="ru-RU"/>
        </w:rPr>
      </w:pPr>
      <w:proofErr w:type="gramStart"/>
      <w:r w:rsidRPr="00902B0A">
        <w:rPr>
          <w:rFonts w:eastAsia="Times New Roman" w:cs="Times New Roman"/>
          <w:color w:val="000000"/>
          <w:lang w:eastAsia="ru-RU"/>
        </w:rPr>
        <w:t>(ФИО заявителя, представителя заявителя</w:t>
      </w:r>
      <w:proofErr w:type="gramEnd"/>
    </w:p>
    <w:p w:rsidR="00181277" w:rsidRDefault="00181277" w:rsidP="00017BD5">
      <w:pPr>
        <w:spacing w:line="281" w:lineRule="atLeast"/>
        <w:ind w:left="3969"/>
        <w:rPr>
          <w:rFonts w:eastAsia="Times New Roman" w:cs="Times New Roman"/>
          <w:color w:val="000000"/>
          <w:lang w:eastAsia="ru-RU"/>
        </w:rPr>
      </w:pPr>
      <w:r w:rsidRPr="00902B0A">
        <w:rPr>
          <w:rFonts w:eastAsia="Times New Roman" w:cs="Times New Roman"/>
          <w:color w:val="000000"/>
          <w:lang w:eastAsia="ru-RU"/>
        </w:rPr>
        <w:t xml:space="preserve">(полностью), наименование </w:t>
      </w:r>
      <w:proofErr w:type="gramStart"/>
      <w:r w:rsidRPr="00902B0A">
        <w:rPr>
          <w:rFonts w:eastAsia="Times New Roman" w:cs="Times New Roman"/>
          <w:color w:val="000000"/>
          <w:lang w:eastAsia="ru-RU"/>
        </w:rPr>
        <w:t>крестьянского</w:t>
      </w:r>
      <w:proofErr w:type="gramEnd"/>
      <w:r w:rsidRPr="00902B0A">
        <w:rPr>
          <w:rFonts w:eastAsia="Times New Roman" w:cs="Times New Roman"/>
          <w:color w:val="000000"/>
          <w:lang w:eastAsia="ru-RU"/>
        </w:rPr>
        <w:t xml:space="preserve"> </w:t>
      </w:r>
    </w:p>
    <w:p w:rsidR="00181277" w:rsidRPr="00902B0A" w:rsidRDefault="00181277" w:rsidP="00017BD5">
      <w:pPr>
        <w:spacing w:line="281" w:lineRule="atLeast"/>
        <w:ind w:left="3969"/>
        <w:rPr>
          <w:rFonts w:eastAsia="Times New Roman" w:cs="Times New Roman"/>
          <w:color w:val="000000"/>
          <w:lang w:eastAsia="ru-RU"/>
        </w:rPr>
      </w:pPr>
      <w:r w:rsidRPr="00902B0A">
        <w:rPr>
          <w:rFonts w:eastAsia="Times New Roman" w:cs="Times New Roman"/>
          <w:color w:val="000000"/>
          <w:lang w:eastAsia="ru-RU"/>
        </w:rPr>
        <w:t>фермерского хозяйства)</w:t>
      </w:r>
    </w:p>
    <w:p w:rsidR="00181277" w:rsidRPr="00902B0A" w:rsidRDefault="00181277" w:rsidP="00017BD5">
      <w:pPr>
        <w:spacing w:line="281" w:lineRule="atLeast"/>
        <w:ind w:left="3969"/>
        <w:rPr>
          <w:rFonts w:eastAsia="Times New Roman" w:cs="Times New Roman"/>
          <w:color w:val="000000"/>
          <w:lang w:eastAsia="ru-RU"/>
        </w:rPr>
      </w:pPr>
      <w:r w:rsidRPr="00902B0A">
        <w:rPr>
          <w:rFonts w:eastAsia="Times New Roman" w:cs="Times New Roman"/>
          <w:color w:val="000000"/>
          <w:lang w:eastAsia="ru-RU"/>
        </w:rPr>
        <w:t>_________________</w:t>
      </w:r>
      <w:r>
        <w:rPr>
          <w:rFonts w:eastAsia="Times New Roman" w:cs="Times New Roman"/>
          <w:color w:val="000000"/>
          <w:lang w:eastAsia="ru-RU"/>
        </w:rPr>
        <w:t>_______________</w:t>
      </w:r>
    </w:p>
    <w:p w:rsidR="00181277" w:rsidRDefault="00181277" w:rsidP="00017BD5">
      <w:pPr>
        <w:spacing w:line="281" w:lineRule="atLeast"/>
        <w:ind w:left="3969"/>
        <w:rPr>
          <w:rFonts w:eastAsia="Times New Roman" w:cs="Times New Roman"/>
          <w:color w:val="000000"/>
          <w:lang w:eastAsia="ru-RU"/>
        </w:rPr>
      </w:pPr>
      <w:proofErr w:type="gramStart"/>
      <w:r w:rsidRPr="00902B0A">
        <w:rPr>
          <w:rFonts w:eastAsia="Times New Roman" w:cs="Times New Roman"/>
          <w:color w:val="000000"/>
          <w:lang w:eastAsia="ru-RU"/>
        </w:rPr>
        <w:t>(место жительства заявителя, место нахождения</w:t>
      </w:r>
      <w:r w:rsidR="00017BD5">
        <w:rPr>
          <w:rFonts w:eastAsia="Times New Roman" w:cs="Times New Roman"/>
          <w:color w:val="000000"/>
          <w:lang w:eastAsia="ru-RU"/>
        </w:rPr>
        <w:t xml:space="preserve"> </w:t>
      </w:r>
      <w:r w:rsidRPr="00902B0A">
        <w:rPr>
          <w:rFonts w:eastAsia="Times New Roman" w:cs="Times New Roman"/>
          <w:color w:val="000000"/>
          <w:lang w:eastAsia="ru-RU"/>
        </w:rPr>
        <w:t>заявителя, ОГРН, ИНН (для юридического лица)</w:t>
      </w:r>
      <w:proofErr w:type="gramEnd"/>
    </w:p>
    <w:p w:rsidR="00181277" w:rsidRPr="00902B0A" w:rsidRDefault="00181277" w:rsidP="00017BD5">
      <w:pPr>
        <w:spacing w:line="281" w:lineRule="atLeast"/>
        <w:ind w:left="3969"/>
        <w:rPr>
          <w:rFonts w:eastAsia="Times New Roman" w:cs="Times New Roman"/>
          <w:color w:val="000000"/>
          <w:lang w:eastAsia="ru-RU"/>
        </w:rPr>
      </w:pPr>
      <w:r w:rsidRPr="00902B0A">
        <w:rPr>
          <w:rFonts w:eastAsia="Times New Roman" w:cs="Times New Roman"/>
          <w:color w:val="000000"/>
          <w:lang w:eastAsia="ru-RU"/>
        </w:rPr>
        <w:t>ОГРНИП, ИНН (для ИП главы КФХ)</w:t>
      </w:r>
    </w:p>
    <w:p w:rsidR="00181277" w:rsidRPr="00902B0A" w:rsidRDefault="00181277" w:rsidP="00017BD5">
      <w:pPr>
        <w:spacing w:line="281" w:lineRule="atLeast"/>
        <w:ind w:left="3969"/>
        <w:rPr>
          <w:rFonts w:eastAsia="Times New Roman" w:cs="Times New Roman"/>
          <w:color w:val="000000"/>
          <w:lang w:eastAsia="ru-RU"/>
        </w:rPr>
      </w:pPr>
      <w:r>
        <w:rPr>
          <w:rFonts w:eastAsia="Times New Roman" w:cs="Times New Roman"/>
          <w:color w:val="000000"/>
          <w:lang w:eastAsia="ru-RU"/>
        </w:rPr>
        <w:t>___________</w:t>
      </w:r>
      <w:r w:rsidRPr="00902B0A">
        <w:rPr>
          <w:rFonts w:eastAsia="Times New Roman" w:cs="Times New Roman"/>
          <w:color w:val="000000"/>
          <w:lang w:eastAsia="ru-RU"/>
        </w:rPr>
        <w:t>_________________</w:t>
      </w:r>
      <w:r>
        <w:rPr>
          <w:rFonts w:eastAsia="Times New Roman" w:cs="Times New Roman"/>
          <w:color w:val="000000"/>
          <w:lang w:eastAsia="ru-RU"/>
        </w:rPr>
        <w:t>________</w:t>
      </w:r>
    </w:p>
    <w:p w:rsidR="00181277" w:rsidRDefault="00181277" w:rsidP="00017BD5">
      <w:pPr>
        <w:spacing w:line="281" w:lineRule="atLeast"/>
        <w:ind w:left="3969"/>
        <w:rPr>
          <w:rFonts w:eastAsia="Times New Roman" w:cs="Times New Roman"/>
          <w:color w:val="000000"/>
          <w:lang w:eastAsia="ru-RU"/>
        </w:rPr>
      </w:pPr>
      <w:proofErr w:type="gramStart"/>
      <w:r w:rsidRPr="00902B0A">
        <w:rPr>
          <w:rFonts w:eastAsia="Times New Roman" w:cs="Times New Roman"/>
          <w:color w:val="000000"/>
          <w:lang w:eastAsia="ru-RU"/>
        </w:rPr>
        <w:t xml:space="preserve">(реквизиты документа, удостоверяющего личность </w:t>
      </w:r>
      <w:proofErr w:type="gramEnd"/>
    </w:p>
    <w:p w:rsidR="00181277" w:rsidRDefault="00181277" w:rsidP="00017BD5">
      <w:pPr>
        <w:spacing w:line="281" w:lineRule="atLeast"/>
        <w:ind w:left="3969"/>
        <w:rPr>
          <w:rFonts w:eastAsia="Times New Roman" w:cs="Times New Roman"/>
          <w:color w:val="000000"/>
          <w:lang w:eastAsia="ru-RU"/>
        </w:rPr>
      </w:pPr>
      <w:r w:rsidRPr="00902B0A">
        <w:rPr>
          <w:rFonts w:eastAsia="Times New Roman" w:cs="Times New Roman"/>
          <w:color w:val="000000"/>
          <w:lang w:eastAsia="ru-RU"/>
        </w:rPr>
        <w:t>заявителя (для гражданина))</w:t>
      </w:r>
    </w:p>
    <w:p w:rsidR="00181277" w:rsidRPr="00902B0A" w:rsidRDefault="00181277" w:rsidP="00017BD5">
      <w:pPr>
        <w:spacing w:line="281" w:lineRule="atLeast"/>
        <w:ind w:left="3969"/>
        <w:rPr>
          <w:rFonts w:eastAsia="Times New Roman" w:cs="Times New Roman"/>
          <w:color w:val="000000"/>
          <w:lang w:eastAsia="ru-RU"/>
        </w:rPr>
      </w:pPr>
      <w:r>
        <w:rPr>
          <w:rFonts w:eastAsia="Times New Roman" w:cs="Times New Roman"/>
          <w:color w:val="000000"/>
          <w:lang w:eastAsia="ru-RU"/>
        </w:rPr>
        <w:t>__</w:t>
      </w:r>
      <w:r w:rsidRPr="00902B0A">
        <w:rPr>
          <w:rFonts w:eastAsia="Times New Roman" w:cs="Times New Roman"/>
          <w:color w:val="000000"/>
          <w:lang w:eastAsia="ru-RU"/>
        </w:rPr>
        <w:t>_________________________________</w:t>
      </w:r>
    </w:p>
    <w:p w:rsidR="009432A4" w:rsidRDefault="00181277" w:rsidP="00017BD5">
      <w:pPr>
        <w:shd w:val="clear" w:color="auto" w:fill="FFFFFF"/>
        <w:spacing w:line="281" w:lineRule="atLeast"/>
        <w:ind w:left="3969"/>
        <w:rPr>
          <w:rFonts w:eastAsia="Times New Roman" w:cs="Times New Roman"/>
          <w:color w:val="000000"/>
          <w:lang w:eastAsia="ru-RU"/>
        </w:rPr>
      </w:pPr>
      <w:r w:rsidRPr="00902B0A">
        <w:rPr>
          <w:rFonts w:eastAsia="Times New Roman" w:cs="Times New Roman"/>
          <w:color w:val="000000"/>
          <w:lang w:eastAsia="ru-RU"/>
        </w:rPr>
        <w:t>Телефон</w:t>
      </w:r>
      <w:r w:rsidRPr="00902B0A">
        <w:rPr>
          <w:rFonts w:eastAsia="Times New Roman" w:cs="Times New Roman"/>
          <w:color w:val="000000"/>
          <w:lang w:val="en-US" w:eastAsia="ru-RU"/>
        </w:rPr>
        <w:t> </w:t>
      </w:r>
      <w:r w:rsidRPr="009432A4">
        <w:rPr>
          <w:rFonts w:eastAsia="Times New Roman" w:cs="Times New Roman"/>
          <w:color w:val="000000"/>
          <w:lang w:eastAsia="ru-RU"/>
        </w:rPr>
        <w:t>(</w:t>
      </w:r>
      <w:r w:rsidRPr="00902B0A">
        <w:rPr>
          <w:rFonts w:eastAsia="Times New Roman" w:cs="Times New Roman"/>
          <w:color w:val="000000"/>
          <w:lang w:eastAsia="ru-RU"/>
        </w:rPr>
        <w:t>электронный адрес</w:t>
      </w:r>
      <w:r w:rsidRPr="009432A4">
        <w:rPr>
          <w:rFonts w:eastAsia="Times New Roman" w:cs="Times New Roman"/>
          <w:color w:val="000000"/>
          <w:lang w:eastAsia="ru-RU"/>
        </w:rPr>
        <w:t>)</w:t>
      </w:r>
    </w:p>
    <w:p w:rsidR="009432A4" w:rsidRDefault="009432A4" w:rsidP="00CF468C">
      <w:pPr>
        <w:shd w:val="clear" w:color="auto" w:fill="FFFFFF"/>
        <w:spacing w:line="281" w:lineRule="atLeast"/>
        <w:ind w:firstLine="851"/>
        <w:rPr>
          <w:rFonts w:eastAsia="Times New Roman" w:cs="Times New Roman"/>
          <w:color w:val="000000"/>
          <w:lang w:eastAsia="ru-RU"/>
        </w:rPr>
      </w:pPr>
    </w:p>
    <w:p w:rsidR="00EC6B18" w:rsidRPr="009432A4" w:rsidRDefault="00EC6B18" w:rsidP="00CF468C">
      <w:pPr>
        <w:shd w:val="clear" w:color="auto" w:fill="FFFFFF"/>
        <w:spacing w:line="281" w:lineRule="atLeast"/>
        <w:ind w:firstLine="851"/>
        <w:rPr>
          <w:rFonts w:eastAsia="Times New Roman" w:cs="Times New Roman"/>
          <w:color w:val="000000"/>
          <w:lang w:eastAsia="ru-RU"/>
        </w:rPr>
      </w:pP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ЗАЯВЛЕНИЕ</w:t>
      </w:r>
    </w:p>
    <w:p w:rsidR="00181277"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 xml:space="preserve">на утверждение схемы расположения земельного участка </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на кадастровом плане территории</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Прошу утвердить схему расположения на кадастровом плане территории земельного участка, имеющего местоположение:_______________________________</w:t>
      </w:r>
      <w:r w:rsidR="009432A4">
        <w:rPr>
          <w:rFonts w:eastAsia="Times New Roman" w:cs="Times New Roman"/>
          <w:color w:val="000000"/>
          <w:lang w:eastAsia="ru-RU"/>
        </w:rPr>
        <w:t>_______________________________</w:t>
      </w:r>
      <w:r w:rsidRPr="00902B0A">
        <w:rPr>
          <w:rFonts w:eastAsia="Times New Roman" w:cs="Times New Roman"/>
          <w:color w:val="000000"/>
          <w:lang w:eastAsia="ru-RU"/>
        </w:rPr>
        <w:t>,</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площадь _______________________________________________</w:t>
      </w:r>
      <w:r w:rsidR="009432A4">
        <w:rPr>
          <w:rFonts w:eastAsia="Times New Roman" w:cs="Times New Roman"/>
          <w:color w:val="000000"/>
          <w:lang w:eastAsia="ru-RU"/>
        </w:rPr>
        <w:t>__________</w:t>
      </w:r>
      <w:r w:rsidRPr="00902B0A">
        <w:rPr>
          <w:rFonts w:eastAsia="Times New Roman" w:cs="Times New Roman"/>
          <w:color w:val="000000"/>
          <w:lang w:eastAsia="ru-RU"/>
        </w:rPr>
        <w:t>,</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разрешенное использование</w:t>
      </w:r>
      <w:r w:rsidR="009432A4">
        <w:rPr>
          <w:rFonts w:eastAsia="Times New Roman" w:cs="Times New Roman"/>
          <w:color w:val="000000"/>
          <w:lang w:eastAsia="ru-RU"/>
        </w:rPr>
        <w:t xml:space="preserve"> </w:t>
      </w:r>
      <w:r w:rsidRPr="00902B0A">
        <w:rPr>
          <w:rFonts w:eastAsia="Times New Roman" w:cs="Times New Roman"/>
          <w:color w:val="000000"/>
          <w:lang w:eastAsia="ru-RU"/>
        </w:rPr>
        <w:t>_______________________________</w:t>
      </w:r>
      <w:r w:rsidR="009432A4">
        <w:rPr>
          <w:rFonts w:eastAsia="Times New Roman" w:cs="Times New Roman"/>
          <w:color w:val="000000"/>
          <w:lang w:eastAsia="ru-RU"/>
        </w:rPr>
        <w:t>__________</w:t>
      </w:r>
      <w:r w:rsidRPr="00902B0A">
        <w:rPr>
          <w:rFonts w:eastAsia="Times New Roman" w:cs="Times New Roman"/>
          <w:color w:val="000000"/>
          <w:lang w:eastAsia="ru-RU"/>
        </w:rPr>
        <w:t>,</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категория земель ________________________________________</w:t>
      </w:r>
      <w:r w:rsidR="009432A4">
        <w:rPr>
          <w:rFonts w:eastAsia="Times New Roman" w:cs="Times New Roman"/>
          <w:color w:val="000000"/>
          <w:lang w:eastAsia="ru-RU"/>
        </w:rPr>
        <w:t>________</w:t>
      </w:r>
      <w:r w:rsidRPr="00902B0A">
        <w:rPr>
          <w:rFonts w:eastAsia="Times New Roman" w:cs="Times New Roman"/>
          <w:color w:val="000000"/>
          <w:lang w:eastAsia="ru-RU"/>
        </w:rPr>
        <w:t>.</w:t>
      </w:r>
    </w:p>
    <w:p w:rsidR="00EC6B18"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Настоящим, в порядке и на условиях, определенных Федеральным законом РФ от 27.07.2006 № 152-ФЗ</w:t>
      </w:r>
      <w:proofErr w:type="gramStart"/>
      <w:r w:rsidRPr="00902B0A">
        <w:rPr>
          <w:rFonts w:eastAsia="Times New Roman" w:cs="Times New Roman"/>
          <w:color w:val="000000"/>
          <w:lang w:eastAsia="ru-RU"/>
        </w:rPr>
        <w:t>«О</w:t>
      </w:r>
      <w:proofErr w:type="gramEnd"/>
      <w:r w:rsidRPr="00902B0A">
        <w:rPr>
          <w:rFonts w:eastAsia="Times New Roman" w:cs="Times New Roman"/>
          <w:color w:val="000000"/>
          <w:lang w:eastAsia="ru-RU"/>
        </w:rPr>
        <w:t xml:space="preserve"> персональных данных», даю согласие ответственному исполнителю, а также организатору</w:t>
      </w:r>
      <w:r w:rsidRPr="00902B0A">
        <w:rPr>
          <w:rFonts w:eastAsia="Times New Roman" w:cs="Times New Roman"/>
          <w:color w:val="000000"/>
          <w:lang w:eastAsia="ru-RU"/>
        </w:rPr>
        <w:br/>
        <w:t>предоставления муниципальной услуги на обработку, хранение,</w:t>
      </w:r>
      <w:r w:rsidR="005C4C73">
        <w:rPr>
          <w:rFonts w:eastAsia="Times New Roman" w:cs="Times New Roman"/>
          <w:color w:val="000000"/>
          <w:lang w:eastAsia="ru-RU"/>
        </w:rPr>
        <w:t xml:space="preserve"> </w:t>
      </w:r>
      <w:r w:rsidRPr="00902B0A">
        <w:rPr>
          <w:rFonts w:eastAsia="Times New Roman" w:cs="Times New Roman"/>
          <w:color w:val="000000"/>
          <w:lang w:eastAsia="ru-RU"/>
        </w:rPr>
        <w:t>уничтожение и на передачу</w:t>
      </w:r>
      <w:r w:rsidRPr="00902B0A">
        <w:rPr>
          <w:rFonts w:eastAsia="Times New Roman" w:cs="Times New Roman"/>
          <w:color w:val="000000"/>
          <w:lang w:eastAsia="ru-RU"/>
        </w:rPr>
        <w:br/>
        <w:t>заинтересованным сторонам, на основании официального запроса, в рамках их компетенции.</w:t>
      </w:r>
      <w:r w:rsidRPr="00902B0A">
        <w:rPr>
          <w:rFonts w:eastAsia="Times New Roman" w:cs="Times New Roman"/>
          <w:color w:val="000000"/>
          <w:lang w:eastAsia="ru-RU"/>
        </w:rPr>
        <w:br/>
        <w:t>Настоящее согласие действует в течение срока, установлен</w:t>
      </w:r>
      <w:r w:rsidR="009432A4">
        <w:rPr>
          <w:rFonts w:eastAsia="Times New Roman" w:cs="Times New Roman"/>
          <w:color w:val="000000"/>
          <w:lang w:eastAsia="ru-RU"/>
        </w:rPr>
        <w:t xml:space="preserve">ного для хранения материалов по </w:t>
      </w:r>
      <w:r w:rsidRPr="00902B0A">
        <w:rPr>
          <w:rFonts w:eastAsia="Times New Roman" w:cs="Times New Roman"/>
          <w:color w:val="000000"/>
          <w:lang w:eastAsia="ru-RU"/>
        </w:rPr>
        <w:t>предоставлению муниципальных услуг, номенклатурой дел администрации, настоящее согласие может</w:t>
      </w:r>
      <w:r w:rsidR="009432A4">
        <w:rPr>
          <w:rFonts w:eastAsia="Times New Roman" w:cs="Times New Roman"/>
          <w:color w:val="000000"/>
          <w:lang w:eastAsia="ru-RU"/>
        </w:rPr>
        <w:t xml:space="preserve"> </w:t>
      </w:r>
      <w:r w:rsidRPr="00902B0A">
        <w:rPr>
          <w:rFonts w:eastAsia="Times New Roman" w:cs="Times New Roman"/>
          <w:color w:val="000000"/>
          <w:lang w:eastAsia="ru-RU"/>
        </w:rPr>
        <w:t>быть отозвано мной в письменной форме.</w:t>
      </w:r>
    </w:p>
    <w:p w:rsidR="005C4C73" w:rsidRPr="00902B0A" w:rsidRDefault="005C4C73" w:rsidP="00017BD5">
      <w:pPr>
        <w:shd w:val="clear" w:color="auto" w:fill="FFFFFF"/>
        <w:spacing w:line="281" w:lineRule="atLeast"/>
        <w:jc w:val="both"/>
        <w:rPr>
          <w:rFonts w:eastAsia="Times New Roman" w:cs="Times New Roman"/>
          <w:color w:val="000000"/>
          <w:lang w:eastAsia="ru-RU"/>
        </w:rPr>
      </w:pP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Приложение:</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1) копия документа, удостоверяющего личность заявителя (для физического лица);</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2) копия документа, удостоверяющего права (полномочия) представителя, если с заявлением обращается представитель заявителя;</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3) схема расположения земельного участка на кадастровом плане территории;</w:t>
      </w:r>
    </w:p>
    <w:p w:rsidR="00EC6B18" w:rsidRPr="00902B0A" w:rsidRDefault="005C4C73" w:rsidP="00017BD5">
      <w:pPr>
        <w:shd w:val="clear" w:color="auto" w:fill="FFFFFF"/>
        <w:spacing w:line="281" w:lineRule="atLeast"/>
        <w:jc w:val="both"/>
        <w:rPr>
          <w:rFonts w:eastAsia="Times New Roman" w:cs="Times New Roman"/>
          <w:color w:val="000000"/>
          <w:lang w:eastAsia="ru-RU"/>
        </w:rPr>
      </w:pPr>
      <w:r>
        <w:rPr>
          <w:rFonts w:eastAsia="Times New Roman" w:cs="Times New Roman"/>
          <w:color w:val="000000"/>
          <w:lang w:eastAsia="ru-RU"/>
        </w:rPr>
        <w:t>4) </w:t>
      </w:r>
      <w:r w:rsidR="00EC6B18" w:rsidRPr="00902B0A">
        <w:rPr>
          <w:rFonts w:eastAsia="Times New Roman" w:cs="Times New Roman"/>
          <w:color w:val="00000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5) *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EC6B18" w:rsidRPr="00902B0A" w:rsidRDefault="005C4C73" w:rsidP="00017BD5">
      <w:pPr>
        <w:shd w:val="clear" w:color="auto" w:fill="FFFFFF"/>
        <w:spacing w:line="281" w:lineRule="atLeast"/>
        <w:jc w:val="both"/>
        <w:rPr>
          <w:rFonts w:eastAsia="Times New Roman" w:cs="Times New Roman"/>
          <w:color w:val="000000"/>
          <w:lang w:eastAsia="ru-RU"/>
        </w:rPr>
      </w:pPr>
      <w:r>
        <w:rPr>
          <w:rFonts w:eastAsia="Times New Roman" w:cs="Times New Roman"/>
          <w:color w:val="000000"/>
          <w:lang w:eastAsia="ru-RU"/>
        </w:rPr>
        <w:t>6) </w:t>
      </w:r>
      <w:r w:rsidR="00EC6B18" w:rsidRPr="00902B0A">
        <w:rPr>
          <w:rFonts w:eastAsia="Times New Roman" w:cs="Times New Roman"/>
          <w:color w:val="000000"/>
          <w:lang w:eastAsia="ru-RU"/>
        </w:rPr>
        <w:t>* кадастровый паспорт земельного участка или кадастровые паспорта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7) *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r w:rsidRPr="00902B0A">
        <w:rPr>
          <w:rFonts w:eastAsia="Times New Roman" w:cs="Times New Roman"/>
          <w:color w:val="000000"/>
          <w:u w:val="single"/>
          <w:lang w:eastAsia="ru-RU"/>
        </w:rPr>
        <w:t>Документы не обязательные для предоставления</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w:t>
      </w:r>
      <w:r w:rsidR="005C4C73">
        <w:rPr>
          <w:rFonts w:eastAsia="Times New Roman" w:cs="Times New Roman"/>
          <w:color w:val="000000"/>
          <w:lang w:eastAsia="ru-RU"/>
        </w:rPr>
        <w:t>___</w:t>
      </w:r>
      <w:r w:rsidRPr="00902B0A">
        <w:rPr>
          <w:rFonts w:eastAsia="Times New Roman" w:cs="Times New Roman"/>
          <w:color w:val="000000"/>
          <w:lang w:eastAsia="ru-RU"/>
        </w:rPr>
        <w:t>»</w:t>
      </w:r>
      <w:r w:rsidR="005C4C73">
        <w:rPr>
          <w:rFonts w:eastAsia="Times New Roman" w:cs="Times New Roman"/>
          <w:color w:val="000000"/>
          <w:lang w:eastAsia="ru-RU"/>
        </w:rPr>
        <w:t xml:space="preserve"> _________</w:t>
      </w:r>
      <w:r w:rsidRPr="00902B0A">
        <w:rPr>
          <w:rFonts w:eastAsia="Times New Roman" w:cs="Times New Roman"/>
          <w:color w:val="000000"/>
          <w:lang w:eastAsia="ru-RU"/>
        </w:rPr>
        <w:t>20</w:t>
      </w:r>
      <w:r w:rsidR="005C4C73">
        <w:rPr>
          <w:rFonts w:eastAsia="Times New Roman" w:cs="Times New Roman"/>
          <w:color w:val="000000"/>
          <w:lang w:eastAsia="ru-RU"/>
        </w:rPr>
        <w:t xml:space="preserve"> </w:t>
      </w:r>
      <w:r w:rsidRPr="00902B0A">
        <w:rPr>
          <w:rFonts w:eastAsia="Times New Roman" w:cs="Times New Roman"/>
          <w:color w:val="000000"/>
          <w:lang w:eastAsia="ru-RU"/>
        </w:rPr>
        <w:t>г.</w:t>
      </w:r>
      <w:r w:rsidR="005C4C73">
        <w:rPr>
          <w:rFonts w:eastAsia="Times New Roman" w:cs="Times New Roman"/>
          <w:color w:val="000000"/>
          <w:lang w:eastAsia="ru-RU"/>
        </w:rPr>
        <w:t xml:space="preserve"> </w:t>
      </w:r>
    </w:p>
    <w:p w:rsidR="00EC6B18" w:rsidRPr="00902B0A" w:rsidRDefault="005C4C73" w:rsidP="00017BD5">
      <w:pPr>
        <w:shd w:val="clear" w:color="auto" w:fill="FFFFFF"/>
        <w:spacing w:line="281" w:lineRule="atLeast"/>
        <w:jc w:val="both"/>
        <w:rPr>
          <w:rFonts w:eastAsia="Times New Roman" w:cs="Times New Roman"/>
          <w:color w:val="000000"/>
          <w:lang w:eastAsia="ru-RU"/>
        </w:rPr>
      </w:pPr>
      <w:r>
        <w:rPr>
          <w:rFonts w:eastAsia="Times New Roman" w:cs="Times New Roman"/>
          <w:color w:val="000000"/>
          <w:lang w:eastAsia="ru-RU"/>
        </w:rPr>
        <w:t xml:space="preserve"> </w:t>
      </w:r>
      <w:r w:rsidR="00EC6B18" w:rsidRPr="00902B0A">
        <w:rPr>
          <w:rFonts w:eastAsia="Times New Roman" w:cs="Times New Roman"/>
          <w:color w:val="000000"/>
          <w:lang w:eastAsia="ru-RU"/>
        </w:rPr>
        <w:t>(подпис</w:t>
      </w:r>
      <w:r w:rsidR="00833C1F">
        <w:rPr>
          <w:rFonts w:eastAsia="Times New Roman" w:cs="Times New Roman"/>
          <w:color w:val="000000"/>
          <w:lang w:eastAsia="ru-RU"/>
        </w:rPr>
        <w:t>ь)</w:t>
      </w:r>
      <w:r>
        <w:rPr>
          <w:rFonts w:eastAsia="Times New Roman" w:cs="Times New Roman"/>
          <w:color w:val="000000"/>
          <w:lang w:eastAsia="ru-RU"/>
        </w:rPr>
        <w:t xml:space="preserve"> </w:t>
      </w:r>
      <w:r w:rsidR="00EC6B18" w:rsidRPr="00902B0A">
        <w:rPr>
          <w:rFonts w:eastAsia="Times New Roman" w:cs="Times New Roman"/>
          <w:color w:val="000000"/>
          <w:lang w:eastAsia="ru-RU"/>
        </w:rPr>
        <w:t>(ФИО)</w:t>
      </w:r>
    </w:p>
    <w:p w:rsidR="00EC6B18"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9432A4" w:rsidRDefault="009432A4" w:rsidP="00017BD5">
      <w:pPr>
        <w:shd w:val="clear" w:color="auto" w:fill="FFFFFF"/>
        <w:spacing w:line="281" w:lineRule="atLeast"/>
        <w:jc w:val="both"/>
        <w:rPr>
          <w:rFonts w:eastAsia="Times New Roman" w:cs="Times New Roman"/>
          <w:color w:val="000000"/>
          <w:lang w:eastAsia="ru-RU"/>
        </w:rPr>
      </w:pPr>
    </w:p>
    <w:p w:rsidR="009432A4" w:rsidRDefault="009432A4" w:rsidP="00017BD5">
      <w:pPr>
        <w:shd w:val="clear" w:color="auto" w:fill="FFFFFF"/>
        <w:spacing w:line="281" w:lineRule="atLeast"/>
        <w:jc w:val="both"/>
        <w:rPr>
          <w:rFonts w:eastAsia="Times New Roman" w:cs="Times New Roman"/>
          <w:color w:val="000000"/>
          <w:lang w:eastAsia="ru-RU"/>
        </w:rPr>
      </w:pPr>
    </w:p>
    <w:p w:rsidR="009432A4" w:rsidRDefault="009432A4" w:rsidP="00017BD5">
      <w:pPr>
        <w:shd w:val="clear" w:color="auto" w:fill="FFFFFF"/>
        <w:spacing w:line="281" w:lineRule="atLeast"/>
        <w:jc w:val="both"/>
        <w:rPr>
          <w:rFonts w:eastAsia="Times New Roman" w:cs="Times New Roman"/>
          <w:color w:val="000000"/>
          <w:lang w:eastAsia="ru-RU"/>
        </w:rPr>
      </w:pPr>
    </w:p>
    <w:p w:rsidR="009432A4" w:rsidRDefault="009432A4" w:rsidP="00017BD5">
      <w:pPr>
        <w:shd w:val="clear" w:color="auto" w:fill="FFFFFF"/>
        <w:spacing w:line="281" w:lineRule="atLeast"/>
        <w:jc w:val="both"/>
        <w:rPr>
          <w:rFonts w:eastAsia="Times New Roman" w:cs="Times New Roman"/>
          <w:color w:val="000000"/>
          <w:lang w:eastAsia="ru-RU"/>
        </w:rPr>
      </w:pPr>
    </w:p>
    <w:p w:rsidR="009432A4" w:rsidRDefault="009432A4" w:rsidP="00017BD5">
      <w:pPr>
        <w:shd w:val="clear" w:color="auto" w:fill="FFFFFF"/>
        <w:spacing w:line="281" w:lineRule="atLeast"/>
        <w:jc w:val="both"/>
        <w:rPr>
          <w:rFonts w:eastAsia="Times New Roman" w:cs="Times New Roman"/>
          <w:color w:val="000000"/>
          <w:lang w:eastAsia="ru-RU"/>
        </w:rPr>
      </w:pPr>
    </w:p>
    <w:p w:rsidR="00B11621" w:rsidRDefault="00B11621" w:rsidP="00017BD5">
      <w:pPr>
        <w:shd w:val="clear" w:color="auto" w:fill="FFFFFF"/>
        <w:spacing w:line="281" w:lineRule="atLeast"/>
        <w:jc w:val="both"/>
        <w:rPr>
          <w:rFonts w:eastAsia="Times New Roman" w:cs="Times New Roman"/>
          <w:color w:val="000000"/>
          <w:lang w:eastAsia="ru-RU"/>
        </w:rPr>
      </w:pPr>
    </w:p>
    <w:p w:rsidR="00B11621" w:rsidRDefault="00B11621" w:rsidP="00017BD5">
      <w:pPr>
        <w:shd w:val="clear" w:color="auto" w:fill="FFFFFF"/>
        <w:spacing w:line="281" w:lineRule="atLeast"/>
        <w:jc w:val="both"/>
        <w:rPr>
          <w:rFonts w:eastAsia="Times New Roman" w:cs="Times New Roman"/>
          <w:color w:val="000000"/>
          <w:lang w:eastAsia="ru-RU"/>
        </w:rPr>
      </w:pPr>
    </w:p>
    <w:p w:rsidR="00B11621" w:rsidRDefault="00B11621" w:rsidP="00017BD5">
      <w:pPr>
        <w:shd w:val="clear" w:color="auto" w:fill="FFFFFF"/>
        <w:spacing w:line="281" w:lineRule="atLeast"/>
        <w:jc w:val="both"/>
        <w:rPr>
          <w:rFonts w:eastAsia="Times New Roman" w:cs="Times New Roman"/>
          <w:color w:val="000000"/>
          <w:lang w:eastAsia="ru-RU"/>
        </w:rPr>
      </w:pPr>
    </w:p>
    <w:p w:rsidR="00B11621" w:rsidRDefault="00B11621" w:rsidP="00CF468C">
      <w:pPr>
        <w:shd w:val="clear" w:color="auto" w:fill="FFFFFF"/>
        <w:spacing w:line="281" w:lineRule="atLeast"/>
        <w:ind w:firstLine="851"/>
        <w:jc w:val="both"/>
        <w:rPr>
          <w:rFonts w:eastAsia="Times New Roman" w:cs="Times New Roman"/>
          <w:color w:val="000000"/>
          <w:lang w:eastAsia="ru-RU"/>
        </w:rPr>
      </w:pPr>
    </w:p>
    <w:p w:rsidR="00B11621" w:rsidRDefault="00B11621" w:rsidP="00CF468C">
      <w:pPr>
        <w:shd w:val="clear" w:color="auto" w:fill="FFFFFF"/>
        <w:spacing w:line="281" w:lineRule="atLeast"/>
        <w:ind w:firstLine="851"/>
        <w:jc w:val="both"/>
        <w:rPr>
          <w:rFonts w:eastAsia="Times New Roman" w:cs="Times New Roman"/>
          <w:color w:val="000000"/>
          <w:lang w:eastAsia="ru-RU"/>
        </w:rPr>
      </w:pPr>
    </w:p>
    <w:p w:rsidR="00B11621" w:rsidRDefault="00B11621" w:rsidP="00CF468C">
      <w:pPr>
        <w:shd w:val="clear" w:color="auto" w:fill="FFFFFF"/>
        <w:spacing w:line="281" w:lineRule="atLeast"/>
        <w:ind w:firstLine="851"/>
        <w:jc w:val="both"/>
        <w:rPr>
          <w:rFonts w:eastAsia="Times New Roman" w:cs="Times New Roman"/>
          <w:color w:val="000000"/>
          <w:lang w:eastAsia="ru-RU"/>
        </w:rPr>
      </w:pPr>
    </w:p>
    <w:p w:rsidR="00B11621" w:rsidRDefault="00B11621" w:rsidP="00CF468C">
      <w:pPr>
        <w:shd w:val="clear" w:color="auto" w:fill="FFFFFF"/>
        <w:spacing w:line="281" w:lineRule="atLeast"/>
        <w:ind w:firstLine="851"/>
        <w:jc w:val="both"/>
        <w:rPr>
          <w:rFonts w:eastAsia="Times New Roman" w:cs="Times New Roman"/>
          <w:color w:val="000000"/>
          <w:lang w:eastAsia="ru-RU"/>
        </w:rPr>
      </w:pPr>
    </w:p>
    <w:p w:rsidR="00017BD5" w:rsidRDefault="00017BD5" w:rsidP="00CF468C">
      <w:pPr>
        <w:shd w:val="clear" w:color="auto" w:fill="FFFFFF"/>
        <w:spacing w:line="281" w:lineRule="atLeast"/>
        <w:ind w:firstLine="851"/>
        <w:jc w:val="both"/>
        <w:rPr>
          <w:rFonts w:eastAsia="Times New Roman" w:cs="Times New Roman"/>
          <w:color w:val="000000"/>
          <w:lang w:eastAsia="ru-RU"/>
        </w:rPr>
      </w:pPr>
    </w:p>
    <w:p w:rsidR="00017BD5" w:rsidRDefault="00017BD5" w:rsidP="00CF468C">
      <w:pPr>
        <w:shd w:val="clear" w:color="auto" w:fill="FFFFFF"/>
        <w:spacing w:line="281" w:lineRule="atLeast"/>
        <w:ind w:firstLine="851"/>
        <w:jc w:val="both"/>
        <w:rPr>
          <w:rFonts w:eastAsia="Times New Roman" w:cs="Times New Roman"/>
          <w:color w:val="000000"/>
          <w:lang w:eastAsia="ru-RU"/>
        </w:rPr>
      </w:pPr>
    </w:p>
    <w:p w:rsidR="009432A4" w:rsidRDefault="009432A4" w:rsidP="00CF468C">
      <w:pPr>
        <w:shd w:val="clear" w:color="auto" w:fill="FFFFFF"/>
        <w:spacing w:line="281" w:lineRule="atLeast"/>
        <w:ind w:firstLine="851"/>
        <w:jc w:val="both"/>
        <w:rPr>
          <w:rFonts w:eastAsia="Times New Roman" w:cs="Times New Roman"/>
          <w:color w:val="000000"/>
          <w:lang w:eastAsia="ru-RU"/>
        </w:rPr>
      </w:pP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Приложение № 3</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к административному регламенту</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предоставления муниципальной услуги</w:t>
      </w:r>
      <w:r w:rsidR="00017BD5">
        <w:rPr>
          <w:rFonts w:eastAsia="Times New Roman" w:cs="Times New Roman"/>
          <w:color w:val="000000"/>
          <w:lang w:eastAsia="ru-RU"/>
        </w:rPr>
        <w:t xml:space="preserve"> </w:t>
      </w:r>
      <w:r w:rsidRPr="00902B0A">
        <w:rPr>
          <w:rFonts w:eastAsia="Times New Roman" w:cs="Times New Roman"/>
          <w:color w:val="000000"/>
          <w:lang w:eastAsia="ru-RU"/>
        </w:rPr>
        <w:t xml:space="preserve">«Предоставление земельного </w:t>
      </w:r>
      <w:r w:rsidRPr="00902B0A">
        <w:rPr>
          <w:rFonts w:eastAsia="Times New Roman" w:cs="Times New Roman"/>
          <w:color w:val="000000"/>
          <w:lang w:eastAsia="ru-RU"/>
        </w:rPr>
        <w:lastRenderedPageBreak/>
        <w:t>участка, находящегося в государственной или муниципальной собственности, на торгах»</w:t>
      </w:r>
    </w:p>
    <w:p w:rsidR="009432A4" w:rsidRDefault="009432A4" w:rsidP="00CF468C">
      <w:pPr>
        <w:shd w:val="clear" w:color="auto" w:fill="FFFFFF"/>
        <w:spacing w:line="281" w:lineRule="atLeast"/>
        <w:ind w:firstLine="851"/>
        <w:jc w:val="both"/>
        <w:rPr>
          <w:rFonts w:eastAsia="Times New Roman" w:cs="Times New Roman"/>
          <w:color w:val="000000"/>
          <w:lang w:eastAsia="ru-RU"/>
        </w:rPr>
      </w:pPr>
    </w:p>
    <w:p w:rsidR="00833C1F" w:rsidRDefault="00833C1F" w:rsidP="00CF468C">
      <w:pPr>
        <w:shd w:val="clear" w:color="auto" w:fill="FFFFFF"/>
        <w:spacing w:line="281" w:lineRule="atLeast"/>
        <w:ind w:firstLine="851"/>
        <w:jc w:val="both"/>
        <w:rPr>
          <w:rFonts w:eastAsia="Times New Roman" w:cs="Times New Roman"/>
          <w:color w:val="000000"/>
          <w:lang w:eastAsia="ru-RU"/>
        </w:rPr>
      </w:pP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 xml:space="preserve">Главе </w:t>
      </w:r>
      <w:r>
        <w:rPr>
          <w:rFonts w:eastAsia="Times New Roman" w:cs="Times New Roman"/>
          <w:color w:val="000000"/>
          <w:lang w:eastAsia="ru-RU"/>
        </w:rPr>
        <w:t>Новопокровского сельского поселения</w:t>
      </w:r>
    </w:p>
    <w:p w:rsidR="005C4C73" w:rsidRPr="00017BD5" w:rsidRDefault="00017BD5" w:rsidP="00017BD5">
      <w:pPr>
        <w:spacing w:line="281" w:lineRule="atLeast"/>
        <w:ind w:left="5103"/>
        <w:rPr>
          <w:rFonts w:eastAsia="Times New Roman" w:cs="Times New Roman"/>
          <w:color w:val="000000"/>
          <w:lang w:eastAsia="ru-RU"/>
        </w:rPr>
      </w:pPr>
      <w:r w:rsidRPr="00017BD5">
        <w:rPr>
          <w:rFonts w:eastAsia="Times New Roman" w:cs="Times New Roman"/>
          <w:color w:val="000000"/>
          <w:lang w:eastAsia="ru-RU"/>
        </w:rPr>
        <w:t>______________________________</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 от</w:t>
      </w:r>
      <w:r>
        <w:rPr>
          <w:rFonts w:eastAsia="Times New Roman" w:cs="Times New Roman"/>
          <w:color w:val="000000"/>
          <w:lang w:eastAsia="ru-RU"/>
        </w:rPr>
        <w:t xml:space="preserve"> </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(ФИО заявителя, представителя заявителя (полностью), наименование юридического лица)</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_________________</w:t>
      </w:r>
      <w:r w:rsidR="00017BD5">
        <w:rPr>
          <w:rFonts w:eastAsia="Times New Roman" w:cs="Times New Roman"/>
          <w:color w:val="000000"/>
          <w:lang w:eastAsia="ru-RU"/>
        </w:rPr>
        <w:t>_______________</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(место жительства заявителя, место нахождения заявителя, ОГРН, ИНН (для юридического лица))</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_________________</w:t>
      </w:r>
      <w:r w:rsidR="00017BD5">
        <w:rPr>
          <w:rFonts w:eastAsia="Times New Roman" w:cs="Times New Roman"/>
          <w:color w:val="000000"/>
          <w:lang w:eastAsia="ru-RU"/>
        </w:rPr>
        <w:t>_______________</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(реквизиты документа, удостоверяющего личность заявителя (для гражданина))</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_________</w:t>
      </w:r>
      <w:r w:rsidR="00017BD5">
        <w:rPr>
          <w:rFonts w:eastAsia="Times New Roman" w:cs="Times New Roman"/>
          <w:color w:val="000000"/>
          <w:lang w:eastAsia="ru-RU"/>
        </w:rPr>
        <w:t>_______________________</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Телефон</w:t>
      </w:r>
      <w:r w:rsidRPr="00902B0A">
        <w:rPr>
          <w:rFonts w:eastAsia="Times New Roman" w:cs="Times New Roman"/>
          <w:color w:val="000000"/>
          <w:lang w:val="en-US" w:eastAsia="ru-RU"/>
        </w:rPr>
        <w:t> </w:t>
      </w:r>
      <w:r w:rsidRPr="005C4C73">
        <w:rPr>
          <w:rFonts w:eastAsia="Times New Roman" w:cs="Times New Roman"/>
          <w:color w:val="000000"/>
          <w:lang w:eastAsia="ru-RU"/>
        </w:rPr>
        <w:t>(</w:t>
      </w:r>
      <w:r w:rsidRPr="00902B0A">
        <w:rPr>
          <w:rFonts w:eastAsia="Times New Roman" w:cs="Times New Roman"/>
          <w:color w:val="000000"/>
          <w:lang w:eastAsia="ru-RU"/>
        </w:rPr>
        <w:t>электронный адрес</w:t>
      </w:r>
      <w:r w:rsidRPr="005C4C73">
        <w:rPr>
          <w:rFonts w:eastAsia="Times New Roman" w:cs="Times New Roman"/>
          <w:color w:val="000000"/>
          <w:lang w:eastAsia="ru-RU"/>
        </w:rPr>
        <w:t>)</w:t>
      </w:r>
    </w:p>
    <w:p w:rsidR="009432A4" w:rsidRDefault="009432A4" w:rsidP="00017BD5">
      <w:pPr>
        <w:shd w:val="clear" w:color="auto" w:fill="FFFFFF"/>
        <w:spacing w:line="281" w:lineRule="atLeast"/>
        <w:ind w:left="5103"/>
        <w:jc w:val="both"/>
        <w:rPr>
          <w:rFonts w:eastAsia="Times New Roman" w:cs="Times New Roman"/>
          <w:color w:val="000000"/>
          <w:lang w:eastAsia="ru-RU"/>
        </w:rPr>
      </w:pPr>
    </w:p>
    <w:p w:rsidR="00EC6B18" w:rsidRPr="00902B0A" w:rsidRDefault="00EC6B18" w:rsidP="00CF468C">
      <w:pPr>
        <w:shd w:val="clear" w:color="auto" w:fill="FFFFFF"/>
        <w:spacing w:line="281" w:lineRule="atLeast"/>
        <w:ind w:firstLine="851"/>
        <w:rPr>
          <w:rFonts w:eastAsia="Times New Roman" w:cs="Times New Roman"/>
          <w:color w:val="000000"/>
          <w:lang w:eastAsia="ru-RU"/>
        </w:rPr>
      </w:pP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Заявление</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о проведен</w:t>
      </w:r>
      <w:proofErr w:type="gramStart"/>
      <w:r w:rsidRPr="00902B0A">
        <w:rPr>
          <w:rFonts w:eastAsia="Times New Roman" w:cs="Times New Roman"/>
          <w:color w:val="000000"/>
          <w:lang w:eastAsia="ru-RU"/>
        </w:rPr>
        <w:t>ии ау</w:t>
      </w:r>
      <w:proofErr w:type="gramEnd"/>
      <w:r w:rsidRPr="00902B0A">
        <w:rPr>
          <w:rFonts w:eastAsia="Times New Roman" w:cs="Times New Roman"/>
          <w:color w:val="000000"/>
          <w:lang w:eastAsia="ru-RU"/>
        </w:rPr>
        <w:t>кциона</w:t>
      </w:r>
    </w:p>
    <w:p w:rsidR="00EC6B18" w:rsidRPr="00902B0A" w:rsidRDefault="00EC6B18" w:rsidP="00CF468C">
      <w:pPr>
        <w:shd w:val="clear" w:color="auto" w:fill="FFFFFF"/>
        <w:spacing w:line="281" w:lineRule="atLeast"/>
        <w:ind w:firstLine="851"/>
        <w:jc w:val="center"/>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proofErr w:type="gramStart"/>
      <w:r w:rsidRPr="00902B0A">
        <w:rPr>
          <w:rFonts w:eastAsia="Times New Roman" w:cs="Times New Roman"/>
          <w:color w:val="000000"/>
          <w:lang w:eastAsia="ru-RU"/>
        </w:rPr>
        <w:t>Прошу провести аукцион по продаже земельного участка, находящегося в государственной (муниципальной) собственности (аукцион на право заключения договора аренды земельного участка), находящегося в государственной (муниципальной) собственности):</w:t>
      </w:r>
      <w:proofErr w:type="gramEnd"/>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Кадастровый номер земельного участка _________________</w:t>
      </w:r>
      <w:r w:rsidR="00833C1F">
        <w:rPr>
          <w:rFonts w:eastAsia="Times New Roman" w:cs="Times New Roman"/>
          <w:color w:val="000000"/>
          <w:lang w:eastAsia="ru-RU"/>
        </w:rPr>
        <w:t>______________</w:t>
      </w:r>
      <w:r w:rsidRPr="00902B0A">
        <w:rPr>
          <w:rFonts w:eastAsia="Times New Roman" w:cs="Times New Roman"/>
          <w:color w:val="000000"/>
          <w:lang w:eastAsia="ru-RU"/>
        </w:rPr>
        <w:t>.</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xml:space="preserve">Цель использования земельного </w:t>
      </w:r>
      <w:proofErr w:type="spellStart"/>
      <w:r w:rsidRPr="00902B0A">
        <w:rPr>
          <w:rFonts w:eastAsia="Times New Roman" w:cs="Times New Roman"/>
          <w:color w:val="000000"/>
          <w:lang w:eastAsia="ru-RU"/>
        </w:rPr>
        <w:t>участка_________________</w:t>
      </w:r>
      <w:r w:rsidR="005C4C73">
        <w:rPr>
          <w:rFonts w:eastAsia="Times New Roman" w:cs="Times New Roman"/>
          <w:color w:val="000000"/>
          <w:lang w:eastAsia="ru-RU"/>
        </w:rPr>
        <w:t>______________</w:t>
      </w:r>
      <w:proofErr w:type="spellEnd"/>
      <w:r w:rsidRPr="00902B0A">
        <w:rPr>
          <w:rFonts w:eastAsia="Times New Roman" w:cs="Times New Roman"/>
          <w:color w:val="000000"/>
          <w:lang w:eastAsia="ru-RU"/>
        </w:rPr>
        <w:t>.</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5C4C73"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Настоящим, в порядке и на условиях, определенных Федеральным законом РФ от 27.07.2006 № 152-ФЗ</w:t>
      </w:r>
      <w:proofErr w:type="gramStart"/>
      <w:r w:rsidRPr="00902B0A">
        <w:rPr>
          <w:rFonts w:eastAsia="Times New Roman" w:cs="Times New Roman"/>
          <w:color w:val="000000"/>
          <w:lang w:eastAsia="ru-RU"/>
        </w:rPr>
        <w:t>«О</w:t>
      </w:r>
      <w:proofErr w:type="gramEnd"/>
      <w:r w:rsidRPr="00902B0A">
        <w:rPr>
          <w:rFonts w:eastAsia="Times New Roman" w:cs="Times New Roman"/>
          <w:color w:val="000000"/>
          <w:lang w:eastAsia="ru-RU"/>
        </w:rPr>
        <w:t xml:space="preserve"> персональных данных», даю согласие ответственному исполнителю, а также организатору</w:t>
      </w:r>
      <w:r w:rsidR="005C4C73">
        <w:rPr>
          <w:rFonts w:eastAsia="Times New Roman" w:cs="Times New Roman"/>
          <w:color w:val="000000"/>
          <w:lang w:eastAsia="ru-RU"/>
        </w:rPr>
        <w:t xml:space="preserve"> </w:t>
      </w:r>
      <w:r w:rsidRPr="00902B0A">
        <w:rPr>
          <w:rFonts w:eastAsia="Times New Roman" w:cs="Times New Roman"/>
          <w:color w:val="000000"/>
          <w:lang w:eastAsia="ru-RU"/>
        </w:rPr>
        <w:t>предоставления муниципальной услуги на обработку, хранение, уничтожение и на передачу</w:t>
      </w:r>
      <w:r w:rsidR="005C4C73">
        <w:rPr>
          <w:rFonts w:eastAsia="Times New Roman" w:cs="Times New Roman"/>
          <w:color w:val="000000"/>
          <w:lang w:eastAsia="ru-RU"/>
        </w:rPr>
        <w:t xml:space="preserve"> </w:t>
      </w:r>
      <w:r w:rsidRPr="00902B0A">
        <w:rPr>
          <w:rFonts w:eastAsia="Times New Roman" w:cs="Times New Roman"/>
          <w:color w:val="000000"/>
          <w:lang w:eastAsia="ru-RU"/>
        </w:rPr>
        <w:t>заинтересованным сторонам, на основании официального запроса, в рамках их компетенции.</w:t>
      </w:r>
      <w:r w:rsidR="005C4C73">
        <w:rPr>
          <w:rFonts w:eastAsia="Times New Roman" w:cs="Times New Roman"/>
          <w:color w:val="000000"/>
          <w:lang w:eastAsia="ru-RU"/>
        </w:rPr>
        <w:t xml:space="preserve"> </w:t>
      </w:r>
    </w:p>
    <w:p w:rsidR="00EC6B18"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Настоящее согласие действует в течение срока, установленного для хранения материалов по</w:t>
      </w:r>
      <w:r w:rsidR="005C4C73">
        <w:rPr>
          <w:rFonts w:eastAsia="Times New Roman" w:cs="Times New Roman"/>
          <w:color w:val="000000"/>
          <w:lang w:eastAsia="ru-RU"/>
        </w:rPr>
        <w:t xml:space="preserve"> </w:t>
      </w:r>
      <w:r w:rsidRPr="00902B0A">
        <w:rPr>
          <w:rFonts w:eastAsia="Times New Roman" w:cs="Times New Roman"/>
          <w:color w:val="000000"/>
          <w:lang w:eastAsia="ru-RU"/>
        </w:rPr>
        <w:t>предоставлению муниципальных услуг, номенклатурой дел администрации, настоящее согласие может</w:t>
      </w:r>
      <w:r w:rsidR="005C4C73">
        <w:rPr>
          <w:rFonts w:eastAsia="Times New Roman" w:cs="Times New Roman"/>
          <w:color w:val="000000"/>
          <w:lang w:eastAsia="ru-RU"/>
        </w:rPr>
        <w:t xml:space="preserve"> </w:t>
      </w:r>
      <w:r w:rsidRPr="00902B0A">
        <w:rPr>
          <w:rFonts w:eastAsia="Times New Roman" w:cs="Times New Roman"/>
          <w:color w:val="000000"/>
          <w:lang w:eastAsia="ru-RU"/>
        </w:rPr>
        <w:t>быть отозвано мной в письменной форме.</w:t>
      </w:r>
      <w:r w:rsidR="005C4C73">
        <w:rPr>
          <w:rFonts w:eastAsia="Times New Roman" w:cs="Times New Roman"/>
          <w:color w:val="000000"/>
          <w:lang w:eastAsia="ru-RU"/>
        </w:rPr>
        <w:t xml:space="preserve"> </w:t>
      </w:r>
    </w:p>
    <w:p w:rsidR="005C4C73" w:rsidRPr="00902B0A" w:rsidRDefault="005C4C73" w:rsidP="00017BD5">
      <w:pPr>
        <w:shd w:val="clear" w:color="auto" w:fill="FFFFFF"/>
        <w:spacing w:line="281" w:lineRule="atLeast"/>
        <w:jc w:val="both"/>
        <w:rPr>
          <w:rFonts w:eastAsia="Times New Roman" w:cs="Times New Roman"/>
          <w:color w:val="000000"/>
          <w:lang w:eastAsia="ru-RU"/>
        </w:rPr>
      </w:pP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lastRenderedPageBreak/>
        <w:t>Приложение:</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1. * Кадастровый паспорт испрашиваемого земельного участка либо кадастровая выписка об испрашиваемом земельном участке (в случае если в заявлении указан кадастровый номер земельного участка);</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2. *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3. Копия документа, удостоверяющего личность заявителя (для физических лиц);</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xml:space="preserve">* </w:t>
      </w:r>
      <w:proofErr w:type="gramStart"/>
      <w:r w:rsidRPr="00902B0A">
        <w:rPr>
          <w:rFonts w:eastAsia="Times New Roman" w:cs="Times New Roman"/>
          <w:color w:val="000000"/>
          <w:lang w:eastAsia="ru-RU"/>
        </w:rPr>
        <w:t>Документы</w:t>
      </w:r>
      <w:proofErr w:type="gramEnd"/>
      <w:r w:rsidRPr="00902B0A">
        <w:rPr>
          <w:rFonts w:eastAsia="Times New Roman" w:cs="Times New Roman"/>
          <w:color w:val="000000"/>
          <w:lang w:eastAsia="ru-RU"/>
        </w:rPr>
        <w:t xml:space="preserve"> не являющиеся обязательными к предоставлению.</w:t>
      </w:r>
    </w:p>
    <w:p w:rsidR="00EC6B18" w:rsidRPr="00902B0A" w:rsidRDefault="00EC6B18" w:rsidP="00017BD5">
      <w:pPr>
        <w:shd w:val="clear" w:color="auto" w:fill="FFFFFF"/>
        <w:spacing w:line="281" w:lineRule="atLeast"/>
        <w:jc w:val="both"/>
        <w:rPr>
          <w:rFonts w:eastAsia="Times New Roman" w:cs="Times New Roman"/>
          <w:color w:val="000000"/>
          <w:lang w:eastAsia="ru-RU"/>
        </w:rPr>
      </w:pPr>
    </w:p>
    <w:p w:rsidR="00EC6B18" w:rsidRPr="00902B0A" w:rsidRDefault="00EC6B18" w:rsidP="00017BD5">
      <w:pPr>
        <w:shd w:val="clear" w:color="auto" w:fill="FFFFFF"/>
        <w:spacing w:line="281" w:lineRule="atLeast"/>
        <w:jc w:val="both"/>
        <w:rPr>
          <w:rFonts w:eastAsia="Times New Roman" w:cs="Times New Roman"/>
          <w:color w:val="000000"/>
          <w:lang w:eastAsia="ru-RU"/>
        </w:rPr>
      </w:pP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w:t>
      </w:r>
      <w:r w:rsidR="00B11621">
        <w:rPr>
          <w:rFonts w:eastAsia="Times New Roman" w:cs="Times New Roman"/>
          <w:color w:val="000000"/>
          <w:lang w:eastAsia="ru-RU"/>
        </w:rPr>
        <w:t>____</w:t>
      </w:r>
      <w:r w:rsidRPr="00902B0A">
        <w:rPr>
          <w:rFonts w:eastAsia="Times New Roman" w:cs="Times New Roman"/>
          <w:color w:val="000000"/>
          <w:lang w:eastAsia="ru-RU"/>
        </w:rPr>
        <w:t>»</w:t>
      </w:r>
      <w:r w:rsidR="00B11621">
        <w:rPr>
          <w:rFonts w:eastAsia="Times New Roman" w:cs="Times New Roman"/>
          <w:color w:val="000000"/>
          <w:lang w:eastAsia="ru-RU"/>
        </w:rPr>
        <w:t>_________</w:t>
      </w:r>
      <w:r w:rsidR="005C4C73">
        <w:rPr>
          <w:rFonts w:eastAsia="Times New Roman" w:cs="Times New Roman"/>
          <w:color w:val="000000"/>
          <w:lang w:eastAsia="ru-RU"/>
        </w:rPr>
        <w:t xml:space="preserve"> </w:t>
      </w:r>
      <w:r w:rsidRPr="00902B0A">
        <w:rPr>
          <w:rFonts w:eastAsia="Times New Roman" w:cs="Times New Roman"/>
          <w:color w:val="000000"/>
          <w:lang w:eastAsia="ru-RU"/>
        </w:rPr>
        <w:t>20</w:t>
      </w:r>
      <w:r w:rsidR="00B11621">
        <w:rPr>
          <w:rFonts w:eastAsia="Times New Roman" w:cs="Times New Roman"/>
          <w:color w:val="000000"/>
          <w:lang w:eastAsia="ru-RU"/>
        </w:rPr>
        <w:t>__</w:t>
      </w:r>
      <w:r w:rsidR="005C4C73">
        <w:rPr>
          <w:rFonts w:eastAsia="Times New Roman" w:cs="Times New Roman"/>
          <w:color w:val="000000"/>
          <w:lang w:eastAsia="ru-RU"/>
        </w:rPr>
        <w:t xml:space="preserve"> </w:t>
      </w:r>
      <w:r w:rsidRPr="00902B0A">
        <w:rPr>
          <w:rFonts w:eastAsia="Times New Roman" w:cs="Times New Roman"/>
          <w:color w:val="000000"/>
          <w:lang w:eastAsia="ru-RU"/>
        </w:rPr>
        <w:t>г.</w:t>
      </w:r>
      <w:r w:rsidR="005C4C73">
        <w:rPr>
          <w:rFonts w:eastAsia="Times New Roman" w:cs="Times New Roman"/>
          <w:color w:val="000000"/>
          <w:lang w:eastAsia="ru-RU"/>
        </w:rPr>
        <w:t xml:space="preserve"> </w:t>
      </w:r>
    </w:p>
    <w:p w:rsidR="00EC6B18" w:rsidRPr="00902B0A" w:rsidRDefault="005C4C73" w:rsidP="00CF468C">
      <w:pPr>
        <w:shd w:val="clear" w:color="auto" w:fill="FFFFFF"/>
        <w:spacing w:line="281" w:lineRule="atLeast"/>
        <w:ind w:firstLine="851"/>
        <w:jc w:val="both"/>
        <w:rPr>
          <w:rFonts w:eastAsia="Times New Roman" w:cs="Times New Roman"/>
          <w:color w:val="000000"/>
          <w:lang w:eastAsia="ru-RU"/>
        </w:rPr>
      </w:pPr>
      <w:r>
        <w:rPr>
          <w:rFonts w:eastAsia="Times New Roman" w:cs="Times New Roman"/>
          <w:color w:val="000000"/>
          <w:lang w:eastAsia="ru-RU"/>
        </w:rPr>
        <w:t xml:space="preserve"> </w:t>
      </w:r>
      <w:r w:rsidR="00833C1F">
        <w:rPr>
          <w:rFonts w:eastAsia="Times New Roman" w:cs="Times New Roman"/>
          <w:color w:val="000000"/>
          <w:lang w:eastAsia="ru-RU"/>
        </w:rPr>
        <w:t>(подпись)</w:t>
      </w:r>
      <w:r>
        <w:rPr>
          <w:rFonts w:eastAsia="Times New Roman" w:cs="Times New Roman"/>
          <w:color w:val="000000"/>
          <w:lang w:eastAsia="ru-RU"/>
        </w:rPr>
        <w:t xml:space="preserve"> </w:t>
      </w:r>
      <w:r w:rsidR="00EC6B18" w:rsidRPr="00902B0A">
        <w:rPr>
          <w:rFonts w:eastAsia="Times New Roman" w:cs="Times New Roman"/>
          <w:color w:val="000000"/>
          <w:lang w:eastAsia="ru-RU"/>
        </w:rPr>
        <w:t>(ФИО)</w:t>
      </w:r>
    </w:p>
    <w:p w:rsidR="00EC6B18" w:rsidRPr="00902B0A" w:rsidRDefault="00EC6B18" w:rsidP="00CF468C">
      <w:pPr>
        <w:shd w:val="clear" w:color="auto" w:fill="FFFFFF"/>
        <w:ind w:firstLine="851"/>
        <w:jc w:val="both"/>
        <w:rPr>
          <w:rFonts w:eastAsia="Times New Roman" w:cs="Times New Roman"/>
          <w:color w:val="000000"/>
          <w:lang w:eastAsia="ru-RU"/>
        </w:rPr>
      </w:pPr>
    </w:p>
    <w:p w:rsidR="00EC6B18" w:rsidRPr="00902B0A" w:rsidRDefault="00EC6B18" w:rsidP="00CF468C">
      <w:pPr>
        <w:shd w:val="clear" w:color="auto" w:fill="FFFFFF"/>
        <w:ind w:firstLine="851"/>
        <w:jc w:val="both"/>
        <w:rPr>
          <w:rFonts w:eastAsia="Times New Roman" w:cs="Times New Roman"/>
          <w:color w:val="000000"/>
          <w:lang w:eastAsia="ru-RU"/>
        </w:rPr>
      </w:pPr>
    </w:p>
    <w:p w:rsidR="00EC6B18" w:rsidRPr="00902B0A" w:rsidRDefault="00EC6B18" w:rsidP="00CF468C">
      <w:pPr>
        <w:shd w:val="clear" w:color="auto" w:fill="FFFFFF"/>
        <w:ind w:firstLine="851"/>
        <w:jc w:val="both"/>
        <w:rPr>
          <w:rFonts w:eastAsia="Times New Roman" w:cs="Times New Roman"/>
          <w:color w:val="000000"/>
          <w:lang w:eastAsia="ru-RU"/>
        </w:rPr>
      </w:pPr>
    </w:p>
    <w:p w:rsidR="00EC6B18" w:rsidRPr="00902B0A" w:rsidRDefault="00EC6B18" w:rsidP="00CF468C">
      <w:pPr>
        <w:shd w:val="clear" w:color="auto" w:fill="FFFFFF"/>
        <w:ind w:firstLine="851"/>
        <w:jc w:val="both"/>
        <w:rPr>
          <w:rFonts w:eastAsia="Times New Roman" w:cs="Times New Roman"/>
          <w:color w:val="000000"/>
          <w:lang w:eastAsia="ru-RU"/>
        </w:rPr>
      </w:pPr>
    </w:p>
    <w:p w:rsidR="00EC6B18" w:rsidRPr="00902B0A" w:rsidRDefault="00EC6B18" w:rsidP="00CF468C">
      <w:pPr>
        <w:shd w:val="clear" w:color="auto" w:fill="FFFFFF"/>
        <w:ind w:firstLine="851"/>
        <w:jc w:val="both"/>
        <w:rPr>
          <w:rFonts w:eastAsia="Times New Roman" w:cs="Times New Roman"/>
          <w:color w:val="000000"/>
          <w:lang w:eastAsia="ru-RU"/>
        </w:rPr>
      </w:pPr>
    </w:p>
    <w:p w:rsidR="00EC6B18" w:rsidRDefault="00EC6B18"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Default="00B11621" w:rsidP="00CF468C">
      <w:pPr>
        <w:shd w:val="clear" w:color="auto" w:fill="FFFFFF"/>
        <w:ind w:firstLine="851"/>
        <w:jc w:val="both"/>
        <w:rPr>
          <w:rFonts w:eastAsia="Times New Roman" w:cs="Times New Roman"/>
          <w:color w:val="000000"/>
          <w:lang w:eastAsia="ru-RU"/>
        </w:rPr>
      </w:pPr>
    </w:p>
    <w:p w:rsidR="00B11621" w:rsidRPr="00902B0A" w:rsidRDefault="00B11621" w:rsidP="00CF468C">
      <w:pPr>
        <w:shd w:val="clear" w:color="auto" w:fill="FFFFFF"/>
        <w:ind w:firstLine="851"/>
        <w:jc w:val="both"/>
        <w:rPr>
          <w:rFonts w:eastAsia="Times New Roman" w:cs="Times New Roman"/>
          <w:color w:val="000000"/>
          <w:lang w:eastAsia="ru-RU"/>
        </w:rPr>
      </w:pPr>
    </w:p>
    <w:p w:rsidR="00EC6B18" w:rsidRPr="00902B0A" w:rsidRDefault="00EC6B18" w:rsidP="00CF468C">
      <w:pPr>
        <w:shd w:val="clear" w:color="auto" w:fill="FFFFFF"/>
        <w:ind w:firstLine="851"/>
        <w:jc w:val="both"/>
        <w:rPr>
          <w:rFonts w:eastAsia="Times New Roman" w:cs="Times New Roman"/>
          <w:color w:val="000000"/>
          <w:lang w:eastAsia="ru-RU"/>
        </w:rPr>
      </w:pPr>
    </w:p>
    <w:p w:rsidR="00EC6B18" w:rsidRDefault="00EC6B18" w:rsidP="00CF468C">
      <w:pPr>
        <w:shd w:val="clear" w:color="auto" w:fill="FFFFFF"/>
        <w:ind w:firstLine="851"/>
        <w:jc w:val="both"/>
        <w:rPr>
          <w:rFonts w:eastAsia="Times New Roman" w:cs="Times New Roman"/>
          <w:color w:val="000000"/>
          <w:lang w:eastAsia="ru-RU"/>
        </w:rPr>
      </w:pP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Приложение № 4</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к административному регламенту</w:t>
      </w:r>
    </w:p>
    <w:p w:rsidR="005C4C73" w:rsidRPr="00902B0A" w:rsidRDefault="005C4C73" w:rsidP="00017BD5">
      <w:pPr>
        <w:spacing w:line="281" w:lineRule="atLeast"/>
        <w:ind w:left="5103"/>
        <w:rPr>
          <w:rFonts w:eastAsia="Times New Roman" w:cs="Times New Roman"/>
          <w:color w:val="000000"/>
          <w:lang w:eastAsia="ru-RU"/>
        </w:rPr>
      </w:pPr>
      <w:r w:rsidRPr="00902B0A">
        <w:rPr>
          <w:rFonts w:eastAsia="Times New Roman" w:cs="Times New Roman"/>
          <w:color w:val="000000"/>
          <w:lang w:eastAsia="ru-RU"/>
        </w:rPr>
        <w:t>предоставления муниципальной услуги</w:t>
      </w:r>
      <w:r>
        <w:rPr>
          <w:rFonts w:eastAsia="Times New Roman" w:cs="Times New Roman"/>
          <w:color w:val="000000"/>
          <w:lang w:eastAsia="ru-RU"/>
        </w:rPr>
        <w:t xml:space="preserve"> </w:t>
      </w:r>
      <w:r w:rsidRPr="00902B0A">
        <w:rPr>
          <w:rFonts w:eastAsia="Times New Roman" w:cs="Times New Roman"/>
          <w:color w:val="000000"/>
          <w:lang w:eastAsia="ru-RU"/>
        </w:rPr>
        <w:t xml:space="preserve">«Предоставление земельного участка, находящегося в </w:t>
      </w:r>
      <w:r w:rsidRPr="00902B0A">
        <w:rPr>
          <w:rFonts w:eastAsia="Times New Roman" w:cs="Times New Roman"/>
          <w:color w:val="000000"/>
          <w:lang w:eastAsia="ru-RU"/>
        </w:rPr>
        <w:lastRenderedPageBreak/>
        <w:t>государственной или муниципальной собственности, на торгах»</w:t>
      </w:r>
    </w:p>
    <w:p w:rsidR="00833C1F" w:rsidRDefault="00833C1F" w:rsidP="00CF468C">
      <w:pPr>
        <w:shd w:val="clear" w:color="auto" w:fill="FFFFFF"/>
        <w:ind w:firstLine="851"/>
        <w:jc w:val="both"/>
        <w:rPr>
          <w:rFonts w:eastAsia="Times New Roman" w:cs="Times New Roman"/>
          <w:color w:val="000000"/>
          <w:lang w:eastAsia="ru-RU"/>
        </w:rPr>
      </w:pPr>
    </w:p>
    <w:p w:rsidR="00833C1F" w:rsidRPr="00902B0A" w:rsidRDefault="00833C1F" w:rsidP="00CF468C">
      <w:pPr>
        <w:shd w:val="clear" w:color="auto" w:fill="FFFFFF"/>
        <w:ind w:firstLine="851"/>
        <w:jc w:val="both"/>
        <w:rPr>
          <w:rFonts w:eastAsia="Times New Roman" w:cs="Times New Roman"/>
          <w:color w:val="000000"/>
          <w:lang w:eastAsia="ru-RU"/>
        </w:rPr>
      </w:pPr>
    </w:p>
    <w:p w:rsidR="00EC6B18" w:rsidRDefault="005C4C73" w:rsidP="004407DF">
      <w:pPr>
        <w:shd w:val="clear" w:color="auto" w:fill="FFFFFF"/>
        <w:spacing w:line="281" w:lineRule="atLeast"/>
        <w:ind w:left="5103"/>
        <w:rPr>
          <w:rFonts w:eastAsia="Times New Roman" w:cs="Times New Roman"/>
          <w:color w:val="000000"/>
          <w:lang w:eastAsia="ru-RU"/>
        </w:rPr>
      </w:pPr>
      <w:r w:rsidRPr="00902B0A">
        <w:rPr>
          <w:rFonts w:eastAsia="Times New Roman" w:cs="Times New Roman"/>
          <w:color w:val="000000"/>
          <w:lang w:eastAsia="ru-RU"/>
        </w:rPr>
        <w:t>Организатору аукциона</w:t>
      </w:r>
    </w:p>
    <w:p w:rsidR="005C4C73" w:rsidRPr="00902B0A" w:rsidRDefault="005C4C73" w:rsidP="00CF468C">
      <w:pPr>
        <w:shd w:val="clear" w:color="auto" w:fill="FFFFFF"/>
        <w:spacing w:line="281" w:lineRule="atLeast"/>
        <w:ind w:firstLine="851"/>
        <w:rPr>
          <w:rFonts w:eastAsia="Times New Roman" w:cs="Times New Roman"/>
          <w:color w:val="000000"/>
          <w:lang w:eastAsia="ru-RU"/>
        </w:rPr>
      </w:pPr>
    </w:p>
    <w:p w:rsidR="00EC6B18" w:rsidRPr="00902B0A" w:rsidRDefault="00EC6B18" w:rsidP="00017BD5">
      <w:pPr>
        <w:shd w:val="clear" w:color="auto" w:fill="FFFFFF"/>
        <w:spacing w:line="281" w:lineRule="atLeast"/>
        <w:jc w:val="center"/>
        <w:rPr>
          <w:rFonts w:eastAsia="Times New Roman" w:cs="Times New Roman"/>
          <w:color w:val="000000"/>
          <w:lang w:eastAsia="ru-RU"/>
        </w:rPr>
      </w:pPr>
      <w:r w:rsidRPr="00902B0A">
        <w:rPr>
          <w:rFonts w:eastAsia="Times New Roman" w:cs="Times New Roman"/>
          <w:color w:val="000000"/>
          <w:lang w:eastAsia="ru-RU"/>
        </w:rPr>
        <w:t>ЗАЯВКА</w:t>
      </w:r>
    </w:p>
    <w:p w:rsidR="00EC6B18" w:rsidRPr="00902B0A" w:rsidRDefault="00EC6B18" w:rsidP="00017BD5">
      <w:pPr>
        <w:shd w:val="clear" w:color="auto" w:fill="FFFFFF"/>
        <w:spacing w:line="281" w:lineRule="atLeast"/>
        <w:jc w:val="center"/>
        <w:rPr>
          <w:rFonts w:eastAsia="Times New Roman" w:cs="Times New Roman"/>
          <w:color w:val="000000"/>
          <w:lang w:eastAsia="ru-RU"/>
        </w:rPr>
      </w:pPr>
      <w:r w:rsidRPr="00902B0A">
        <w:rPr>
          <w:rFonts w:eastAsia="Times New Roman" w:cs="Times New Roman"/>
          <w:color w:val="000000"/>
          <w:lang w:eastAsia="ru-RU"/>
        </w:rPr>
        <w:t xml:space="preserve">на участие </w:t>
      </w:r>
      <w:proofErr w:type="gramStart"/>
      <w:r w:rsidRPr="00902B0A">
        <w:rPr>
          <w:rFonts w:eastAsia="Times New Roman" w:cs="Times New Roman"/>
          <w:color w:val="000000"/>
          <w:lang w:eastAsia="ru-RU"/>
        </w:rPr>
        <w:t>аукционе</w:t>
      </w:r>
      <w:proofErr w:type="gramEnd"/>
      <w:r w:rsidRPr="00902B0A">
        <w:rPr>
          <w:rFonts w:eastAsia="Times New Roman" w:cs="Times New Roman"/>
          <w:color w:val="000000"/>
          <w:lang w:eastAsia="ru-RU"/>
        </w:rPr>
        <w:t xml:space="preserve"> по продаже права</w:t>
      </w:r>
    </w:p>
    <w:p w:rsidR="00EC6B18" w:rsidRPr="00902B0A" w:rsidRDefault="00EC6B18" w:rsidP="00017BD5">
      <w:pPr>
        <w:shd w:val="clear" w:color="auto" w:fill="FFFFFF"/>
        <w:spacing w:line="281" w:lineRule="atLeast"/>
        <w:jc w:val="center"/>
        <w:rPr>
          <w:rFonts w:eastAsia="Times New Roman" w:cs="Times New Roman"/>
          <w:color w:val="000000"/>
          <w:lang w:eastAsia="ru-RU"/>
        </w:rPr>
      </w:pPr>
      <w:r w:rsidRPr="00902B0A">
        <w:rPr>
          <w:rFonts w:eastAsia="Times New Roman" w:cs="Times New Roman"/>
          <w:color w:val="000000"/>
          <w:lang w:eastAsia="ru-RU"/>
        </w:rPr>
        <w:t>на заключение договора аренды земельного участка</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____________________________________________________</w:t>
      </w:r>
      <w:r w:rsidR="00833C1F">
        <w:rPr>
          <w:rFonts w:eastAsia="Times New Roman" w:cs="Times New Roman"/>
          <w:color w:val="000000"/>
          <w:lang w:eastAsia="ru-RU"/>
        </w:rPr>
        <w:t>______________</w:t>
      </w:r>
    </w:p>
    <w:p w:rsidR="00EC6B18" w:rsidRPr="00902B0A" w:rsidRDefault="00EC6B18" w:rsidP="00017BD5">
      <w:pPr>
        <w:shd w:val="clear" w:color="auto" w:fill="FFFFFF"/>
        <w:spacing w:line="281" w:lineRule="atLeast"/>
        <w:jc w:val="center"/>
        <w:rPr>
          <w:rFonts w:eastAsia="Times New Roman" w:cs="Times New Roman"/>
          <w:color w:val="000000"/>
          <w:lang w:eastAsia="ru-RU"/>
        </w:rPr>
      </w:pPr>
      <w:r w:rsidRPr="00902B0A">
        <w:rPr>
          <w:rFonts w:eastAsia="Times New Roman" w:cs="Times New Roman"/>
          <w:color w:val="000000"/>
          <w:vertAlign w:val="superscript"/>
          <w:lang w:eastAsia="ru-RU"/>
        </w:rPr>
        <w:t>(полное наименование юридического лица или Ф.И.О. и паспортные данные физического лица, подающего заявку)</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именуемый далее «Претендент» в лице__________________________________________________</w:t>
      </w:r>
    </w:p>
    <w:p w:rsidR="00EC6B18" w:rsidRPr="00902B0A" w:rsidRDefault="00EC6B18" w:rsidP="00017BD5">
      <w:pPr>
        <w:shd w:val="clear" w:color="auto" w:fill="FFFFFF"/>
        <w:spacing w:line="281" w:lineRule="atLeast"/>
        <w:jc w:val="both"/>
        <w:rPr>
          <w:rFonts w:eastAsia="Times New Roman" w:cs="Times New Roman"/>
          <w:color w:val="000000"/>
          <w:lang w:eastAsia="ru-RU"/>
        </w:rPr>
      </w:pPr>
      <w:proofErr w:type="gramStart"/>
      <w:r w:rsidRPr="00902B0A">
        <w:rPr>
          <w:rFonts w:eastAsia="Times New Roman" w:cs="Times New Roman"/>
          <w:color w:val="000000"/>
          <w:lang w:eastAsia="ru-RU"/>
        </w:rPr>
        <w:t>действующего</w:t>
      </w:r>
      <w:proofErr w:type="gramEnd"/>
      <w:r w:rsidRPr="00902B0A">
        <w:rPr>
          <w:rFonts w:eastAsia="Times New Roman" w:cs="Times New Roman"/>
          <w:color w:val="000000"/>
          <w:lang w:eastAsia="ru-RU"/>
        </w:rPr>
        <w:t xml:space="preserve"> на основании ___________________________________________________________</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xml:space="preserve">принимая решение об участии </w:t>
      </w:r>
      <w:proofErr w:type="spellStart"/>
      <w:r w:rsidRPr="00902B0A">
        <w:rPr>
          <w:rFonts w:eastAsia="Times New Roman" w:cs="Times New Roman"/>
          <w:color w:val="000000"/>
          <w:lang w:eastAsia="ru-RU"/>
        </w:rPr>
        <w:t>______________</w:t>
      </w:r>
      <w:proofErr w:type="gramStart"/>
      <w:r w:rsidRPr="00902B0A">
        <w:rPr>
          <w:rFonts w:eastAsia="Times New Roman" w:cs="Times New Roman"/>
          <w:color w:val="000000"/>
          <w:lang w:eastAsia="ru-RU"/>
        </w:rPr>
        <w:t>г</w:t>
      </w:r>
      <w:proofErr w:type="spellEnd"/>
      <w:proofErr w:type="gramEnd"/>
      <w:r w:rsidRPr="00902B0A">
        <w:rPr>
          <w:rFonts w:eastAsia="Times New Roman" w:cs="Times New Roman"/>
          <w:color w:val="000000"/>
          <w:lang w:eastAsia="ru-RU"/>
        </w:rPr>
        <w:t>. в торгах в форме аукциона по продаже права на заключение договора аренды земельного участка:</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_______________________________________________________</w:t>
      </w:r>
      <w:r w:rsidR="00833C1F">
        <w:rPr>
          <w:rFonts w:eastAsia="Times New Roman" w:cs="Times New Roman"/>
          <w:color w:val="000000"/>
          <w:lang w:eastAsia="ru-RU"/>
        </w:rPr>
        <w:t>___________</w:t>
      </w:r>
    </w:p>
    <w:p w:rsidR="00EC6B18" w:rsidRPr="00902B0A" w:rsidRDefault="00EC6B18" w:rsidP="00017BD5">
      <w:pPr>
        <w:shd w:val="clear" w:color="auto" w:fill="FFFFFF"/>
        <w:spacing w:line="281" w:lineRule="atLeast"/>
        <w:jc w:val="center"/>
        <w:rPr>
          <w:rFonts w:eastAsia="Times New Roman" w:cs="Times New Roman"/>
          <w:color w:val="000000"/>
          <w:lang w:eastAsia="ru-RU"/>
        </w:rPr>
      </w:pPr>
      <w:r w:rsidRPr="00902B0A">
        <w:rPr>
          <w:rFonts w:eastAsia="Times New Roman" w:cs="Times New Roman"/>
          <w:color w:val="000000"/>
          <w:vertAlign w:val="subscript"/>
          <w:lang w:eastAsia="ru-RU"/>
        </w:rPr>
        <w:t>(площадь, месторасположение земельного участка, кадастровый номер)</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обязуюсь:</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xml:space="preserve">1) соблюдать условия аукциона, содержащиеся в извещении о проведении аукциона, опубликованном </w:t>
      </w:r>
      <w:proofErr w:type="gramStart"/>
      <w:r w:rsidRPr="00902B0A">
        <w:rPr>
          <w:rFonts w:eastAsia="Times New Roman" w:cs="Times New Roman"/>
          <w:color w:val="000000"/>
          <w:lang w:eastAsia="ru-RU"/>
        </w:rPr>
        <w:t>в</w:t>
      </w:r>
      <w:proofErr w:type="gramEnd"/>
      <w:r w:rsidRPr="00902B0A">
        <w:rPr>
          <w:rFonts w:eastAsia="Times New Roman" w:cs="Times New Roman"/>
          <w:color w:val="000000"/>
          <w:lang w:eastAsia="ru-RU"/>
        </w:rPr>
        <w:t xml:space="preserve"> _______________________________________</w:t>
      </w:r>
      <w:r w:rsidR="00833C1F">
        <w:rPr>
          <w:rFonts w:eastAsia="Times New Roman" w:cs="Times New Roman"/>
          <w:color w:val="000000"/>
          <w:lang w:eastAsia="ru-RU"/>
        </w:rPr>
        <w:t>___________________________</w:t>
      </w:r>
      <w:r w:rsidRPr="00902B0A">
        <w:rPr>
          <w:rFonts w:eastAsia="Times New Roman" w:cs="Times New Roman"/>
          <w:color w:val="000000"/>
          <w:lang w:eastAsia="ru-RU"/>
        </w:rPr>
        <w:t>.</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2) в случае признания победителем торгов – заключить договор аренды земельного участка не позднее пяти дней со дня подписания протокола о результатах торгов.</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xml:space="preserve">Со сведениями, изложенными в извещении о проведении торгов </w:t>
      </w:r>
      <w:proofErr w:type="gramStart"/>
      <w:r w:rsidRPr="00902B0A">
        <w:rPr>
          <w:rFonts w:eastAsia="Times New Roman" w:cs="Times New Roman"/>
          <w:color w:val="000000"/>
          <w:lang w:eastAsia="ru-RU"/>
        </w:rPr>
        <w:t>ознакомлен</w:t>
      </w:r>
      <w:proofErr w:type="gramEnd"/>
      <w:r w:rsidRPr="00902B0A">
        <w:rPr>
          <w:rFonts w:eastAsia="Times New Roman" w:cs="Times New Roman"/>
          <w:color w:val="000000"/>
          <w:lang w:eastAsia="ru-RU"/>
        </w:rPr>
        <w:t xml:space="preserve"> и согласен.</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Реквизиты счета для возврата задатка в случае проигрыша в торгах: _______________________________________________________</w:t>
      </w:r>
      <w:r w:rsidR="00833C1F">
        <w:rPr>
          <w:rFonts w:eastAsia="Times New Roman" w:cs="Times New Roman"/>
          <w:color w:val="000000"/>
          <w:lang w:eastAsia="ru-RU"/>
        </w:rPr>
        <w:t>___________</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Заявка составлена в двух экземплярах, один из которых остается у Организатора торгов, другой - у Претендента.</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Копии документов и их опись прилагаются.</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Настоящим, в порядке и на условиях, определенных Федеральным законом РФ от 27.07.2006 № 152-ФЗ</w:t>
      </w:r>
      <w:proofErr w:type="gramStart"/>
      <w:r w:rsidRPr="00902B0A">
        <w:rPr>
          <w:rFonts w:eastAsia="Times New Roman" w:cs="Times New Roman"/>
          <w:color w:val="000000"/>
          <w:lang w:eastAsia="ru-RU"/>
        </w:rPr>
        <w:t>«О</w:t>
      </w:r>
      <w:proofErr w:type="gramEnd"/>
      <w:r w:rsidRPr="00902B0A">
        <w:rPr>
          <w:rFonts w:eastAsia="Times New Roman" w:cs="Times New Roman"/>
          <w:color w:val="000000"/>
          <w:lang w:eastAsia="ru-RU"/>
        </w:rPr>
        <w:t xml:space="preserve"> персональных данных», даю согласие ответственному исполнителю, а также организатору</w:t>
      </w:r>
      <w:r w:rsidRPr="00902B0A">
        <w:rPr>
          <w:rFonts w:eastAsia="Times New Roman" w:cs="Times New Roman"/>
          <w:color w:val="000000"/>
          <w:lang w:eastAsia="ru-RU"/>
        </w:rPr>
        <w:br/>
        <w:t>предоставления муниципальной услуги на обработку, хранение, уничтожение и на передачу</w:t>
      </w:r>
      <w:r w:rsidRPr="00902B0A">
        <w:rPr>
          <w:rFonts w:eastAsia="Times New Roman" w:cs="Times New Roman"/>
          <w:color w:val="000000"/>
          <w:lang w:eastAsia="ru-RU"/>
        </w:rPr>
        <w:br/>
        <w:t>заинтересованным сторонам, на основании официального запроса, в рамках их компетенции.</w:t>
      </w:r>
      <w:r w:rsidRPr="00902B0A">
        <w:rPr>
          <w:rFonts w:eastAsia="Times New Roman" w:cs="Times New Roman"/>
          <w:color w:val="000000"/>
          <w:lang w:eastAsia="ru-RU"/>
        </w:rPr>
        <w:br/>
        <w:t>Настоящее согласие действует в течение срока, установленного для хранения материалов по</w:t>
      </w:r>
      <w:r w:rsidR="005C4C73">
        <w:rPr>
          <w:rFonts w:eastAsia="Times New Roman" w:cs="Times New Roman"/>
          <w:color w:val="000000"/>
          <w:lang w:eastAsia="ru-RU"/>
        </w:rPr>
        <w:t xml:space="preserve"> </w:t>
      </w:r>
      <w:r w:rsidRPr="00902B0A">
        <w:rPr>
          <w:rFonts w:eastAsia="Times New Roman" w:cs="Times New Roman"/>
          <w:color w:val="000000"/>
          <w:lang w:eastAsia="ru-RU"/>
        </w:rPr>
        <w:t>предоставлению муниципальных услуг, номенклатурой дел администрации, настоящее согласие может</w:t>
      </w:r>
    </w:p>
    <w:p w:rsidR="00EC6B18" w:rsidRPr="00902B0A" w:rsidRDefault="00EC6B18" w:rsidP="00017BD5">
      <w:pPr>
        <w:shd w:val="clear" w:color="auto" w:fill="FFFFFF"/>
        <w:spacing w:line="281" w:lineRule="atLeast"/>
        <w:rPr>
          <w:rFonts w:eastAsia="Times New Roman" w:cs="Times New Roman"/>
          <w:color w:val="000000"/>
          <w:lang w:eastAsia="ru-RU"/>
        </w:rPr>
      </w:pPr>
      <w:r w:rsidRPr="00902B0A">
        <w:rPr>
          <w:rFonts w:eastAsia="Times New Roman" w:cs="Times New Roman"/>
          <w:color w:val="000000"/>
          <w:lang w:eastAsia="ru-RU"/>
        </w:rPr>
        <w:t>быть отозвано мной в письменной форме.</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Руководитель</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lastRenderedPageBreak/>
        <w:t>предприятия (организации),</w:t>
      </w:r>
      <w:r w:rsidR="005C4C73">
        <w:rPr>
          <w:rFonts w:eastAsia="Times New Roman" w:cs="Times New Roman"/>
          <w:color w:val="000000"/>
          <w:lang w:eastAsia="ru-RU"/>
        </w:rPr>
        <w:t xml:space="preserve">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физическое лицо,</w:t>
      </w:r>
      <w:r w:rsidR="005C4C73">
        <w:rPr>
          <w:rFonts w:eastAsia="Times New Roman" w:cs="Times New Roman"/>
          <w:color w:val="000000"/>
          <w:lang w:eastAsia="ru-RU"/>
        </w:rPr>
        <w:t xml:space="preserve"> </w:t>
      </w:r>
      <w:r w:rsidRPr="00902B0A">
        <w:rPr>
          <w:rFonts w:eastAsia="Times New Roman" w:cs="Times New Roman"/>
          <w:color w:val="000000"/>
          <w:lang w:eastAsia="ru-RU"/>
        </w:rPr>
        <w:t>(подпись)</w:t>
      </w:r>
      <w:r w:rsidR="005C4C73">
        <w:rPr>
          <w:rFonts w:eastAsia="Times New Roman" w:cs="Times New Roman"/>
          <w:color w:val="000000"/>
          <w:lang w:eastAsia="ru-RU"/>
        </w:rPr>
        <w:t xml:space="preserve"> </w:t>
      </w:r>
      <w:r w:rsidRPr="00902B0A">
        <w:rPr>
          <w:rFonts w:eastAsia="Times New Roman" w:cs="Times New Roman"/>
          <w:color w:val="000000"/>
          <w:lang w:eastAsia="ru-RU"/>
        </w:rPr>
        <w:t>(ФИО)</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xml:space="preserve">представитель </w:t>
      </w:r>
      <w:proofErr w:type="gramStart"/>
      <w:r w:rsidRPr="00902B0A">
        <w:rPr>
          <w:rFonts w:eastAsia="Times New Roman" w:cs="Times New Roman"/>
          <w:color w:val="000000"/>
          <w:lang w:eastAsia="ru-RU"/>
        </w:rPr>
        <w:t>юридического</w:t>
      </w:r>
      <w:proofErr w:type="gramEnd"/>
      <w:r w:rsidR="005C4C73">
        <w:rPr>
          <w:rFonts w:eastAsia="Times New Roman" w:cs="Times New Roman"/>
          <w:color w:val="000000"/>
          <w:lang w:eastAsia="ru-RU"/>
        </w:rPr>
        <w:t xml:space="preserve">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(физического) лица</w:t>
      </w:r>
      <w:r w:rsidR="005C4C73">
        <w:rPr>
          <w:rFonts w:eastAsia="Times New Roman" w:cs="Times New Roman"/>
          <w:color w:val="000000"/>
          <w:lang w:eastAsia="ru-RU"/>
        </w:rPr>
        <w:t xml:space="preserve"> </w:t>
      </w:r>
      <w:r w:rsidRPr="00902B0A">
        <w:rPr>
          <w:rFonts w:eastAsia="Times New Roman" w:cs="Times New Roman"/>
          <w:color w:val="000000"/>
          <w:lang w:eastAsia="ru-RU"/>
        </w:rPr>
        <w:t>«</w:t>
      </w:r>
      <w:r w:rsidR="005C4C73">
        <w:rPr>
          <w:rFonts w:eastAsia="Times New Roman" w:cs="Times New Roman"/>
          <w:color w:val="000000"/>
          <w:u w:val="single"/>
          <w:lang w:eastAsia="ru-RU"/>
        </w:rPr>
        <w:t xml:space="preserve"> </w:t>
      </w:r>
      <w:r w:rsidRPr="00902B0A">
        <w:rPr>
          <w:rFonts w:eastAsia="Times New Roman" w:cs="Times New Roman"/>
          <w:color w:val="000000"/>
          <w:lang w:eastAsia="ru-RU"/>
        </w:rPr>
        <w:t>»</w:t>
      </w:r>
      <w:r w:rsidR="005C4C73">
        <w:rPr>
          <w:rFonts w:eastAsia="Times New Roman" w:cs="Times New Roman"/>
          <w:color w:val="000000"/>
          <w:lang w:eastAsia="ru-RU"/>
        </w:rPr>
        <w:t xml:space="preserve"> </w:t>
      </w:r>
      <w:r w:rsidRPr="00902B0A">
        <w:rPr>
          <w:rFonts w:eastAsia="Times New Roman" w:cs="Times New Roman"/>
          <w:color w:val="000000"/>
          <w:lang w:eastAsia="ru-RU"/>
        </w:rPr>
        <w:t>20</w:t>
      </w:r>
      <w:r w:rsidR="005C4C73">
        <w:rPr>
          <w:rFonts w:eastAsia="Times New Roman" w:cs="Times New Roman"/>
          <w:color w:val="000000"/>
          <w:lang w:eastAsia="ru-RU"/>
        </w:rPr>
        <w:t xml:space="preserve"> </w:t>
      </w:r>
      <w:r w:rsidRPr="00902B0A">
        <w:rPr>
          <w:rFonts w:eastAsia="Times New Roman" w:cs="Times New Roman"/>
          <w:color w:val="000000"/>
          <w:lang w:eastAsia="ru-RU"/>
        </w:rPr>
        <w:t>г.</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Заявка принята организатором торгов «</w:t>
      </w:r>
      <w:r w:rsidR="00833C1F">
        <w:rPr>
          <w:rFonts w:eastAsia="Times New Roman" w:cs="Times New Roman"/>
          <w:color w:val="000000"/>
          <w:lang w:eastAsia="ru-RU"/>
        </w:rPr>
        <w:t>____» ________</w:t>
      </w:r>
      <w:r w:rsidRPr="00902B0A">
        <w:rPr>
          <w:rFonts w:eastAsia="Times New Roman" w:cs="Times New Roman"/>
          <w:color w:val="000000"/>
          <w:lang w:eastAsia="ru-RU"/>
        </w:rPr>
        <w:t xml:space="preserve"> 20___г. </w:t>
      </w:r>
      <w:proofErr w:type="gramStart"/>
      <w:r w:rsidRPr="00902B0A">
        <w:rPr>
          <w:rFonts w:eastAsia="Times New Roman" w:cs="Times New Roman"/>
          <w:color w:val="000000"/>
          <w:lang w:eastAsia="ru-RU"/>
        </w:rPr>
        <w:t>в</w:t>
      </w:r>
      <w:proofErr w:type="gramEnd"/>
      <w:r w:rsidRPr="00902B0A">
        <w:rPr>
          <w:rFonts w:eastAsia="Times New Roman" w:cs="Times New Roman"/>
          <w:color w:val="000000"/>
          <w:lang w:eastAsia="ru-RU"/>
        </w:rPr>
        <w:t xml:space="preserve"> _________</w:t>
      </w:r>
    </w:p>
    <w:p w:rsidR="00EC6B18" w:rsidRPr="00902B0A" w:rsidRDefault="00EC6B18" w:rsidP="00017BD5">
      <w:pPr>
        <w:shd w:val="clear" w:color="auto" w:fill="FFFFFF"/>
        <w:spacing w:line="281" w:lineRule="atLeast"/>
        <w:jc w:val="both"/>
        <w:rPr>
          <w:rFonts w:eastAsia="Times New Roman" w:cs="Times New Roman"/>
          <w:color w:val="000000"/>
          <w:lang w:eastAsia="ru-RU"/>
        </w:rPr>
      </w:pPr>
      <w:r w:rsidRPr="00902B0A">
        <w:rPr>
          <w:rFonts w:eastAsia="Times New Roman" w:cs="Times New Roman"/>
          <w:color w:val="000000"/>
          <w:lang w:eastAsia="ru-RU"/>
        </w:rPr>
        <w:t> </w:t>
      </w:r>
    </w:p>
    <w:p w:rsidR="00EC6B18" w:rsidRPr="00902B0A" w:rsidRDefault="00EC6B18" w:rsidP="00017BD5">
      <w:pPr>
        <w:shd w:val="clear" w:color="auto" w:fill="FFFFFF"/>
        <w:spacing w:line="281" w:lineRule="atLeast"/>
        <w:rPr>
          <w:rFonts w:eastAsia="Times New Roman" w:cs="Times New Roman"/>
          <w:color w:val="000000"/>
          <w:lang w:eastAsia="ru-RU"/>
        </w:rPr>
      </w:pPr>
      <w:r w:rsidRPr="00902B0A">
        <w:rPr>
          <w:rFonts w:eastAsia="Times New Roman" w:cs="Times New Roman"/>
          <w:color w:val="000000"/>
          <w:lang w:eastAsia="ru-RU"/>
        </w:rPr>
        <w:t>Подпись уполномоченного лица принявшего заявку</w:t>
      </w:r>
      <w:r w:rsidR="005C4C73">
        <w:rPr>
          <w:rFonts w:eastAsia="Times New Roman" w:cs="Times New Roman"/>
          <w:color w:val="000000"/>
          <w:lang w:eastAsia="ru-RU"/>
        </w:rPr>
        <w:t xml:space="preserve"> </w:t>
      </w:r>
      <w:r w:rsidRPr="00902B0A">
        <w:rPr>
          <w:rFonts w:eastAsia="Times New Roman" w:cs="Times New Roman"/>
          <w:color w:val="000000"/>
          <w:lang w:eastAsia="ru-RU"/>
        </w:rPr>
        <w:t>______________</w:t>
      </w:r>
    </w:p>
    <w:sectPr w:rsidR="00EC6B18" w:rsidRPr="00902B0A" w:rsidSect="00CF468C">
      <w:pgSz w:w="11906" w:h="16838"/>
      <w:pgMar w:top="993"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Sans">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B18"/>
    <w:rsid w:val="0000261E"/>
    <w:rsid w:val="00004265"/>
    <w:rsid w:val="000148FA"/>
    <w:rsid w:val="00015EE6"/>
    <w:rsid w:val="00016E5D"/>
    <w:rsid w:val="00017BD5"/>
    <w:rsid w:val="00024A58"/>
    <w:rsid w:val="00025988"/>
    <w:rsid w:val="0002639F"/>
    <w:rsid w:val="00026578"/>
    <w:rsid w:val="00026A60"/>
    <w:rsid w:val="00026F6E"/>
    <w:rsid w:val="00031C8C"/>
    <w:rsid w:val="00036A72"/>
    <w:rsid w:val="00036B80"/>
    <w:rsid w:val="000441AE"/>
    <w:rsid w:val="00044B77"/>
    <w:rsid w:val="00046900"/>
    <w:rsid w:val="0005090C"/>
    <w:rsid w:val="0005386A"/>
    <w:rsid w:val="000542A2"/>
    <w:rsid w:val="00057DA6"/>
    <w:rsid w:val="00061514"/>
    <w:rsid w:val="000622F6"/>
    <w:rsid w:val="000653AE"/>
    <w:rsid w:val="00067924"/>
    <w:rsid w:val="00067D87"/>
    <w:rsid w:val="00073B33"/>
    <w:rsid w:val="00075E28"/>
    <w:rsid w:val="00077519"/>
    <w:rsid w:val="000775E6"/>
    <w:rsid w:val="00081A94"/>
    <w:rsid w:val="00081E40"/>
    <w:rsid w:val="0008467B"/>
    <w:rsid w:val="00085DAD"/>
    <w:rsid w:val="00087BF3"/>
    <w:rsid w:val="00087E60"/>
    <w:rsid w:val="0009125E"/>
    <w:rsid w:val="000933C5"/>
    <w:rsid w:val="000A64EC"/>
    <w:rsid w:val="000A7F01"/>
    <w:rsid w:val="000B0DAC"/>
    <w:rsid w:val="000B0FE1"/>
    <w:rsid w:val="000B15DE"/>
    <w:rsid w:val="000B2897"/>
    <w:rsid w:val="000C51C2"/>
    <w:rsid w:val="000C6249"/>
    <w:rsid w:val="000D0B67"/>
    <w:rsid w:val="000D25A1"/>
    <w:rsid w:val="000D2B72"/>
    <w:rsid w:val="000D4DB6"/>
    <w:rsid w:val="000D4DDA"/>
    <w:rsid w:val="000D6856"/>
    <w:rsid w:val="000D69BF"/>
    <w:rsid w:val="000D6C11"/>
    <w:rsid w:val="000D7703"/>
    <w:rsid w:val="000E3D5F"/>
    <w:rsid w:val="000E78E8"/>
    <w:rsid w:val="000F424F"/>
    <w:rsid w:val="000F46EB"/>
    <w:rsid w:val="000F6F7A"/>
    <w:rsid w:val="000F76CC"/>
    <w:rsid w:val="00105A81"/>
    <w:rsid w:val="00106878"/>
    <w:rsid w:val="001114D6"/>
    <w:rsid w:val="0011387B"/>
    <w:rsid w:val="00114323"/>
    <w:rsid w:val="0012034B"/>
    <w:rsid w:val="00132E44"/>
    <w:rsid w:val="00136BAE"/>
    <w:rsid w:val="00137709"/>
    <w:rsid w:val="00137A5E"/>
    <w:rsid w:val="001424E0"/>
    <w:rsid w:val="00142F83"/>
    <w:rsid w:val="00144271"/>
    <w:rsid w:val="00145516"/>
    <w:rsid w:val="00151195"/>
    <w:rsid w:val="00151994"/>
    <w:rsid w:val="001528A0"/>
    <w:rsid w:val="001573BD"/>
    <w:rsid w:val="001620EC"/>
    <w:rsid w:val="00181035"/>
    <w:rsid w:val="00181277"/>
    <w:rsid w:val="001825D0"/>
    <w:rsid w:val="00182A46"/>
    <w:rsid w:val="00184027"/>
    <w:rsid w:val="0018573B"/>
    <w:rsid w:val="001925C1"/>
    <w:rsid w:val="00196173"/>
    <w:rsid w:val="001975BF"/>
    <w:rsid w:val="00197F52"/>
    <w:rsid w:val="001A0959"/>
    <w:rsid w:val="001A65D9"/>
    <w:rsid w:val="001A6EF6"/>
    <w:rsid w:val="001B3DA2"/>
    <w:rsid w:val="001B78D4"/>
    <w:rsid w:val="001C00E6"/>
    <w:rsid w:val="001C0ABB"/>
    <w:rsid w:val="001C2BD9"/>
    <w:rsid w:val="001C3535"/>
    <w:rsid w:val="001C4B18"/>
    <w:rsid w:val="001C5D6C"/>
    <w:rsid w:val="001D0D69"/>
    <w:rsid w:val="001F1CF5"/>
    <w:rsid w:val="001F5042"/>
    <w:rsid w:val="002026A5"/>
    <w:rsid w:val="00204880"/>
    <w:rsid w:val="002067E6"/>
    <w:rsid w:val="00211CAA"/>
    <w:rsid w:val="002143A2"/>
    <w:rsid w:val="0021579E"/>
    <w:rsid w:val="0022003A"/>
    <w:rsid w:val="00220DEE"/>
    <w:rsid w:val="00222173"/>
    <w:rsid w:val="00225B6C"/>
    <w:rsid w:val="002300BF"/>
    <w:rsid w:val="00230A8B"/>
    <w:rsid w:val="00231B61"/>
    <w:rsid w:val="00234BAA"/>
    <w:rsid w:val="00240283"/>
    <w:rsid w:val="0024448D"/>
    <w:rsid w:val="0024457F"/>
    <w:rsid w:val="002452A2"/>
    <w:rsid w:val="0025245D"/>
    <w:rsid w:val="002549F9"/>
    <w:rsid w:val="002632FB"/>
    <w:rsid w:val="00270C68"/>
    <w:rsid w:val="00270F64"/>
    <w:rsid w:val="00272497"/>
    <w:rsid w:val="002745E7"/>
    <w:rsid w:val="00275885"/>
    <w:rsid w:val="0027705F"/>
    <w:rsid w:val="00283664"/>
    <w:rsid w:val="00286E36"/>
    <w:rsid w:val="0029093C"/>
    <w:rsid w:val="002A1861"/>
    <w:rsid w:val="002B2DB2"/>
    <w:rsid w:val="002B3307"/>
    <w:rsid w:val="002C07B4"/>
    <w:rsid w:val="002C185E"/>
    <w:rsid w:val="002D3552"/>
    <w:rsid w:val="002D38DB"/>
    <w:rsid w:val="002D3E2E"/>
    <w:rsid w:val="002D459E"/>
    <w:rsid w:val="002D62AF"/>
    <w:rsid w:val="002E19B1"/>
    <w:rsid w:val="002E22B7"/>
    <w:rsid w:val="002E4C53"/>
    <w:rsid w:val="002E5C63"/>
    <w:rsid w:val="002E64FB"/>
    <w:rsid w:val="002F154B"/>
    <w:rsid w:val="002F41DD"/>
    <w:rsid w:val="002F4AC2"/>
    <w:rsid w:val="003012FC"/>
    <w:rsid w:val="00301AB7"/>
    <w:rsid w:val="00302A64"/>
    <w:rsid w:val="00302B2F"/>
    <w:rsid w:val="0031244C"/>
    <w:rsid w:val="003139CF"/>
    <w:rsid w:val="00313D48"/>
    <w:rsid w:val="00314D40"/>
    <w:rsid w:val="00315360"/>
    <w:rsid w:val="003263E6"/>
    <w:rsid w:val="003324E3"/>
    <w:rsid w:val="003326CD"/>
    <w:rsid w:val="003377B6"/>
    <w:rsid w:val="00337A8D"/>
    <w:rsid w:val="00337B6B"/>
    <w:rsid w:val="003410BE"/>
    <w:rsid w:val="00341B33"/>
    <w:rsid w:val="003455AE"/>
    <w:rsid w:val="003476C8"/>
    <w:rsid w:val="00347D58"/>
    <w:rsid w:val="0036210D"/>
    <w:rsid w:val="00364EFC"/>
    <w:rsid w:val="00365E87"/>
    <w:rsid w:val="00367A2C"/>
    <w:rsid w:val="003708F0"/>
    <w:rsid w:val="00374ACB"/>
    <w:rsid w:val="00377F2C"/>
    <w:rsid w:val="003802FC"/>
    <w:rsid w:val="00387960"/>
    <w:rsid w:val="00391658"/>
    <w:rsid w:val="003A362D"/>
    <w:rsid w:val="003A37BB"/>
    <w:rsid w:val="003A6BF1"/>
    <w:rsid w:val="003B25FB"/>
    <w:rsid w:val="003B4FEE"/>
    <w:rsid w:val="003B79DE"/>
    <w:rsid w:val="003C380A"/>
    <w:rsid w:val="003C3C69"/>
    <w:rsid w:val="003C416F"/>
    <w:rsid w:val="003C5191"/>
    <w:rsid w:val="003D181E"/>
    <w:rsid w:val="003D395D"/>
    <w:rsid w:val="003D6F1B"/>
    <w:rsid w:val="003E1AE5"/>
    <w:rsid w:val="003F4326"/>
    <w:rsid w:val="003F47CE"/>
    <w:rsid w:val="003F678C"/>
    <w:rsid w:val="003F7FD8"/>
    <w:rsid w:val="004015ED"/>
    <w:rsid w:val="00401B4D"/>
    <w:rsid w:val="00402B07"/>
    <w:rsid w:val="00405A53"/>
    <w:rsid w:val="00405FF6"/>
    <w:rsid w:val="00406D34"/>
    <w:rsid w:val="004113B2"/>
    <w:rsid w:val="00412790"/>
    <w:rsid w:val="00412F63"/>
    <w:rsid w:val="00416ED4"/>
    <w:rsid w:val="00425243"/>
    <w:rsid w:val="00427AA2"/>
    <w:rsid w:val="00435B7B"/>
    <w:rsid w:val="00440063"/>
    <w:rsid w:val="004407DF"/>
    <w:rsid w:val="00440B62"/>
    <w:rsid w:val="004419E9"/>
    <w:rsid w:val="00442EC2"/>
    <w:rsid w:val="00443A99"/>
    <w:rsid w:val="004457B7"/>
    <w:rsid w:val="00445C2A"/>
    <w:rsid w:val="00450789"/>
    <w:rsid w:val="00456514"/>
    <w:rsid w:val="0045755E"/>
    <w:rsid w:val="00461E43"/>
    <w:rsid w:val="00465EF0"/>
    <w:rsid w:val="0046757A"/>
    <w:rsid w:val="00477D04"/>
    <w:rsid w:val="00482D8F"/>
    <w:rsid w:val="00486D24"/>
    <w:rsid w:val="00490C85"/>
    <w:rsid w:val="004939C3"/>
    <w:rsid w:val="004940F9"/>
    <w:rsid w:val="004A2A42"/>
    <w:rsid w:val="004A739A"/>
    <w:rsid w:val="004B1EB2"/>
    <w:rsid w:val="004B2704"/>
    <w:rsid w:val="004B58B6"/>
    <w:rsid w:val="004B62A8"/>
    <w:rsid w:val="004C20AA"/>
    <w:rsid w:val="004C7295"/>
    <w:rsid w:val="004D1E8C"/>
    <w:rsid w:val="004D72D2"/>
    <w:rsid w:val="004D77CC"/>
    <w:rsid w:val="004E3384"/>
    <w:rsid w:val="004E49C6"/>
    <w:rsid w:val="004E558B"/>
    <w:rsid w:val="004E6544"/>
    <w:rsid w:val="004F0327"/>
    <w:rsid w:val="004F2977"/>
    <w:rsid w:val="004F48F9"/>
    <w:rsid w:val="0050716C"/>
    <w:rsid w:val="00515418"/>
    <w:rsid w:val="005157F8"/>
    <w:rsid w:val="00524FB9"/>
    <w:rsid w:val="00525118"/>
    <w:rsid w:val="0052627B"/>
    <w:rsid w:val="00536B82"/>
    <w:rsid w:val="0054073B"/>
    <w:rsid w:val="00542050"/>
    <w:rsid w:val="005449BA"/>
    <w:rsid w:val="005451D4"/>
    <w:rsid w:val="00546731"/>
    <w:rsid w:val="00552E27"/>
    <w:rsid w:val="00553DED"/>
    <w:rsid w:val="00556FF3"/>
    <w:rsid w:val="00564E0E"/>
    <w:rsid w:val="00566461"/>
    <w:rsid w:val="005703C9"/>
    <w:rsid w:val="005707F6"/>
    <w:rsid w:val="00573791"/>
    <w:rsid w:val="005745CF"/>
    <w:rsid w:val="005754A9"/>
    <w:rsid w:val="00580AF3"/>
    <w:rsid w:val="00586715"/>
    <w:rsid w:val="00591768"/>
    <w:rsid w:val="00593101"/>
    <w:rsid w:val="00594845"/>
    <w:rsid w:val="0059739E"/>
    <w:rsid w:val="005A3CAC"/>
    <w:rsid w:val="005A7591"/>
    <w:rsid w:val="005B59E3"/>
    <w:rsid w:val="005B5D3A"/>
    <w:rsid w:val="005C4C73"/>
    <w:rsid w:val="005D15E2"/>
    <w:rsid w:val="005D1EAD"/>
    <w:rsid w:val="005D4345"/>
    <w:rsid w:val="005E0C16"/>
    <w:rsid w:val="005F116E"/>
    <w:rsid w:val="005F144A"/>
    <w:rsid w:val="005F495E"/>
    <w:rsid w:val="005F72DA"/>
    <w:rsid w:val="005F7302"/>
    <w:rsid w:val="006019D5"/>
    <w:rsid w:val="00605ADB"/>
    <w:rsid w:val="00611B1A"/>
    <w:rsid w:val="006209CE"/>
    <w:rsid w:val="006218B2"/>
    <w:rsid w:val="00622631"/>
    <w:rsid w:val="00624225"/>
    <w:rsid w:val="00624350"/>
    <w:rsid w:val="00626E04"/>
    <w:rsid w:val="00627E67"/>
    <w:rsid w:val="00633285"/>
    <w:rsid w:val="0063625C"/>
    <w:rsid w:val="006403D5"/>
    <w:rsid w:val="00641A50"/>
    <w:rsid w:val="00644012"/>
    <w:rsid w:val="00647426"/>
    <w:rsid w:val="00650154"/>
    <w:rsid w:val="006510D1"/>
    <w:rsid w:val="006551AE"/>
    <w:rsid w:val="006560CD"/>
    <w:rsid w:val="00656247"/>
    <w:rsid w:val="00656D6A"/>
    <w:rsid w:val="00657B41"/>
    <w:rsid w:val="00662965"/>
    <w:rsid w:val="00663F18"/>
    <w:rsid w:val="00670EED"/>
    <w:rsid w:val="00671BB3"/>
    <w:rsid w:val="0067218C"/>
    <w:rsid w:val="00672836"/>
    <w:rsid w:val="00672B68"/>
    <w:rsid w:val="00673CF6"/>
    <w:rsid w:val="00675C0A"/>
    <w:rsid w:val="00677AB0"/>
    <w:rsid w:val="0068131F"/>
    <w:rsid w:val="00683867"/>
    <w:rsid w:val="006843FB"/>
    <w:rsid w:val="00686A5F"/>
    <w:rsid w:val="0068707E"/>
    <w:rsid w:val="00692B92"/>
    <w:rsid w:val="00694EAD"/>
    <w:rsid w:val="00695454"/>
    <w:rsid w:val="00695FB3"/>
    <w:rsid w:val="006964B7"/>
    <w:rsid w:val="006A0563"/>
    <w:rsid w:val="006A0F65"/>
    <w:rsid w:val="006A6F40"/>
    <w:rsid w:val="006B0514"/>
    <w:rsid w:val="006B0910"/>
    <w:rsid w:val="006B1AE1"/>
    <w:rsid w:val="006B54CE"/>
    <w:rsid w:val="006B7EAE"/>
    <w:rsid w:val="006C0240"/>
    <w:rsid w:val="006C1BCB"/>
    <w:rsid w:val="006C52A4"/>
    <w:rsid w:val="006D227F"/>
    <w:rsid w:val="006D6D39"/>
    <w:rsid w:val="006E02B4"/>
    <w:rsid w:val="006E531F"/>
    <w:rsid w:val="006E7209"/>
    <w:rsid w:val="006F7A05"/>
    <w:rsid w:val="0070349D"/>
    <w:rsid w:val="007047D2"/>
    <w:rsid w:val="00704DA2"/>
    <w:rsid w:val="0070638C"/>
    <w:rsid w:val="0071394C"/>
    <w:rsid w:val="00722692"/>
    <w:rsid w:val="00724AE7"/>
    <w:rsid w:val="00731411"/>
    <w:rsid w:val="007335B6"/>
    <w:rsid w:val="00741462"/>
    <w:rsid w:val="00742551"/>
    <w:rsid w:val="007448E6"/>
    <w:rsid w:val="007501F3"/>
    <w:rsid w:val="00752C30"/>
    <w:rsid w:val="00754227"/>
    <w:rsid w:val="00767798"/>
    <w:rsid w:val="00770422"/>
    <w:rsid w:val="00771C90"/>
    <w:rsid w:val="00774FB9"/>
    <w:rsid w:val="0078005D"/>
    <w:rsid w:val="00780CFF"/>
    <w:rsid w:val="00784500"/>
    <w:rsid w:val="007914C2"/>
    <w:rsid w:val="007938A6"/>
    <w:rsid w:val="00794793"/>
    <w:rsid w:val="007978D0"/>
    <w:rsid w:val="007B1B6D"/>
    <w:rsid w:val="007B3282"/>
    <w:rsid w:val="007B4EC0"/>
    <w:rsid w:val="007B7644"/>
    <w:rsid w:val="007B781B"/>
    <w:rsid w:val="007C3FAF"/>
    <w:rsid w:val="007C69F6"/>
    <w:rsid w:val="007C6BE3"/>
    <w:rsid w:val="007C74C7"/>
    <w:rsid w:val="007D10E7"/>
    <w:rsid w:val="007D2948"/>
    <w:rsid w:val="007D3066"/>
    <w:rsid w:val="007D40DE"/>
    <w:rsid w:val="007D6C29"/>
    <w:rsid w:val="007E541C"/>
    <w:rsid w:val="007E5565"/>
    <w:rsid w:val="007E7B29"/>
    <w:rsid w:val="007F764E"/>
    <w:rsid w:val="0080172B"/>
    <w:rsid w:val="00803CFA"/>
    <w:rsid w:val="008044B4"/>
    <w:rsid w:val="00812C9F"/>
    <w:rsid w:val="00815043"/>
    <w:rsid w:val="00817EEB"/>
    <w:rsid w:val="008221E7"/>
    <w:rsid w:val="00824A53"/>
    <w:rsid w:val="0082755B"/>
    <w:rsid w:val="0083075B"/>
    <w:rsid w:val="00833055"/>
    <w:rsid w:val="00833C1F"/>
    <w:rsid w:val="00834160"/>
    <w:rsid w:val="00845D6D"/>
    <w:rsid w:val="00851DCB"/>
    <w:rsid w:val="00854EC3"/>
    <w:rsid w:val="00855F4B"/>
    <w:rsid w:val="00857D03"/>
    <w:rsid w:val="00863347"/>
    <w:rsid w:val="00865435"/>
    <w:rsid w:val="00871703"/>
    <w:rsid w:val="00872793"/>
    <w:rsid w:val="00874302"/>
    <w:rsid w:val="00874384"/>
    <w:rsid w:val="00884C3A"/>
    <w:rsid w:val="00885709"/>
    <w:rsid w:val="00890BB6"/>
    <w:rsid w:val="00894A12"/>
    <w:rsid w:val="0089593E"/>
    <w:rsid w:val="008A3C90"/>
    <w:rsid w:val="008A5157"/>
    <w:rsid w:val="008A5DEF"/>
    <w:rsid w:val="008B2EB7"/>
    <w:rsid w:val="008B73C5"/>
    <w:rsid w:val="008C20B4"/>
    <w:rsid w:val="008C23B8"/>
    <w:rsid w:val="008C52FD"/>
    <w:rsid w:val="008C537A"/>
    <w:rsid w:val="008C79FC"/>
    <w:rsid w:val="008D452F"/>
    <w:rsid w:val="008D52E8"/>
    <w:rsid w:val="008D55C1"/>
    <w:rsid w:val="008E00D0"/>
    <w:rsid w:val="008E0D21"/>
    <w:rsid w:val="008E4466"/>
    <w:rsid w:val="00900DD7"/>
    <w:rsid w:val="00902B0A"/>
    <w:rsid w:val="0090418F"/>
    <w:rsid w:val="00904B8C"/>
    <w:rsid w:val="00913636"/>
    <w:rsid w:val="00916770"/>
    <w:rsid w:val="009227E3"/>
    <w:rsid w:val="00933AA2"/>
    <w:rsid w:val="00937805"/>
    <w:rsid w:val="009432A4"/>
    <w:rsid w:val="00945770"/>
    <w:rsid w:val="00945CA3"/>
    <w:rsid w:val="00950BB9"/>
    <w:rsid w:val="00953FDA"/>
    <w:rsid w:val="009541F3"/>
    <w:rsid w:val="00954946"/>
    <w:rsid w:val="00954DF2"/>
    <w:rsid w:val="00955ACE"/>
    <w:rsid w:val="009650AC"/>
    <w:rsid w:val="0096715B"/>
    <w:rsid w:val="00971310"/>
    <w:rsid w:val="00973842"/>
    <w:rsid w:val="00974323"/>
    <w:rsid w:val="00981116"/>
    <w:rsid w:val="00986BB4"/>
    <w:rsid w:val="00991DEA"/>
    <w:rsid w:val="00994406"/>
    <w:rsid w:val="00994A2F"/>
    <w:rsid w:val="00995996"/>
    <w:rsid w:val="009969D5"/>
    <w:rsid w:val="009A0DD2"/>
    <w:rsid w:val="009A0E4F"/>
    <w:rsid w:val="009A3B4C"/>
    <w:rsid w:val="009A64B4"/>
    <w:rsid w:val="009B383C"/>
    <w:rsid w:val="009B66AC"/>
    <w:rsid w:val="009B7186"/>
    <w:rsid w:val="009C1DBB"/>
    <w:rsid w:val="009C231A"/>
    <w:rsid w:val="009C2DE9"/>
    <w:rsid w:val="009C5788"/>
    <w:rsid w:val="009C61F2"/>
    <w:rsid w:val="009E1122"/>
    <w:rsid w:val="009E68AB"/>
    <w:rsid w:val="009F45A5"/>
    <w:rsid w:val="009F5BF0"/>
    <w:rsid w:val="009F5DA6"/>
    <w:rsid w:val="00A0117D"/>
    <w:rsid w:val="00A0370D"/>
    <w:rsid w:val="00A0435F"/>
    <w:rsid w:val="00A04D2D"/>
    <w:rsid w:val="00A0568C"/>
    <w:rsid w:val="00A070A3"/>
    <w:rsid w:val="00A11113"/>
    <w:rsid w:val="00A14A54"/>
    <w:rsid w:val="00A16D8D"/>
    <w:rsid w:val="00A217A7"/>
    <w:rsid w:val="00A43E2A"/>
    <w:rsid w:val="00A52F3F"/>
    <w:rsid w:val="00A57024"/>
    <w:rsid w:val="00A60E9B"/>
    <w:rsid w:val="00A63061"/>
    <w:rsid w:val="00A63BE7"/>
    <w:rsid w:val="00A66812"/>
    <w:rsid w:val="00A71041"/>
    <w:rsid w:val="00A7136E"/>
    <w:rsid w:val="00A72614"/>
    <w:rsid w:val="00A75728"/>
    <w:rsid w:val="00A82BCD"/>
    <w:rsid w:val="00A91829"/>
    <w:rsid w:val="00A92504"/>
    <w:rsid w:val="00A93A56"/>
    <w:rsid w:val="00AA0AA8"/>
    <w:rsid w:val="00AA6ADF"/>
    <w:rsid w:val="00AB47CF"/>
    <w:rsid w:val="00AB7269"/>
    <w:rsid w:val="00AC177E"/>
    <w:rsid w:val="00AC58A0"/>
    <w:rsid w:val="00AC63CF"/>
    <w:rsid w:val="00AC7151"/>
    <w:rsid w:val="00AD075F"/>
    <w:rsid w:val="00AD1449"/>
    <w:rsid w:val="00AD1B08"/>
    <w:rsid w:val="00AD285E"/>
    <w:rsid w:val="00AE1945"/>
    <w:rsid w:val="00AE4B9C"/>
    <w:rsid w:val="00AE61DF"/>
    <w:rsid w:val="00AF005E"/>
    <w:rsid w:val="00AF35DD"/>
    <w:rsid w:val="00AF5F0F"/>
    <w:rsid w:val="00AF6FFD"/>
    <w:rsid w:val="00AF72BD"/>
    <w:rsid w:val="00B11621"/>
    <w:rsid w:val="00B1317D"/>
    <w:rsid w:val="00B24875"/>
    <w:rsid w:val="00B26917"/>
    <w:rsid w:val="00B27EFE"/>
    <w:rsid w:val="00B30B9D"/>
    <w:rsid w:val="00B33AE8"/>
    <w:rsid w:val="00B33EE8"/>
    <w:rsid w:val="00B35F12"/>
    <w:rsid w:val="00B36F2D"/>
    <w:rsid w:val="00B41523"/>
    <w:rsid w:val="00B41B15"/>
    <w:rsid w:val="00B4592D"/>
    <w:rsid w:val="00B54395"/>
    <w:rsid w:val="00B54CB0"/>
    <w:rsid w:val="00B5524E"/>
    <w:rsid w:val="00B639FF"/>
    <w:rsid w:val="00B67DD1"/>
    <w:rsid w:val="00B7521F"/>
    <w:rsid w:val="00B7631E"/>
    <w:rsid w:val="00B76B89"/>
    <w:rsid w:val="00B85166"/>
    <w:rsid w:val="00B90E1C"/>
    <w:rsid w:val="00B92B64"/>
    <w:rsid w:val="00B951B4"/>
    <w:rsid w:val="00B95809"/>
    <w:rsid w:val="00B97125"/>
    <w:rsid w:val="00BA07A1"/>
    <w:rsid w:val="00BA531C"/>
    <w:rsid w:val="00BA5CB6"/>
    <w:rsid w:val="00BA5CE5"/>
    <w:rsid w:val="00BA7E71"/>
    <w:rsid w:val="00BB439D"/>
    <w:rsid w:val="00BB5C97"/>
    <w:rsid w:val="00BB6820"/>
    <w:rsid w:val="00BB785D"/>
    <w:rsid w:val="00BC3704"/>
    <w:rsid w:val="00BC5B94"/>
    <w:rsid w:val="00BC5C0B"/>
    <w:rsid w:val="00BC7A7C"/>
    <w:rsid w:val="00BD6241"/>
    <w:rsid w:val="00BE0F06"/>
    <w:rsid w:val="00BE32B4"/>
    <w:rsid w:val="00BE33D7"/>
    <w:rsid w:val="00BE54BA"/>
    <w:rsid w:val="00BE6B6B"/>
    <w:rsid w:val="00BF459F"/>
    <w:rsid w:val="00BF6A3A"/>
    <w:rsid w:val="00BF705C"/>
    <w:rsid w:val="00C000DC"/>
    <w:rsid w:val="00C02253"/>
    <w:rsid w:val="00C02A43"/>
    <w:rsid w:val="00C11F78"/>
    <w:rsid w:val="00C121A0"/>
    <w:rsid w:val="00C13A75"/>
    <w:rsid w:val="00C13B16"/>
    <w:rsid w:val="00C17D4B"/>
    <w:rsid w:val="00C32915"/>
    <w:rsid w:val="00C340DF"/>
    <w:rsid w:val="00C368E7"/>
    <w:rsid w:val="00C37A4F"/>
    <w:rsid w:val="00C4086F"/>
    <w:rsid w:val="00C40A38"/>
    <w:rsid w:val="00C50B40"/>
    <w:rsid w:val="00C5660C"/>
    <w:rsid w:val="00C56F1B"/>
    <w:rsid w:val="00C60450"/>
    <w:rsid w:val="00C61747"/>
    <w:rsid w:val="00C627D4"/>
    <w:rsid w:val="00C636BA"/>
    <w:rsid w:val="00C6481D"/>
    <w:rsid w:val="00C678FD"/>
    <w:rsid w:val="00C716CC"/>
    <w:rsid w:val="00C7284D"/>
    <w:rsid w:val="00C73722"/>
    <w:rsid w:val="00C74157"/>
    <w:rsid w:val="00C75488"/>
    <w:rsid w:val="00C75605"/>
    <w:rsid w:val="00C833E0"/>
    <w:rsid w:val="00C90D5E"/>
    <w:rsid w:val="00C91930"/>
    <w:rsid w:val="00C951D7"/>
    <w:rsid w:val="00C954AB"/>
    <w:rsid w:val="00C97CCC"/>
    <w:rsid w:val="00CA059D"/>
    <w:rsid w:val="00CA3713"/>
    <w:rsid w:val="00CA4C12"/>
    <w:rsid w:val="00CA6976"/>
    <w:rsid w:val="00CB22AB"/>
    <w:rsid w:val="00CB2985"/>
    <w:rsid w:val="00CB42A3"/>
    <w:rsid w:val="00CC269A"/>
    <w:rsid w:val="00CC3D4E"/>
    <w:rsid w:val="00CC6B12"/>
    <w:rsid w:val="00CD1E05"/>
    <w:rsid w:val="00CD66FB"/>
    <w:rsid w:val="00CD79EC"/>
    <w:rsid w:val="00CE194F"/>
    <w:rsid w:val="00CE4964"/>
    <w:rsid w:val="00CF0695"/>
    <w:rsid w:val="00CF0DFB"/>
    <w:rsid w:val="00CF1A72"/>
    <w:rsid w:val="00CF468C"/>
    <w:rsid w:val="00CF7768"/>
    <w:rsid w:val="00D0206E"/>
    <w:rsid w:val="00D05A31"/>
    <w:rsid w:val="00D078A0"/>
    <w:rsid w:val="00D15E3D"/>
    <w:rsid w:val="00D20803"/>
    <w:rsid w:val="00D24733"/>
    <w:rsid w:val="00D25DCB"/>
    <w:rsid w:val="00D2725A"/>
    <w:rsid w:val="00D32816"/>
    <w:rsid w:val="00D36A84"/>
    <w:rsid w:val="00D412D3"/>
    <w:rsid w:val="00D4770C"/>
    <w:rsid w:val="00D50943"/>
    <w:rsid w:val="00D5480C"/>
    <w:rsid w:val="00D57FB0"/>
    <w:rsid w:val="00D668E9"/>
    <w:rsid w:val="00D7184D"/>
    <w:rsid w:val="00D74181"/>
    <w:rsid w:val="00D87F80"/>
    <w:rsid w:val="00D919B1"/>
    <w:rsid w:val="00D93939"/>
    <w:rsid w:val="00D93D6F"/>
    <w:rsid w:val="00D9468B"/>
    <w:rsid w:val="00D95385"/>
    <w:rsid w:val="00D95A51"/>
    <w:rsid w:val="00DA029C"/>
    <w:rsid w:val="00DA030A"/>
    <w:rsid w:val="00DA106B"/>
    <w:rsid w:val="00DA3C8C"/>
    <w:rsid w:val="00DA7106"/>
    <w:rsid w:val="00DB160B"/>
    <w:rsid w:val="00DC162D"/>
    <w:rsid w:val="00DC35FB"/>
    <w:rsid w:val="00DC4B5D"/>
    <w:rsid w:val="00DC5F57"/>
    <w:rsid w:val="00DC69DB"/>
    <w:rsid w:val="00DD2273"/>
    <w:rsid w:val="00DD2F80"/>
    <w:rsid w:val="00DE3819"/>
    <w:rsid w:val="00DE7C71"/>
    <w:rsid w:val="00DE7D5A"/>
    <w:rsid w:val="00DE7EC2"/>
    <w:rsid w:val="00DF1030"/>
    <w:rsid w:val="00DF58A0"/>
    <w:rsid w:val="00E01878"/>
    <w:rsid w:val="00E01B74"/>
    <w:rsid w:val="00E04088"/>
    <w:rsid w:val="00E064AD"/>
    <w:rsid w:val="00E165ED"/>
    <w:rsid w:val="00E24C12"/>
    <w:rsid w:val="00E2545B"/>
    <w:rsid w:val="00E26DE8"/>
    <w:rsid w:val="00E270EA"/>
    <w:rsid w:val="00E34772"/>
    <w:rsid w:val="00E5554D"/>
    <w:rsid w:val="00E572EC"/>
    <w:rsid w:val="00E614AA"/>
    <w:rsid w:val="00E64B72"/>
    <w:rsid w:val="00E66537"/>
    <w:rsid w:val="00E674F9"/>
    <w:rsid w:val="00E71443"/>
    <w:rsid w:val="00E833F6"/>
    <w:rsid w:val="00E844AE"/>
    <w:rsid w:val="00E85C5A"/>
    <w:rsid w:val="00E85FE3"/>
    <w:rsid w:val="00E90728"/>
    <w:rsid w:val="00E93247"/>
    <w:rsid w:val="00E9366C"/>
    <w:rsid w:val="00E9476C"/>
    <w:rsid w:val="00EA316D"/>
    <w:rsid w:val="00EA66B5"/>
    <w:rsid w:val="00EA70F7"/>
    <w:rsid w:val="00EA7F78"/>
    <w:rsid w:val="00EB0146"/>
    <w:rsid w:val="00EB080B"/>
    <w:rsid w:val="00EB28BB"/>
    <w:rsid w:val="00EB2F3F"/>
    <w:rsid w:val="00EB400F"/>
    <w:rsid w:val="00EB54A1"/>
    <w:rsid w:val="00EB64A9"/>
    <w:rsid w:val="00EC01A9"/>
    <w:rsid w:val="00EC074E"/>
    <w:rsid w:val="00EC6B18"/>
    <w:rsid w:val="00EC7C06"/>
    <w:rsid w:val="00ED0EBD"/>
    <w:rsid w:val="00ED3B09"/>
    <w:rsid w:val="00ED580D"/>
    <w:rsid w:val="00ED79C2"/>
    <w:rsid w:val="00EE5170"/>
    <w:rsid w:val="00EE7674"/>
    <w:rsid w:val="00EF12EA"/>
    <w:rsid w:val="00EF14DC"/>
    <w:rsid w:val="00EF441F"/>
    <w:rsid w:val="00EF76FC"/>
    <w:rsid w:val="00F01FC0"/>
    <w:rsid w:val="00F21D26"/>
    <w:rsid w:val="00F23D15"/>
    <w:rsid w:val="00F36732"/>
    <w:rsid w:val="00F367EF"/>
    <w:rsid w:val="00F369C6"/>
    <w:rsid w:val="00F40593"/>
    <w:rsid w:val="00F41AB4"/>
    <w:rsid w:val="00F42EA1"/>
    <w:rsid w:val="00F451A7"/>
    <w:rsid w:val="00F466E3"/>
    <w:rsid w:val="00F52270"/>
    <w:rsid w:val="00F538C4"/>
    <w:rsid w:val="00F53C92"/>
    <w:rsid w:val="00F55E57"/>
    <w:rsid w:val="00F61CDD"/>
    <w:rsid w:val="00F66606"/>
    <w:rsid w:val="00F67D08"/>
    <w:rsid w:val="00F72ECE"/>
    <w:rsid w:val="00F73B9F"/>
    <w:rsid w:val="00F7421E"/>
    <w:rsid w:val="00F7732F"/>
    <w:rsid w:val="00F81416"/>
    <w:rsid w:val="00F824B4"/>
    <w:rsid w:val="00F85216"/>
    <w:rsid w:val="00F86CC7"/>
    <w:rsid w:val="00F91418"/>
    <w:rsid w:val="00FA03D8"/>
    <w:rsid w:val="00FA15FD"/>
    <w:rsid w:val="00FA2407"/>
    <w:rsid w:val="00FA69C0"/>
    <w:rsid w:val="00FB1951"/>
    <w:rsid w:val="00FB24B2"/>
    <w:rsid w:val="00FB271C"/>
    <w:rsid w:val="00FB63C1"/>
    <w:rsid w:val="00FB79EF"/>
    <w:rsid w:val="00FB7F3A"/>
    <w:rsid w:val="00FC0342"/>
    <w:rsid w:val="00FC0DE0"/>
    <w:rsid w:val="00FC3A53"/>
    <w:rsid w:val="00FC4E18"/>
    <w:rsid w:val="00FC516E"/>
    <w:rsid w:val="00FD17EA"/>
    <w:rsid w:val="00FD3135"/>
    <w:rsid w:val="00FD6820"/>
    <w:rsid w:val="00FD7F95"/>
    <w:rsid w:val="00FE0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31"/>
        <o:r id="V:Rule8" type="connector" idref="#_x0000_s1036"/>
        <o:r id="V:Rule9" type="connector" idref="#_x0000_s1032"/>
        <o:r id="V:Rule10" type="connector" idref="#_x0000_s1035"/>
        <o:r id="V:Rule11" type="connector" idref="#_x0000_s1033"/>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6B18"/>
  </w:style>
  <w:style w:type="character" w:styleId="a3">
    <w:name w:val="Hyperlink"/>
    <w:basedOn w:val="a0"/>
    <w:uiPriority w:val="99"/>
    <w:unhideWhenUsed/>
    <w:rsid w:val="00EC6B18"/>
    <w:rPr>
      <w:color w:val="0000FF"/>
      <w:u w:val="single"/>
    </w:rPr>
  </w:style>
  <w:style w:type="paragraph" w:styleId="a4">
    <w:name w:val="No Spacing"/>
    <w:basedOn w:val="a"/>
    <w:uiPriority w:val="1"/>
    <w:qFormat/>
    <w:rsid w:val="00EC6B18"/>
    <w:pPr>
      <w:spacing w:before="100" w:beforeAutospacing="1" w:after="100" w:afterAutospacing="1"/>
    </w:pPr>
    <w:rPr>
      <w:rFonts w:eastAsia="Times New Roman" w:cs="Times New Roman"/>
      <w:sz w:val="24"/>
      <w:szCs w:val="24"/>
      <w:lang w:eastAsia="ru-RU"/>
    </w:rPr>
  </w:style>
  <w:style w:type="paragraph" w:styleId="a5">
    <w:name w:val="List Paragraph"/>
    <w:basedOn w:val="a"/>
    <w:uiPriority w:val="34"/>
    <w:qFormat/>
    <w:rsid w:val="00EC6B18"/>
    <w:pPr>
      <w:spacing w:before="100" w:beforeAutospacing="1" w:after="100" w:afterAutospacing="1"/>
    </w:pPr>
    <w:rPr>
      <w:rFonts w:eastAsia="Times New Roman" w:cs="Times New Roman"/>
      <w:sz w:val="24"/>
      <w:szCs w:val="24"/>
      <w:lang w:eastAsia="ru-RU"/>
    </w:rPr>
  </w:style>
  <w:style w:type="paragraph" w:customStyle="1" w:styleId="s1">
    <w:name w:val="s1"/>
    <w:basedOn w:val="a"/>
    <w:rsid w:val="00EC6B18"/>
    <w:pPr>
      <w:spacing w:before="100" w:beforeAutospacing="1" w:after="100" w:afterAutospacing="1"/>
    </w:pPr>
    <w:rPr>
      <w:rFonts w:eastAsia="Times New Roman" w:cs="Times New Roman"/>
      <w:sz w:val="24"/>
      <w:szCs w:val="24"/>
      <w:lang w:eastAsia="ru-RU"/>
    </w:rPr>
  </w:style>
  <w:style w:type="paragraph" w:customStyle="1" w:styleId="2">
    <w:name w:val="2"/>
    <w:basedOn w:val="a"/>
    <w:rsid w:val="00EC6B18"/>
    <w:pPr>
      <w:spacing w:before="100" w:beforeAutospacing="1" w:after="100" w:afterAutospacing="1"/>
    </w:pPr>
    <w:rPr>
      <w:rFonts w:eastAsia="Times New Roman" w:cs="Times New Roman"/>
      <w:sz w:val="24"/>
      <w:szCs w:val="24"/>
      <w:lang w:eastAsia="ru-RU"/>
    </w:rPr>
  </w:style>
  <w:style w:type="paragraph" w:customStyle="1" w:styleId="a6">
    <w:name w:val="a"/>
    <w:basedOn w:val="a"/>
    <w:rsid w:val="00EC6B18"/>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EC6B18"/>
    <w:pPr>
      <w:spacing w:before="100" w:beforeAutospacing="1" w:after="100" w:afterAutospacing="1"/>
    </w:pPr>
    <w:rPr>
      <w:rFonts w:eastAsia="Times New Roman" w:cs="Times New Roman"/>
      <w:sz w:val="24"/>
      <w:szCs w:val="24"/>
      <w:lang w:eastAsia="ru-RU"/>
    </w:rPr>
  </w:style>
  <w:style w:type="paragraph" w:styleId="a7">
    <w:name w:val="Body Text"/>
    <w:basedOn w:val="a"/>
    <w:link w:val="a8"/>
    <w:semiHidden/>
    <w:rsid w:val="000E78E8"/>
    <w:pPr>
      <w:jc w:val="both"/>
    </w:pPr>
    <w:rPr>
      <w:rFonts w:eastAsia="Times New Roman" w:cs="Times New Roman"/>
      <w:szCs w:val="20"/>
      <w:lang w:eastAsia="ru-RU"/>
    </w:rPr>
  </w:style>
  <w:style w:type="character" w:customStyle="1" w:styleId="a8">
    <w:name w:val="Основной текст Знак"/>
    <w:basedOn w:val="a0"/>
    <w:link w:val="a7"/>
    <w:semiHidden/>
    <w:rsid w:val="000E78E8"/>
    <w:rPr>
      <w:rFonts w:eastAsia="Times New Roman" w:cs="Times New Roman"/>
      <w:szCs w:val="20"/>
      <w:lang w:eastAsia="ru-RU"/>
    </w:rPr>
  </w:style>
  <w:style w:type="table" w:styleId="a9">
    <w:name w:val="Table Grid"/>
    <w:basedOn w:val="a1"/>
    <w:uiPriority w:val="59"/>
    <w:rsid w:val="009432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0">
    <w:name w:val="ConsPlusNormal"/>
    <w:rsid w:val="006B54CE"/>
    <w:pPr>
      <w:widowControl w:val="0"/>
      <w:autoSpaceDE w:val="0"/>
      <w:autoSpaceDN w:val="0"/>
      <w:adjustRightInd w:val="0"/>
      <w:ind w:firstLine="720"/>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42175682">
      <w:bodyDiv w:val="1"/>
      <w:marLeft w:val="0"/>
      <w:marRight w:val="0"/>
      <w:marTop w:val="0"/>
      <w:marBottom w:val="0"/>
      <w:divBdr>
        <w:top w:val="none" w:sz="0" w:space="0" w:color="auto"/>
        <w:left w:val="none" w:sz="0" w:space="0" w:color="auto"/>
        <w:bottom w:val="none" w:sz="0" w:space="0" w:color="auto"/>
        <w:right w:val="none" w:sz="0" w:space="0" w:color="auto"/>
      </w:divBdr>
    </w:div>
    <w:div w:id="1569999672">
      <w:bodyDiv w:val="1"/>
      <w:marLeft w:val="0"/>
      <w:marRight w:val="0"/>
      <w:marTop w:val="0"/>
      <w:marBottom w:val="0"/>
      <w:divBdr>
        <w:top w:val="none" w:sz="0" w:space="0" w:color="auto"/>
        <w:left w:val="none" w:sz="0" w:space="0" w:color="auto"/>
        <w:bottom w:val="none" w:sz="0" w:space="0" w:color="auto"/>
        <w:right w:val="none" w:sz="0" w:space="0" w:color="auto"/>
      </w:divBdr>
    </w:div>
    <w:div w:id="20891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pgu/service/3400000010001125030_.html" TargetMode="External"/><Relationship Id="rId3" Type="http://schemas.openxmlformats.org/officeDocument/2006/relationships/settings" Target="settings.xml"/><Relationship Id="rId7" Type="http://schemas.openxmlformats.org/officeDocument/2006/relationships/hyperlink" Target="http://www.gosuslugi.ru/pgu/service/3400000010001125030_.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5DA5030B719DC4565586FA0345774446FB4CCC87700C0DBB8DFBEE014A25F076F35BF7A8EaEk5N" TargetMode="External"/><Relationship Id="rId11" Type="http://schemas.openxmlformats.org/officeDocument/2006/relationships/theme" Target="theme/theme1.xml"/><Relationship Id="rId5" Type="http://schemas.openxmlformats.org/officeDocument/2006/relationships/hyperlink" Target="mailto:novpos@ma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po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7804-FDE0-4011-8CD6-BF05FC4B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27</Pages>
  <Words>8694</Words>
  <Characters>49557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cp:lastModifiedBy>
  <cp:revision>13</cp:revision>
  <dcterms:created xsi:type="dcterms:W3CDTF">2015-08-04T08:23:00Z</dcterms:created>
  <dcterms:modified xsi:type="dcterms:W3CDTF">2015-08-20T09:59:00Z</dcterms:modified>
</cp:coreProperties>
</file>