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6" w:rsidRPr="009D5820" w:rsidRDefault="00C55186" w:rsidP="00C94E6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58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О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С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Т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А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Н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О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В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Л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Е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Н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И</w:t>
      </w:r>
      <w:r w:rsidR="00C9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0">
        <w:rPr>
          <w:rFonts w:ascii="Times New Roman" w:hAnsi="Times New Roman" w:cs="Times New Roman"/>
          <w:b/>
          <w:sz w:val="28"/>
          <w:szCs w:val="28"/>
        </w:rPr>
        <w:t>Е</w:t>
      </w:r>
    </w:p>
    <w:p w:rsidR="007A536E" w:rsidRPr="009D5820" w:rsidRDefault="00C55186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0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523978" w:rsidRPr="009D5820">
        <w:rPr>
          <w:rFonts w:ascii="Times New Roman" w:hAnsi="Times New Roman" w:cs="Times New Roman"/>
          <w:b/>
          <w:sz w:val="28"/>
          <w:szCs w:val="28"/>
        </w:rPr>
        <w:t>А</w:t>
      </w:r>
      <w:r w:rsidRPr="009D5820">
        <w:rPr>
          <w:rFonts w:ascii="Times New Roman" w:hAnsi="Times New Roman" w:cs="Times New Roman"/>
          <w:b/>
          <w:sz w:val="28"/>
          <w:szCs w:val="28"/>
        </w:rPr>
        <w:t xml:space="preserve">ЦИЯ НОВОПОКРОВСКОГО СЕЛЬСКОГО </w:t>
      </w:r>
    </w:p>
    <w:p w:rsidR="00C55186" w:rsidRPr="009D5820" w:rsidRDefault="00C55186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0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7A536E" w:rsidRPr="009D5820" w:rsidRDefault="007A536E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6E" w:rsidRPr="009D5820" w:rsidRDefault="007A536E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6E" w:rsidRPr="009D5820" w:rsidRDefault="00B970FC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820">
        <w:rPr>
          <w:rFonts w:ascii="Times New Roman" w:hAnsi="Times New Roman" w:cs="Times New Roman"/>
          <w:sz w:val="28"/>
          <w:szCs w:val="28"/>
        </w:rPr>
        <w:t>о</w:t>
      </w:r>
      <w:r w:rsidR="00C55186" w:rsidRPr="009D5820">
        <w:rPr>
          <w:rFonts w:ascii="Times New Roman" w:hAnsi="Times New Roman" w:cs="Times New Roman"/>
          <w:sz w:val="28"/>
          <w:szCs w:val="28"/>
        </w:rPr>
        <w:t>т</w:t>
      </w:r>
      <w:r w:rsidR="00E066A2" w:rsidRPr="009D5820">
        <w:rPr>
          <w:rFonts w:ascii="Times New Roman" w:hAnsi="Times New Roman" w:cs="Times New Roman"/>
          <w:sz w:val="28"/>
          <w:szCs w:val="28"/>
        </w:rPr>
        <w:t xml:space="preserve"> </w:t>
      </w:r>
      <w:r w:rsidR="00C94E69">
        <w:rPr>
          <w:rFonts w:ascii="Times New Roman" w:hAnsi="Times New Roman" w:cs="Times New Roman"/>
          <w:sz w:val="28"/>
          <w:szCs w:val="28"/>
        </w:rPr>
        <w:t>25.08.2014</w:t>
      </w:r>
      <w:r w:rsidR="00E066A2" w:rsidRPr="009D5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4E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6A2" w:rsidRPr="009D5820">
        <w:rPr>
          <w:rFonts w:ascii="Times New Roman" w:hAnsi="Times New Roman" w:cs="Times New Roman"/>
          <w:sz w:val="28"/>
          <w:szCs w:val="28"/>
        </w:rPr>
        <w:t xml:space="preserve"> №</w:t>
      </w:r>
      <w:r w:rsidR="00C94E69"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7A536E" w:rsidRPr="009D5820" w:rsidRDefault="007A536E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186" w:rsidRPr="009D5820" w:rsidRDefault="00C55186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82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9D5820" w:rsidRDefault="009D5820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6D" w:rsidRDefault="005C04DE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C04DE" w:rsidRDefault="00917E6D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поселения</w:t>
      </w:r>
    </w:p>
    <w:p w:rsidR="007A536E" w:rsidRDefault="005C04DE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5B2F">
        <w:rPr>
          <w:rFonts w:ascii="Times New Roman" w:hAnsi="Times New Roman" w:cs="Times New Roman"/>
          <w:b/>
          <w:sz w:val="28"/>
          <w:szCs w:val="28"/>
        </w:rPr>
        <w:t xml:space="preserve">Комплексное и устойчивое развитие Новопокровского </w:t>
      </w:r>
    </w:p>
    <w:p w:rsidR="007A536E" w:rsidRDefault="009A5B2F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 сфере строительства, архитектуры </w:t>
      </w:r>
    </w:p>
    <w:p w:rsidR="00BB7054" w:rsidRDefault="009A5B2F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дорожного хозяйства»</w:t>
      </w:r>
      <w:r w:rsidR="00145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186" w:rsidRPr="00447526" w:rsidRDefault="00C55186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8ED" w:rsidRDefault="001748ED" w:rsidP="007A536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772" w:rsidRPr="00BB7054" w:rsidRDefault="00494772" w:rsidP="007A536E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1A6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581A62" w:rsidRPr="00581A6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</w:t>
      </w:r>
      <w:r w:rsidR="006C003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 ст</w:t>
      </w:r>
      <w:r w:rsidR="00D4419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атьей </w:t>
      </w:r>
      <w:r w:rsidR="006C003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179 </w:t>
      </w:r>
      <w:r w:rsidR="00590D35" w:rsidRPr="00581A6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Бюджетн</w:t>
      </w:r>
      <w:r w:rsidR="006C003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ого</w:t>
      </w:r>
      <w:r w:rsidR="00590D35" w:rsidRPr="00581A6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кодекс</w:t>
      </w:r>
      <w:r w:rsidR="006C003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</w:t>
      </w:r>
      <w:r w:rsidR="00590D35" w:rsidRPr="00581A6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Российской Федер</w:t>
      </w:r>
      <w:r w:rsidR="00590D35" w:rsidRPr="00581A6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</w:t>
      </w:r>
      <w:r w:rsidR="00590D35" w:rsidRPr="00581A6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ции и </w:t>
      </w:r>
      <w:r w:rsidR="005C04DE" w:rsidRPr="00581A6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постановлением</w:t>
      </w:r>
      <w:hyperlink r:id="rId5" w:history="1"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главы администрации (губернатора) Краснодарского</w:t>
        </w:r>
        <w:r w:rsidR="007A536E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края</w:t>
        </w:r>
        <w:r w:rsidR="00D44199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от 11 октября 2013 г</w:t>
        </w:r>
        <w:r w:rsidR="00D44199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ода </w:t>
        </w:r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№ 1170 «Об утверждении государственной пр</w:t>
        </w:r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о</w:t>
        </w:r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граммы Краснодарского края </w:t>
        </w:r>
        <w:r w:rsidR="007A536E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Комплексное и устойчивое развитие Краснода</w:t>
        </w:r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р</w:t>
        </w:r>
        <w:r w:rsidR="00581A62" w:rsidRPr="00581A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ского края в сфере строительства, архитектуры и дорожного хозяйства</w:t>
        </w:r>
      </w:hyperlink>
      <w:r w:rsidR="007A536E" w:rsidRPr="007A536E">
        <w:rPr>
          <w:rFonts w:ascii="Times New Roman" w:hAnsi="Times New Roman" w:cs="Times New Roman"/>
        </w:rPr>
        <w:t>»</w:t>
      </w:r>
      <w:r w:rsidR="00BB70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4DE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 в ц</w:t>
      </w:r>
      <w:r w:rsidR="005C04DE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е</w:t>
      </w:r>
      <w:r w:rsidR="005C04DE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лях </w:t>
      </w:r>
      <w:r w:rsidR="00A3540C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повышения транспортно-эксплуатационного состояния улично-дорожной сети в Новопокровском сельском поселении, сокращения количества дорожно</w:t>
      </w:r>
      <w:r w:rsidR="00BB7054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-</w:t>
      </w:r>
      <w:r w:rsidR="00A3540C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транспортных происшествий </w:t>
      </w:r>
      <w:r w:rsidR="00BB7054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 пострадавшими,</w:t>
      </w:r>
      <w:r w:rsidR="00A3540C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B7054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обеспечения</w:t>
      </w:r>
      <w:proofErr w:type="gramEnd"/>
      <w:r w:rsidR="00BB7054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устойчивого те</w:t>
      </w:r>
      <w:r w:rsidR="00BB7054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</w:t>
      </w:r>
      <w:r w:rsidR="00BB7054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риториального развития Новопокровского сельского</w:t>
      </w:r>
      <w:r w:rsid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поселения</w:t>
      </w:r>
      <w:r w:rsidR="00BE1AD9" w:rsidRPr="00BB705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, администрация Новопокровского сельского поселения </w:t>
      </w:r>
      <w:r w:rsidRPr="00BB7054">
        <w:rPr>
          <w:rFonts w:ascii="Cambria Math" w:hAnsi="Cambria Math" w:cs="Sakkal Majalla"/>
          <w:b w:val="0"/>
          <w:sz w:val="28"/>
          <w:szCs w:val="28"/>
        </w:rPr>
        <w:t>п</w:t>
      </w:r>
      <w:r w:rsidR="001455D9" w:rsidRPr="00BB7054">
        <w:rPr>
          <w:rFonts w:ascii="Cambria Math" w:hAnsi="Cambria Math" w:cs="Sakkal Majalla"/>
          <w:b w:val="0"/>
          <w:sz w:val="28"/>
          <w:szCs w:val="28"/>
        </w:rPr>
        <w:t xml:space="preserve"> </w:t>
      </w:r>
      <w:proofErr w:type="gramStart"/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о</w:t>
      </w:r>
      <w:proofErr w:type="gramEnd"/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с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т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а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н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о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в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л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я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Sakkal Majalla"/>
          <w:b w:val="0"/>
          <w:sz w:val="28"/>
          <w:szCs w:val="28"/>
        </w:rPr>
        <w:t>е</w:t>
      </w:r>
      <w:r w:rsidR="001455D9" w:rsidRPr="00BB7054">
        <w:rPr>
          <w:rFonts w:ascii="Cambria Math" w:eastAsia="BatangChe" w:hAnsi="Cambria Math" w:cs="Sakkal Majalla"/>
          <w:b w:val="0"/>
          <w:sz w:val="28"/>
          <w:szCs w:val="28"/>
        </w:rPr>
        <w:t xml:space="preserve"> </w:t>
      </w:r>
      <w:r w:rsidRPr="00BB7054">
        <w:rPr>
          <w:rFonts w:ascii="Cambria Math" w:eastAsia="BatangChe" w:hAnsi="Cambria Math" w:cs="Kalinga"/>
          <w:b w:val="0"/>
          <w:sz w:val="28"/>
          <w:szCs w:val="28"/>
        </w:rPr>
        <w:t>т</w:t>
      </w:r>
      <w:r w:rsidRPr="00BB705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917E6D" w:rsidRDefault="00917E6D" w:rsidP="007A536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917E6D" w:rsidRDefault="00917E6D" w:rsidP="007A536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AD9" w:rsidRPr="00917E6D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917E6D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BE1AD9" w:rsidRPr="00917E6D">
        <w:rPr>
          <w:rFonts w:ascii="Times New Roman" w:hAnsi="Times New Roman" w:cs="Times New Roman"/>
          <w:sz w:val="28"/>
          <w:szCs w:val="28"/>
        </w:rPr>
        <w:t xml:space="preserve"> «</w:t>
      </w:r>
      <w:r w:rsidR="00BB7054" w:rsidRPr="00BB7054">
        <w:rPr>
          <w:rFonts w:ascii="Times New Roman" w:hAnsi="Times New Roman" w:cs="Times New Roman"/>
          <w:sz w:val="28"/>
          <w:szCs w:val="28"/>
        </w:rPr>
        <w:t>Комплексное и устойчивое развитие Новопокровского сельского поселения в сфере строительства, архитектуры и дорожного хозяйства</w:t>
      </w:r>
      <w:r w:rsidR="00BE1AD9" w:rsidRPr="00917E6D">
        <w:rPr>
          <w:rFonts w:ascii="Times New Roman" w:hAnsi="Times New Roman" w:cs="Times New Roman"/>
          <w:sz w:val="28"/>
          <w:szCs w:val="28"/>
        </w:rPr>
        <w:t>»</w:t>
      </w:r>
      <w:r w:rsidR="006C0034">
        <w:rPr>
          <w:rFonts w:ascii="Times New Roman" w:hAnsi="Times New Roman" w:cs="Times New Roman"/>
          <w:sz w:val="28"/>
          <w:szCs w:val="28"/>
        </w:rPr>
        <w:t xml:space="preserve"> </w:t>
      </w:r>
      <w:r w:rsidR="001455D9">
        <w:rPr>
          <w:rFonts w:ascii="Times New Roman" w:hAnsi="Times New Roman" w:cs="Times New Roman"/>
          <w:sz w:val="28"/>
          <w:szCs w:val="28"/>
        </w:rPr>
        <w:t>(прил</w:t>
      </w:r>
      <w:r w:rsidR="001455D9">
        <w:rPr>
          <w:rFonts w:ascii="Times New Roman" w:hAnsi="Times New Roman" w:cs="Times New Roman"/>
          <w:sz w:val="28"/>
          <w:szCs w:val="28"/>
        </w:rPr>
        <w:t>а</w:t>
      </w:r>
      <w:r w:rsidR="001455D9">
        <w:rPr>
          <w:rFonts w:ascii="Times New Roman" w:hAnsi="Times New Roman" w:cs="Times New Roman"/>
          <w:sz w:val="28"/>
          <w:szCs w:val="28"/>
        </w:rPr>
        <w:t>гается)</w:t>
      </w:r>
      <w:r w:rsidR="00BE1AD9" w:rsidRPr="00917E6D">
        <w:rPr>
          <w:rFonts w:ascii="Times New Roman" w:hAnsi="Times New Roman" w:cs="Times New Roman"/>
          <w:sz w:val="28"/>
          <w:szCs w:val="28"/>
        </w:rPr>
        <w:t>.</w:t>
      </w:r>
    </w:p>
    <w:p w:rsidR="00BE1AD9" w:rsidRPr="00BE1AD9" w:rsidRDefault="00BE1AD9" w:rsidP="007A536E">
      <w:pPr>
        <w:pStyle w:val="a3"/>
        <w:tabs>
          <w:tab w:val="left" w:pos="851"/>
        </w:tabs>
        <w:spacing w:after="0" w:line="240" w:lineRule="auto"/>
        <w:ind w:left="11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Default="00A77F16" w:rsidP="007A5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955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55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="004955A8">
        <w:rPr>
          <w:rFonts w:ascii="Times New Roman" w:hAnsi="Times New Roman" w:cs="Times New Roman"/>
          <w:sz w:val="28"/>
          <w:szCs w:val="28"/>
        </w:rPr>
        <w:t>о</w:t>
      </w:r>
      <w:r w:rsidR="004955A8">
        <w:rPr>
          <w:rFonts w:ascii="Times New Roman" w:hAnsi="Times New Roman" w:cs="Times New Roman"/>
          <w:sz w:val="28"/>
          <w:szCs w:val="28"/>
        </w:rPr>
        <w:t>бой.</w:t>
      </w:r>
    </w:p>
    <w:p w:rsidR="004955A8" w:rsidRDefault="004955A8" w:rsidP="007A5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Default="00A77F16" w:rsidP="007A536E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55A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955A8" w:rsidRDefault="004955A8" w:rsidP="007A5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36E" w:rsidRDefault="007A536E" w:rsidP="007A5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36E" w:rsidRDefault="00917E6D" w:rsidP="007A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BB7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36E" w:rsidRDefault="00917E6D" w:rsidP="007A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955A8">
        <w:rPr>
          <w:rFonts w:ascii="Times New Roman" w:hAnsi="Times New Roman" w:cs="Times New Roman"/>
          <w:sz w:val="28"/>
          <w:szCs w:val="28"/>
        </w:rPr>
        <w:t xml:space="preserve"> </w:t>
      </w:r>
      <w:r w:rsidR="00BB7054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4955A8" w:rsidRDefault="00BB7054" w:rsidP="007A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55A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5A8">
        <w:rPr>
          <w:rFonts w:ascii="Times New Roman" w:hAnsi="Times New Roman" w:cs="Times New Roman"/>
          <w:sz w:val="28"/>
          <w:szCs w:val="28"/>
        </w:rPr>
        <w:t xml:space="preserve">поселения                            </w:t>
      </w:r>
      <w:r w:rsidR="00917E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53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7E6D">
        <w:rPr>
          <w:rFonts w:ascii="Times New Roman" w:hAnsi="Times New Roman" w:cs="Times New Roman"/>
          <w:sz w:val="28"/>
          <w:szCs w:val="28"/>
        </w:rPr>
        <w:t xml:space="preserve">    Н.</w:t>
      </w:r>
      <w:proofErr w:type="gramEnd"/>
      <w:r w:rsidR="00917E6D">
        <w:rPr>
          <w:rFonts w:ascii="Times New Roman" w:hAnsi="Times New Roman" w:cs="Times New Roman"/>
          <w:sz w:val="28"/>
          <w:szCs w:val="28"/>
        </w:rPr>
        <w:t>П. Коваль</w:t>
      </w:r>
    </w:p>
    <w:p w:rsidR="00DA0C7F" w:rsidRDefault="00DA0C7F" w:rsidP="007A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7A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7A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77"/>
        <w:gridCol w:w="4978"/>
      </w:tblGrid>
      <w:tr w:rsidR="00DA0C7F" w:rsidRPr="00D415D8" w:rsidTr="007A30B1">
        <w:tc>
          <w:tcPr>
            <w:tcW w:w="5111" w:type="dxa"/>
          </w:tcPr>
          <w:p w:rsidR="00DA0C7F" w:rsidRPr="00D415D8" w:rsidRDefault="00DA0C7F" w:rsidP="007A30B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</w:tcPr>
          <w:p w:rsidR="00DA0C7F" w:rsidRPr="00D415D8" w:rsidRDefault="00DA0C7F" w:rsidP="007A30B1">
            <w:pPr>
              <w:tabs>
                <w:tab w:val="left" w:pos="9781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:rsidR="00DA0C7F" w:rsidRPr="00D415D8" w:rsidRDefault="00DA0C7F" w:rsidP="00DA0C7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Утверждена</w:t>
            </w:r>
          </w:p>
          <w:p w:rsidR="00DA0C7F" w:rsidRPr="00D415D8" w:rsidRDefault="00DA0C7F" w:rsidP="00DA0C7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постановлением</w:t>
            </w:r>
          </w:p>
          <w:p w:rsidR="00DA0C7F" w:rsidRPr="00D415D8" w:rsidRDefault="00DA0C7F" w:rsidP="00DA0C7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администрации Новопокро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</w:p>
          <w:p w:rsidR="00DA0C7F" w:rsidRPr="00D415D8" w:rsidRDefault="00DA0C7F" w:rsidP="00DA0C7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</w:p>
          <w:p w:rsidR="00DA0C7F" w:rsidRPr="00D415D8" w:rsidRDefault="00DA0C7F" w:rsidP="00DA0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25.08.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2014№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237</w:t>
            </w:r>
          </w:p>
          <w:p w:rsidR="00DA0C7F" w:rsidRPr="00D415D8" w:rsidRDefault="00DA0C7F" w:rsidP="007A30B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350C3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50C3">
        <w:rPr>
          <w:rFonts w:ascii="Times New Roman" w:hAnsi="Times New Roman" w:cs="Times New Roman"/>
          <w:sz w:val="28"/>
          <w:szCs w:val="28"/>
        </w:rPr>
        <w:t xml:space="preserve">Комплексное и устойчивое развитие Новопокровского сельского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350C3">
        <w:rPr>
          <w:rFonts w:ascii="Times New Roman" w:hAnsi="Times New Roman" w:cs="Times New Roman"/>
          <w:sz w:val="28"/>
          <w:szCs w:val="28"/>
        </w:rPr>
        <w:t>посел</w:t>
      </w:r>
      <w:r w:rsidRPr="002350C3">
        <w:rPr>
          <w:rFonts w:ascii="Times New Roman" w:hAnsi="Times New Roman" w:cs="Times New Roman"/>
          <w:sz w:val="28"/>
          <w:szCs w:val="28"/>
        </w:rPr>
        <w:t>е</w:t>
      </w:r>
      <w:r w:rsidRPr="002350C3">
        <w:rPr>
          <w:rFonts w:ascii="Times New Roman" w:hAnsi="Times New Roman" w:cs="Times New Roman"/>
          <w:sz w:val="28"/>
          <w:szCs w:val="28"/>
        </w:rPr>
        <w:t>ния в сфере строительства, архитектуры и дорожно</w:t>
      </w:r>
      <w:r>
        <w:rPr>
          <w:rFonts w:ascii="Times New Roman" w:hAnsi="Times New Roman" w:cs="Times New Roman"/>
          <w:sz w:val="28"/>
          <w:szCs w:val="28"/>
        </w:rPr>
        <w:t>го хозяйства»</w:t>
      </w:r>
      <w:r w:rsidRPr="00235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F" w:rsidRPr="00BB0F82" w:rsidRDefault="00DA0C7F" w:rsidP="00DA0C7F"/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2350C3">
        <w:rPr>
          <w:rFonts w:ascii="Times New Roman" w:hAnsi="Times New Roman" w:cs="Times New Roman"/>
          <w:sz w:val="28"/>
          <w:szCs w:val="28"/>
        </w:rPr>
        <w:t>Паспорт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350C3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50C3">
        <w:rPr>
          <w:rFonts w:ascii="Times New Roman" w:hAnsi="Times New Roman" w:cs="Times New Roman"/>
          <w:sz w:val="28"/>
          <w:szCs w:val="28"/>
        </w:rPr>
        <w:t>Ко</w:t>
      </w:r>
      <w:r w:rsidRPr="002350C3">
        <w:rPr>
          <w:rFonts w:ascii="Times New Roman" w:hAnsi="Times New Roman" w:cs="Times New Roman"/>
          <w:sz w:val="28"/>
          <w:szCs w:val="28"/>
        </w:rPr>
        <w:t>м</w:t>
      </w:r>
      <w:r w:rsidRPr="002350C3">
        <w:rPr>
          <w:rFonts w:ascii="Times New Roman" w:hAnsi="Times New Roman" w:cs="Times New Roman"/>
          <w:sz w:val="28"/>
          <w:szCs w:val="28"/>
        </w:rPr>
        <w:t xml:space="preserve">плексное и устойчивое развитие Новопокровского сельского </w:t>
      </w:r>
    </w:p>
    <w:p w:rsidR="00DA0C7F" w:rsidRPr="002350C3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350C3">
        <w:rPr>
          <w:rFonts w:ascii="Times New Roman" w:hAnsi="Times New Roman" w:cs="Times New Roman"/>
          <w:sz w:val="28"/>
          <w:szCs w:val="28"/>
        </w:rPr>
        <w:t>посел</w:t>
      </w:r>
      <w:r w:rsidRPr="002350C3">
        <w:rPr>
          <w:rFonts w:ascii="Times New Roman" w:hAnsi="Times New Roman" w:cs="Times New Roman"/>
          <w:sz w:val="28"/>
          <w:szCs w:val="28"/>
        </w:rPr>
        <w:t>е</w:t>
      </w:r>
      <w:r w:rsidRPr="002350C3">
        <w:rPr>
          <w:rFonts w:ascii="Times New Roman" w:hAnsi="Times New Roman" w:cs="Times New Roman"/>
          <w:sz w:val="28"/>
          <w:szCs w:val="28"/>
        </w:rPr>
        <w:t>ния в сфере строительства, архитектуры и дорожного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A0C7F" w:rsidRPr="002350C3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634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дов администрации Новопокровского сел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 посел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ния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дов администрации Новопокровского сел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 посел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ния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6" w:anchor="sub_1500" w:history="1">
              <w:r w:rsidRPr="00D415D8">
                <w:rPr>
                  <w:rStyle w:val="a6"/>
                  <w:rFonts w:ascii="Times New Roman" w:eastAsiaTheme="minorEastAsia" w:hAnsi="Times New Roman"/>
                  <w:b/>
                  <w:color w:val="auto"/>
                  <w:sz w:val="28"/>
                  <w:szCs w:val="28"/>
                </w:rPr>
                <w:t>подпрограмма</w:t>
              </w:r>
            </w:hyperlink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«Капитальный ремонт и 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монт автомобильных дорог Новопокровск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го сельского поселения на 2015 - 2019 годы»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7" w:anchor="sub_1200" w:history="1">
              <w:r w:rsidRPr="00D415D8">
                <w:rPr>
                  <w:rStyle w:val="a6"/>
                  <w:rFonts w:ascii="Times New Roman" w:eastAsiaTheme="minorEastAsia" w:hAnsi="Times New Roman"/>
                  <w:b/>
                  <w:color w:val="auto"/>
                  <w:sz w:val="28"/>
                  <w:szCs w:val="28"/>
                </w:rPr>
                <w:t>подпрограмма</w:t>
              </w:r>
            </w:hyperlink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«Повышение безопасности дорожного движения Новопокровского сельского поселения на 2015 - 2019 годы»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Ведомственные целевые пр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граммы</w:t>
            </w:r>
          </w:p>
          <w:p w:rsidR="00DA0C7F" w:rsidRPr="00D415D8" w:rsidRDefault="00DA0C7F" w:rsidP="007A30B1">
            <w:pPr>
              <w:rPr>
                <w:rFonts w:eastAsiaTheme="minorEastAsia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иные исполнители отдельных мероприятий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eastAsiaTheme="minorEastAsia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администрация Новопокровского сельского поселения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круглогодичного, непрерывн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го, удобного и безопасного движения тран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портных средств и пешеходов;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количества доро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ж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но-транспортных происшествий с пострада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шими, сокращение количества лиц, поги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ших в результате  доро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ж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но-транспортных происшес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вий;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системы расселения, з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стройки сельского поселения, его инжене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ной, транспортной и социальной инфр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структуры, рационального природопольз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вания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Задачи муниципальной пр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автомобильных дорог Новоп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кровского сел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 поселения;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ваний;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но-дорожной сети Новопокровского сел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 поселения;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ния системы управления в области обесп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чения безопасности доро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ж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ного движения в поселении;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градостроительной и землеус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роительной документации поселенч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 уровня;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структуры поселения, снижение эксплуат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ционной нагрузки на дорожное покрытие дорог;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транспортного риска (количество лиц, погибших в результате доро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ж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но-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транспортных происшествий);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но-дорожной сети, сокращение перепроб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гов и времени задержек транспортных средств;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град</w:t>
            </w: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строительного плана земельных участков;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</w:t>
            </w: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решения на строительство объекта;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</w:t>
            </w: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решения на ввод объекта в эксплуатацию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Этапы и сроки реализации 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2015 - 2019 годы, реализация в один этап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ваний муниципальной пр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муниципал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ной программы за счет средств Новопокро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 сельского поселения составляет -  25644,3 тыс. рублей,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год – 6807,1 тыс. рублей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2016 год – 7396,6 тыс. рублей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2017 год – 3787,8 тыс. 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3633,6 тыс. 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4019,2 тыс. рублей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подпрограмм мун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ципальной программы составляет – 17920,8 тыс. руб.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begin"/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instrText>HYPERLINK \l "sub_1301"</w:instrTex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separate"/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«Капитальный ремонт и 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монт автомобильных дорог Новопокровск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го сельского поселения» на 2015-2019  годы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end"/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соста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ляет -15451,9 тыс. рублей,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год - 4892,4 тыс. 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2016 год – 5391,9 тыс. 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2017 год – 1696,8 тыс. 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2018 год – 1542,6 тыс. рублей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1928,2 тыс. рублей 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ниципальной програ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«Повышение безопасности дорожного движения Новопокровского сельского пос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ления» на 2015 - 2019 годы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соста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ляет- 2468,9  тыс. рублей,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ции: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год - 463,8 тыс. рублей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2016 год – 485,6 тыс. 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2017 год – 506,5 тыс. 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506,5 тыс. 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506,5 тыс. рублей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ления</w:t>
            </w:r>
          </w:p>
        </w:tc>
      </w:tr>
    </w:tbl>
    <w:p w:rsidR="00DA0C7F" w:rsidRPr="002350C3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>
      <w:pPr>
        <w:pStyle w:val="1"/>
        <w:numPr>
          <w:ilvl w:val="0"/>
          <w:numId w:val="10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E467FB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Новопокровского сельского поселения в сфере</w:t>
      </w:r>
    </w:p>
    <w:p w:rsidR="00DA0C7F" w:rsidRPr="00E467FB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строительства,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и дорожного хозя</w:t>
      </w:r>
      <w:r w:rsidRPr="00E467FB">
        <w:rPr>
          <w:rFonts w:ascii="Times New Roman" w:hAnsi="Times New Roman" w:cs="Times New Roman"/>
          <w:sz w:val="28"/>
          <w:szCs w:val="28"/>
        </w:rPr>
        <w:t>й</w:t>
      </w:r>
      <w:r w:rsidRPr="00E467FB">
        <w:rPr>
          <w:rFonts w:ascii="Times New Roman" w:hAnsi="Times New Roman" w:cs="Times New Roman"/>
          <w:sz w:val="28"/>
          <w:szCs w:val="28"/>
        </w:rPr>
        <w:t>ства</w:t>
      </w:r>
      <w:bookmarkEnd w:id="1"/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цессе развития сферы строительства, архитектуры, транспортной инфрастру</w:t>
      </w:r>
      <w:r w:rsidRPr="00E467FB">
        <w:rPr>
          <w:rFonts w:ascii="Times New Roman" w:hAnsi="Times New Roman" w:cs="Times New Roman"/>
          <w:sz w:val="28"/>
          <w:szCs w:val="28"/>
        </w:rPr>
        <w:t>к</w:t>
      </w:r>
      <w:r w:rsidRPr="00E467FB">
        <w:rPr>
          <w:rFonts w:ascii="Times New Roman" w:hAnsi="Times New Roman" w:cs="Times New Roman"/>
          <w:sz w:val="28"/>
          <w:szCs w:val="28"/>
        </w:rPr>
        <w:t>туры, требует скоординированного выполнения мероприятий правового, организац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онного, производственного и технологического характера, что обусла</w:t>
      </w:r>
      <w:r w:rsidRPr="00E467FB">
        <w:rPr>
          <w:rFonts w:ascii="Times New Roman" w:hAnsi="Times New Roman" w:cs="Times New Roman"/>
          <w:sz w:val="28"/>
          <w:szCs w:val="28"/>
        </w:rPr>
        <w:t>в</w:t>
      </w:r>
      <w:r w:rsidRPr="00E467FB">
        <w:rPr>
          <w:rFonts w:ascii="Times New Roman" w:hAnsi="Times New Roman" w:cs="Times New Roman"/>
          <w:sz w:val="28"/>
          <w:szCs w:val="28"/>
        </w:rPr>
        <w:t>ливает их решение в рамках муниципальной пр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граммы.</w:t>
      </w:r>
    </w:p>
    <w:p w:rsidR="00DA0C7F" w:rsidRPr="00E467FB" w:rsidRDefault="00DA0C7F" w:rsidP="00DA0C7F">
      <w:pPr>
        <w:rPr>
          <w:rFonts w:ascii="Times New Roman" w:hAnsi="Times New Roman" w:cs="Times New Roman"/>
          <w:b/>
          <w:sz w:val="28"/>
          <w:szCs w:val="28"/>
        </w:rPr>
      </w:pPr>
      <w:r w:rsidRPr="00E467FB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</w:t>
      </w:r>
      <w:r w:rsidRPr="00E467FB">
        <w:rPr>
          <w:rFonts w:ascii="Times New Roman" w:hAnsi="Times New Roman" w:cs="Times New Roman"/>
          <w:sz w:val="28"/>
          <w:szCs w:val="28"/>
        </w:rPr>
        <w:t>а</w:t>
      </w:r>
      <w:r w:rsidRPr="00E467FB">
        <w:rPr>
          <w:rFonts w:ascii="Times New Roman" w:hAnsi="Times New Roman" w:cs="Times New Roman"/>
          <w:sz w:val="28"/>
          <w:szCs w:val="28"/>
        </w:rPr>
        <w:t>ции на автомобильный транспорт приходится 56 процентов общего объема п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ревозок грузов, причем удельный вес перевозок автомобильным транспортом в после</w:t>
      </w:r>
      <w:r w:rsidRPr="00E467FB">
        <w:rPr>
          <w:rFonts w:ascii="Times New Roman" w:hAnsi="Times New Roman" w:cs="Times New Roman"/>
          <w:sz w:val="28"/>
          <w:szCs w:val="28"/>
        </w:rPr>
        <w:t>д</w:t>
      </w:r>
      <w:r w:rsidRPr="00E467FB">
        <w:rPr>
          <w:rFonts w:ascii="Times New Roman" w:hAnsi="Times New Roman" w:cs="Times New Roman"/>
          <w:sz w:val="28"/>
          <w:szCs w:val="28"/>
        </w:rPr>
        <w:t>ние годы неизменно растет. В то же время расходы на транспорт явл</w:t>
      </w:r>
      <w:r w:rsidRPr="00E467FB">
        <w:rPr>
          <w:rFonts w:ascii="Times New Roman" w:hAnsi="Times New Roman" w:cs="Times New Roman"/>
          <w:sz w:val="28"/>
          <w:szCs w:val="28"/>
        </w:rPr>
        <w:t>я</w:t>
      </w:r>
      <w:r w:rsidRPr="00E467FB">
        <w:rPr>
          <w:rFonts w:ascii="Times New Roman" w:hAnsi="Times New Roman" w:cs="Times New Roman"/>
          <w:sz w:val="28"/>
          <w:szCs w:val="28"/>
        </w:rPr>
        <w:t>ются для многих отраслей экономики довольно тяжким бременем, удельный вес тран</w:t>
      </w:r>
      <w:r w:rsidRPr="00E467FB">
        <w:rPr>
          <w:rFonts w:ascii="Times New Roman" w:hAnsi="Times New Roman" w:cs="Times New Roman"/>
          <w:sz w:val="28"/>
          <w:szCs w:val="28"/>
        </w:rPr>
        <w:t>с</w:t>
      </w:r>
      <w:r w:rsidRPr="00E467FB">
        <w:rPr>
          <w:rFonts w:ascii="Times New Roman" w:hAnsi="Times New Roman" w:cs="Times New Roman"/>
          <w:sz w:val="28"/>
          <w:szCs w:val="28"/>
        </w:rPr>
        <w:t>портных расходов в стоимости продукции производственного назначения к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леблется от 5% до 35%. При этом одним из основных факторов, опр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деляющих рост издержек транспорта, является состояние автомобильных д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рог.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Ускорение автомобилизации страны и увеличение в составе транспортного 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тока доли тяжелых грузовых автомобилей пока не привело к соответс</w:t>
      </w:r>
      <w:r w:rsidRPr="00E467FB">
        <w:rPr>
          <w:rFonts w:ascii="Times New Roman" w:hAnsi="Times New Roman" w:cs="Times New Roman"/>
          <w:sz w:val="28"/>
          <w:szCs w:val="28"/>
        </w:rPr>
        <w:t>т</w:t>
      </w:r>
      <w:r w:rsidRPr="00E467FB">
        <w:rPr>
          <w:rFonts w:ascii="Times New Roman" w:hAnsi="Times New Roman" w:cs="Times New Roman"/>
          <w:sz w:val="28"/>
          <w:szCs w:val="28"/>
        </w:rPr>
        <w:t>вующему росту объемов строительства, реконструкции и ремонта автодоро</w:t>
      </w:r>
      <w:r w:rsidRPr="00E467FB">
        <w:rPr>
          <w:rFonts w:ascii="Times New Roman" w:hAnsi="Times New Roman" w:cs="Times New Roman"/>
          <w:sz w:val="28"/>
          <w:szCs w:val="28"/>
        </w:rPr>
        <w:t>ж</w:t>
      </w:r>
      <w:r w:rsidRPr="00E467FB">
        <w:rPr>
          <w:rFonts w:ascii="Times New Roman" w:hAnsi="Times New Roman" w:cs="Times New Roman"/>
          <w:sz w:val="28"/>
          <w:szCs w:val="28"/>
        </w:rPr>
        <w:t>ной сети.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, имеется существенное о</w:t>
      </w:r>
      <w:r w:rsidRPr="00E467FB">
        <w:rPr>
          <w:rFonts w:ascii="Times New Roman" w:hAnsi="Times New Roman" w:cs="Times New Roman"/>
          <w:sz w:val="28"/>
          <w:szCs w:val="28"/>
        </w:rPr>
        <w:t>т</w:t>
      </w:r>
      <w:r w:rsidRPr="00E467FB">
        <w:rPr>
          <w:rFonts w:ascii="Times New Roman" w:hAnsi="Times New Roman" w:cs="Times New Roman"/>
          <w:sz w:val="28"/>
          <w:szCs w:val="28"/>
        </w:rPr>
        <w:t xml:space="preserve">ставание объемов выполнения капитального ремонта и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Pr="00E467FB">
        <w:rPr>
          <w:rFonts w:ascii="Times New Roman" w:hAnsi="Times New Roman" w:cs="Times New Roman"/>
          <w:sz w:val="28"/>
          <w:szCs w:val="28"/>
        </w:rPr>
        <w:t>ь</w:t>
      </w:r>
      <w:r w:rsidRPr="00E467FB">
        <w:rPr>
          <w:rFonts w:ascii="Times New Roman" w:hAnsi="Times New Roman" w:cs="Times New Roman"/>
          <w:sz w:val="28"/>
          <w:szCs w:val="28"/>
        </w:rPr>
        <w:t>ных дорог от объемов, вытекающих из межремонтных сроков, не могут быть в</w:t>
      </w:r>
      <w:r w:rsidRPr="00E467FB">
        <w:rPr>
          <w:rFonts w:ascii="Times New Roman" w:hAnsi="Times New Roman" w:cs="Times New Roman"/>
          <w:sz w:val="28"/>
          <w:szCs w:val="28"/>
        </w:rPr>
        <w:t>ы</w:t>
      </w:r>
      <w:r w:rsidRPr="00E467FB">
        <w:rPr>
          <w:rFonts w:ascii="Times New Roman" w:hAnsi="Times New Roman" w:cs="Times New Roman"/>
          <w:sz w:val="28"/>
          <w:szCs w:val="28"/>
        </w:rPr>
        <w:t>полнены в полной мере требования в части п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риодичности проведения видов работ по содержанию автомобильных дорог и искусственных сооруж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ний на них.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Неразвитость улично-дорожной сети поселения усугубляет проблемы в соц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альной сфере: несвоевременное оказание срочной и профилактической мед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цинской помощи, дополнительные потери времени и ограничения на поез</w:t>
      </w:r>
      <w:r w:rsidRPr="00E467FB">
        <w:rPr>
          <w:rFonts w:ascii="Times New Roman" w:hAnsi="Times New Roman" w:cs="Times New Roman"/>
          <w:sz w:val="28"/>
          <w:szCs w:val="28"/>
        </w:rPr>
        <w:t>д</w:t>
      </w:r>
      <w:r w:rsidRPr="00E467FB">
        <w:rPr>
          <w:rFonts w:ascii="Times New Roman" w:hAnsi="Times New Roman" w:cs="Times New Roman"/>
          <w:sz w:val="28"/>
          <w:szCs w:val="28"/>
        </w:rPr>
        <w:t>ки. При сокращении транспортного обслуживания населенных пунктов по автом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бильным дорогам из-за ухудшения погодных условий или отсутствии автом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бильных дорог жители многих населенных пунктов не имеют возможности в</w:t>
      </w:r>
      <w:r w:rsidRPr="00E467FB">
        <w:rPr>
          <w:rFonts w:ascii="Times New Roman" w:hAnsi="Times New Roman" w:cs="Times New Roman"/>
          <w:sz w:val="28"/>
          <w:szCs w:val="28"/>
        </w:rPr>
        <w:t>ы</w:t>
      </w:r>
      <w:r w:rsidRPr="00E467FB">
        <w:rPr>
          <w:rFonts w:ascii="Times New Roman" w:hAnsi="Times New Roman" w:cs="Times New Roman"/>
          <w:sz w:val="28"/>
          <w:szCs w:val="28"/>
        </w:rPr>
        <w:t>езда в соседние населенные пункты и ра</w:t>
      </w:r>
      <w:r w:rsidRPr="00E467FB">
        <w:rPr>
          <w:rFonts w:ascii="Times New Roman" w:hAnsi="Times New Roman" w:cs="Times New Roman"/>
          <w:sz w:val="28"/>
          <w:szCs w:val="28"/>
        </w:rPr>
        <w:t>й</w:t>
      </w:r>
      <w:r w:rsidRPr="00E467FB">
        <w:rPr>
          <w:rFonts w:ascii="Times New Roman" w:hAnsi="Times New Roman" w:cs="Times New Roman"/>
          <w:sz w:val="28"/>
          <w:szCs w:val="28"/>
        </w:rPr>
        <w:t xml:space="preserve">онные центры. 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</w:t>
      </w:r>
      <w:r w:rsidRPr="00E467FB">
        <w:rPr>
          <w:rFonts w:ascii="Times New Roman" w:hAnsi="Times New Roman" w:cs="Times New Roman"/>
          <w:sz w:val="28"/>
          <w:szCs w:val="28"/>
        </w:rPr>
        <w:t>с</w:t>
      </w:r>
      <w:r w:rsidRPr="00E467FB">
        <w:rPr>
          <w:rFonts w:ascii="Times New Roman" w:hAnsi="Times New Roman" w:cs="Times New Roman"/>
          <w:sz w:val="28"/>
          <w:szCs w:val="28"/>
        </w:rPr>
        <w:t>портных средств, приводит к сдерживанию социально-экономического развития насел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ния.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собствуют достижению надлежащего транспортно-эксплуатационное с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 xml:space="preserve">стояния и устойчивого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автомобильных дорог Новопокровского сельского поселения, что является гарантией социально-экономического разв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тия, улучшает доступ населения к объектам социальной инфраструктуры, 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зволяет добиться конечной цели - повышения стандартов качества жизни.</w:t>
      </w:r>
    </w:p>
    <w:p w:rsidR="00DA0C7F" w:rsidRPr="00E467FB" w:rsidRDefault="00DA0C7F" w:rsidP="00DA0C7F">
      <w:pPr>
        <w:rPr>
          <w:rFonts w:ascii="Times New Roman" w:hAnsi="Times New Roman" w:cs="Times New Roman"/>
          <w:b/>
          <w:sz w:val="28"/>
          <w:szCs w:val="28"/>
        </w:rPr>
      </w:pPr>
      <w:r w:rsidRPr="00E467FB">
        <w:rPr>
          <w:rFonts w:ascii="Times New Roman" w:hAnsi="Times New Roman" w:cs="Times New Roman"/>
          <w:b/>
          <w:sz w:val="28"/>
          <w:szCs w:val="28"/>
        </w:rPr>
        <w:t xml:space="preserve">Мероприятия по повышению безопасности дорожного движения 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следнее время приобрела особую остроту в связи с несоответствием доро</w:t>
      </w:r>
      <w:r w:rsidRPr="00E467FB">
        <w:rPr>
          <w:rFonts w:ascii="Times New Roman" w:hAnsi="Times New Roman" w:cs="Times New Roman"/>
          <w:sz w:val="28"/>
          <w:szCs w:val="28"/>
        </w:rPr>
        <w:t>ж</w:t>
      </w:r>
      <w:r w:rsidRPr="00E467FB">
        <w:rPr>
          <w:rFonts w:ascii="Times New Roman" w:hAnsi="Times New Roman" w:cs="Times New Roman"/>
          <w:sz w:val="28"/>
          <w:szCs w:val="28"/>
        </w:rPr>
        <w:t>но-транспортной инфраструктуры потребностям общества в безопасном д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рожном движении и крайне низкой дисциплиной участников дорожного дв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жения.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</w:t>
      </w:r>
      <w:r w:rsidRPr="00E467FB">
        <w:rPr>
          <w:rFonts w:ascii="Times New Roman" w:hAnsi="Times New Roman" w:cs="Times New Roman"/>
          <w:sz w:val="28"/>
          <w:szCs w:val="28"/>
        </w:rPr>
        <w:t>в</w:t>
      </w:r>
      <w:r w:rsidRPr="00E467FB">
        <w:rPr>
          <w:rFonts w:ascii="Times New Roman" w:hAnsi="Times New Roman" w:cs="Times New Roman"/>
          <w:sz w:val="28"/>
          <w:szCs w:val="28"/>
        </w:rPr>
        <w:t>ском сельском поселении являются наезд на пешехода и на стоящее транспортное средство, а также столкн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вение и опрокидывание.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Постоянную опасность безопасного движения создают места концентрации аварийности, расположенные на перекрестках, в зонах пешеходных пер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ходов, на крутых поворотах и других местах, имеющих недостатки в техническом с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держании и доро</w:t>
      </w:r>
      <w:r w:rsidRPr="00E467FB">
        <w:rPr>
          <w:rFonts w:ascii="Times New Roman" w:hAnsi="Times New Roman" w:cs="Times New Roman"/>
          <w:sz w:val="28"/>
          <w:szCs w:val="28"/>
        </w:rPr>
        <w:t>ж</w:t>
      </w:r>
      <w:r w:rsidRPr="00E467FB">
        <w:rPr>
          <w:rFonts w:ascii="Times New Roman" w:hAnsi="Times New Roman" w:cs="Times New Roman"/>
          <w:sz w:val="28"/>
          <w:szCs w:val="28"/>
        </w:rPr>
        <w:t>ном обустройстве.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зацию комплекса мероприятий, в том числе профилактического характера, снижа</w:t>
      </w:r>
      <w:r w:rsidRPr="00E467FB">
        <w:rPr>
          <w:rFonts w:ascii="Times New Roman" w:hAnsi="Times New Roman" w:cs="Times New Roman"/>
          <w:sz w:val="28"/>
          <w:szCs w:val="28"/>
        </w:rPr>
        <w:t>ю</w:t>
      </w:r>
      <w:r w:rsidRPr="00E467FB">
        <w:rPr>
          <w:rFonts w:ascii="Times New Roman" w:hAnsi="Times New Roman" w:cs="Times New Roman"/>
          <w:sz w:val="28"/>
          <w:szCs w:val="28"/>
        </w:rPr>
        <w:t>щих количество дорожно-транспортных происшествий с пострадавшими и к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личество лиц, погибших в результате дорожно-транспортных происш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ствий.</w:t>
      </w:r>
    </w:p>
    <w:p w:rsidR="00DA0C7F" w:rsidRPr="00E467FB" w:rsidRDefault="00DA0C7F" w:rsidP="00DA0C7F">
      <w:pPr>
        <w:rPr>
          <w:rFonts w:ascii="Times New Roman" w:hAnsi="Times New Roman" w:cs="Times New Roman"/>
          <w:b/>
          <w:sz w:val="28"/>
          <w:szCs w:val="28"/>
        </w:rPr>
      </w:pPr>
      <w:r w:rsidRPr="00E467FB">
        <w:rPr>
          <w:rFonts w:ascii="Times New Roman" w:hAnsi="Times New Roman" w:cs="Times New Roman"/>
          <w:b/>
          <w:sz w:val="28"/>
          <w:szCs w:val="28"/>
        </w:rPr>
        <w:t>Мероприятия в области строительства, архитектуры и градостро</w:t>
      </w:r>
      <w:r w:rsidRPr="00E467FB">
        <w:rPr>
          <w:rFonts w:ascii="Times New Roman" w:hAnsi="Times New Roman" w:cs="Times New Roman"/>
          <w:b/>
          <w:sz w:val="28"/>
          <w:szCs w:val="28"/>
        </w:rPr>
        <w:t>и</w:t>
      </w:r>
      <w:r w:rsidRPr="00E467FB">
        <w:rPr>
          <w:rFonts w:ascii="Times New Roman" w:hAnsi="Times New Roman" w:cs="Times New Roman"/>
          <w:b/>
          <w:sz w:val="28"/>
          <w:szCs w:val="28"/>
        </w:rPr>
        <w:t>тельства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A317D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Градостроительным кодексом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9" w:history="1">
        <w:r w:rsidRPr="003A317D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З</w:t>
        </w:r>
        <w:r w:rsidRPr="003A317D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е</w:t>
        </w:r>
        <w:r w:rsidRPr="003A317D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мельным кодексом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</w:t>
      </w:r>
      <w:r w:rsidRPr="00E467FB">
        <w:rPr>
          <w:rFonts w:ascii="Times New Roman" w:hAnsi="Times New Roman" w:cs="Times New Roman"/>
          <w:sz w:val="28"/>
          <w:szCs w:val="28"/>
        </w:rPr>
        <w:t>а</w:t>
      </w:r>
      <w:r w:rsidRPr="00E467FB">
        <w:rPr>
          <w:rFonts w:ascii="Times New Roman" w:hAnsi="Times New Roman" w:cs="Times New Roman"/>
          <w:sz w:val="28"/>
          <w:szCs w:val="28"/>
        </w:rPr>
        <w:t>нирования являются основой для сбалансированного развития территорий и з</w:t>
      </w:r>
      <w:r w:rsidRPr="00E467FB">
        <w:rPr>
          <w:rFonts w:ascii="Times New Roman" w:hAnsi="Times New Roman" w:cs="Times New Roman"/>
          <w:sz w:val="28"/>
          <w:szCs w:val="28"/>
        </w:rPr>
        <w:t>а</w:t>
      </w:r>
      <w:r w:rsidRPr="00E467FB">
        <w:rPr>
          <w:rFonts w:ascii="Times New Roman" w:hAnsi="Times New Roman" w:cs="Times New Roman"/>
          <w:sz w:val="28"/>
          <w:szCs w:val="28"/>
        </w:rPr>
        <w:t>стройки Новопокровского сельского поселения, а также для осуществления р</w:t>
      </w:r>
      <w:r w:rsidRPr="00E467FB">
        <w:rPr>
          <w:rFonts w:ascii="Times New Roman" w:hAnsi="Times New Roman" w:cs="Times New Roman"/>
          <w:sz w:val="28"/>
          <w:szCs w:val="28"/>
        </w:rPr>
        <w:t>а</w:t>
      </w:r>
      <w:r w:rsidRPr="00E467FB">
        <w:rPr>
          <w:rFonts w:ascii="Times New Roman" w:hAnsi="Times New Roman" w:cs="Times New Roman"/>
          <w:sz w:val="28"/>
          <w:szCs w:val="28"/>
        </w:rPr>
        <w:t>ционального землепользования, создания благоприятной среды жизнедеятел</w:t>
      </w:r>
      <w:r w:rsidRPr="00E467FB">
        <w:rPr>
          <w:rFonts w:ascii="Times New Roman" w:hAnsi="Times New Roman" w:cs="Times New Roman"/>
          <w:sz w:val="28"/>
          <w:szCs w:val="28"/>
        </w:rPr>
        <w:t>ь</w:t>
      </w:r>
      <w:r w:rsidRPr="00E467FB">
        <w:rPr>
          <w:rFonts w:ascii="Times New Roman" w:hAnsi="Times New Roman" w:cs="Times New Roman"/>
          <w:sz w:val="28"/>
          <w:szCs w:val="28"/>
        </w:rPr>
        <w:t>ности населения.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Однако процедуры подготовки и согласования документов территориал</w:t>
      </w:r>
      <w:r w:rsidRPr="00E467FB">
        <w:rPr>
          <w:rFonts w:ascii="Times New Roman" w:hAnsi="Times New Roman" w:cs="Times New Roman"/>
          <w:sz w:val="28"/>
          <w:szCs w:val="28"/>
        </w:rPr>
        <w:t>ь</w:t>
      </w:r>
      <w:r w:rsidRPr="00E467FB">
        <w:rPr>
          <w:rFonts w:ascii="Times New Roman" w:hAnsi="Times New Roman" w:cs="Times New Roman"/>
          <w:sz w:val="28"/>
          <w:szCs w:val="28"/>
        </w:rPr>
        <w:t>ного планирования, проектов планировки, разработки проектной документации, 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лучение результатов государственной экспертизы, выдача разрешений на строительство, а также на ввод объекта в эксплуатацию требуют сущес</w:t>
      </w:r>
      <w:r w:rsidRPr="00E467FB">
        <w:rPr>
          <w:rFonts w:ascii="Times New Roman" w:hAnsi="Times New Roman" w:cs="Times New Roman"/>
          <w:sz w:val="28"/>
          <w:szCs w:val="28"/>
        </w:rPr>
        <w:t>т</w:t>
      </w:r>
      <w:r w:rsidRPr="00E467FB">
        <w:rPr>
          <w:rFonts w:ascii="Times New Roman" w:hAnsi="Times New Roman" w:cs="Times New Roman"/>
          <w:sz w:val="28"/>
          <w:szCs w:val="28"/>
        </w:rPr>
        <w:t>венных временных ресурсов.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В ходе реализации мероприятий в рамках указанного направления Новопокро</w:t>
      </w:r>
      <w:r w:rsidRPr="00E467FB">
        <w:rPr>
          <w:rFonts w:ascii="Times New Roman" w:hAnsi="Times New Roman" w:cs="Times New Roman"/>
          <w:sz w:val="28"/>
          <w:szCs w:val="28"/>
        </w:rPr>
        <w:t>в</w:t>
      </w:r>
      <w:r w:rsidRPr="00E467FB">
        <w:rPr>
          <w:rFonts w:ascii="Times New Roman" w:hAnsi="Times New Roman" w:cs="Times New Roman"/>
          <w:sz w:val="28"/>
          <w:szCs w:val="28"/>
        </w:rPr>
        <w:t>ское сельское поселение будет обеспечено документами территориального пл</w:t>
      </w:r>
      <w:r w:rsidRPr="00E467FB">
        <w:rPr>
          <w:rFonts w:ascii="Times New Roman" w:hAnsi="Times New Roman" w:cs="Times New Roman"/>
          <w:sz w:val="28"/>
          <w:szCs w:val="28"/>
        </w:rPr>
        <w:t>а</w:t>
      </w:r>
      <w:r w:rsidRPr="00E467FB">
        <w:rPr>
          <w:rFonts w:ascii="Times New Roman" w:hAnsi="Times New Roman" w:cs="Times New Roman"/>
          <w:sz w:val="28"/>
          <w:szCs w:val="28"/>
        </w:rPr>
        <w:t xml:space="preserve">нирования, градостроительного зонирования, документацией по планировке территории, отвечающими требованиям </w:t>
      </w:r>
      <w:hyperlink r:id="rId10" w:history="1">
        <w:r w:rsidRPr="003A317D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законодательства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о градостроител</w:t>
      </w:r>
      <w:r w:rsidRPr="00E467FB">
        <w:rPr>
          <w:rFonts w:ascii="Times New Roman" w:hAnsi="Times New Roman" w:cs="Times New Roman"/>
          <w:sz w:val="28"/>
          <w:szCs w:val="28"/>
        </w:rPr>
        <w:t>ь</w:t>
      </w:r>
      <w:r w:rsidRPr="00E467FB">
        <w:rPr>
          <w:rFonts w:ascii="Times New Roman" w:hAnsi="Times New Roman" w:cs="Times New Roman"/>
          <w:sz w:val="28"/>
          <w:szCs w:val="28"/>
        </w:rPr>
        <w:t>ной де</w:t>
      </w:r>
      <w:r w:rsidRPr="00E467FB">
        <w:rPr>
          <w:rFonts w:ascii="Times New Roman" w:hAnsi="Times New Roman" w:cs="Times New Roman"/>
          <w:sz w:val="28"/>
          <w:szCs w:val="28"/>
        </w:rPr>
        <w:t>я</w:t>
      </w:r>
      <w:r w:rsidRPr="00E467FB">
        <w:rPr>
          <w:rFonts w:ascii="Times New Roman" w:hAnsi="Times New Roman" w:cs="Times New Roman"/>
          <w:sz w:val="28"/>
          <w:szCs w:val="28"/>
        </w:rPr>
        <w:t>тельности.</w:t>
      </w:r>
    </w:p>
    <w:p w:rsidR="00DA0C7F" w:rsidRPr="00E467FB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  <w:sectPr w:rsidR="00DA0C7F" w:rsidRPr="00E467FB" w:rsidSect="00D415D8">
          <w:headerReference w:type="default" r:id="rId11"/>
          <w:pgSz w:w="11905" w:h="16837"/>
          <w:pgMar w:top="1134" w:right="565" w:bottom="1134" w:left="1701" w:header="720" w:footer="720" w:gutter="0"/>
          <w:cols w:space="720"/>
          <w:noEndnote/>
          <w:titlePg/>
          <w:docGrid w:linePitch="326"/>
        </w:sectPr>
      </w:pPr>
    </w:p>
    <w:p w:rsidR="00DA0C7F" w:rsidRPr="00E467FB" w:rsidRDefault="00DA0C7F" w:rsidP="00DA0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467FB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DA0C7F" w:rsidRPr="00E467FB" w:rsidRDefault="00DA0C7F" w:rsidP="00DA0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68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«Комплексное  и устойчивое развитие Новопокровского сельского поселения в сфере строительства, архитектуры</w:t>
            </w:r>
          </w:p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 д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рожного хозяйства»</w:t>
            </w:r>
          </w:p>
        </w:tc>
      </w:tr>
    </w:tbl>
    <w:p w:rsidR="00DA0C7F" w:rsidRPr="00E467FB" w:rsidRDefault="00DA0C7F" w:rsidP="00DA0C7F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4689" w:type="dxa"/>
            <w:vMerge w:val="restart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Статус</w:t>
            </w:r>
            <w:hyperlink w:anchor="sub_10" w:history="1">
              <w:r w:rsidRPr="00D415D8">
                <w:rPr>
                  <w:rStyle w:val="a6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6607" w:type="dxa"/>
            <w:gridSpan w:val="5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9" w:type="dxa"/>
            <w:vMerge/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/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1276" w:type="dxa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503" w:type="dxa"/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</w:tr>
    </w:tbl>
    <w:p w:rsidR="00DA0C7F" w:rsidRPr="00E467FB" w:rsidRDefault="00DA0C7F" w:rsidP="00DA0C7F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Муниципальная программа Новопокровского сельского поселения "Комплексное устойчивое развитие Новопокровского сельского 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селения в сфере строительства, архитектуры и дорожного хозяйства»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0,8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Количество подготовленной градостро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тельной и землеустроительной документ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 № 1 "Капитальный ремонт и ремонт автомобильных дорог Новопокровского сельского поселения на 2015-2019 г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ды" 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0,8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 № 2 "Повышение безопасности дорожного движения Новопокровского сельского поселения на 2015-2019 годы"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1 "Строительство, модернизация, ремонт и содержание автомобильных дорог общего пользования в Нов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покровском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ском поселении"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5.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2 "Мероприятия в области строительства, архитектуры и градостроительс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ва"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Количество подготовленной градостро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тельной и землеустроительной документ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ции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</w:tbl>
    <w:p w:rsidR="00DA0C7F" w:rsidRPr="00E467FB" w:rsidRDefault="00DA0C7F" w:rsidP="00DA0C7F">
      <w:pPr>
        <w:rPr>
          <w:rFonts w:ascii="Times New Roman" w:hAnsi="Times New Roman" w:cs="Times New Roman"/>
        </w:rPr>
        <w:sectPr w:rsidR="00DA0C7F" w:rsidRPr="00E467FB" w:rsidSect="00B50FC4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Цели муниципальной программы: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улично-дорожной сети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 проживания граждан;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ми, сокращение количества лиц, погибших в результате доро</w:t>
      </w:r>
      <w:r w:rsidRPr="00E467FB">
        <w:rPr>
          <w:rFonts w:ascii="Times New Roman" w:hAnsi="Times New Roman" w:cs="Times New Roman"/>
          <w:sz w:val="28"/>
          <w:szCs w:val="28"/>
        </w:rPr>
        <w:t>ж</w:t>
      </w:r>
      <w:r w:rsidRPr="00E467FB">
        <w:rPr>
          <w:rFonts w:ascii="Times New Roman" w:hAnsi="Times New Roman" w:cs="Times New Roman"/>
          <w:sz w:val="28"/>
          <w:szCs w:val="28"/>
        </w:rPr>
        <w:t>но-транспортных происш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ствий;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Новопокровского сел</w:t>
      </w:r>
      <w:r w:rsidRPr="00E467FB">
        <w:rPr>
          <w:rFonts w:ascii="Times New Roman" w:hAnsi="Times New Roman" w:cs="Times New Roman"/>
          <w:sz w:val="28"/>
          <w:szCs w:val="28"/>
        </w:rPr>
        <w:t>ь</w:t>
      </w:r>
      <w:r w:rsidRPr="00E467FB">
        <w:rPr>
          <w:rFonts w:ascii="Times New Roman" w:hAnsi="Times New Roman" w:cs="Times New Roman"/>
          <w:sz w:val="28"/>
          <w:szCs w:val="28"/>
        </w:rPr>
        <w:t>ского поселения посредством совершенствования системы расселения, застро</w:t>
      </w:r>
      <w:r w:rsidRPr="00E467FB">
        <w:rPr>
          <w:rFonts w:ascii="Times New Roman" w:hAnsi="Times New Roman" w:cs="Times New Roman"/>
          <w:sz w:val="28"/>
          <w:szCs w:val="28"/>
        </w:rPr>
        <w:t>й</w:t>
      </w:r>
      <w:r w:rsidRPr="00E467FB">
        <w:rPr>
          <w:rFonts w:ascii="Times New Roman" w:hAnsi="Times New Roman" w:cs="Times New Roman"/>
          <w:sz w:val="28"/>
          <w:szCs w:val="28"/>
        </w:rPr>
        <w:t>ки, благоустройства поселения, его инженерной, транспортной и социал</w:t>
      </w:r>
      <w:r w:rsidRPr="00E467FB">
        <w:rPr>
          <w:rFonts w:ascii="Times New Roman" w:hAnsi="Times New Roman" w:cs="Times New Roman"/>
          <w:sz w:val="28"/>
          <w:szCs w:val="28"/>
        </w:rPr>
        <w:t>ь</w:t>
      </w:r>
      <w:r w:rsidRPr="00E467FB">
        <w:rPr>
          <w:rFonts w:ascii="Times New Roman" w:hAnsi="Times New Roman" w:cs="Times New Roman"/>
          <w:sz w:val="28"/>
          <w:szCs w:val="28"/>
        </w:rPr>
        <w:t>ной инфраструктуры, рационального природ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бильных дорог Новопокровского сельского поселения;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расширение сети автомобильных дорог поселения с твердым покрытием, их ремонт и доведение транспортно-эксплуатационных показателей до нормати</w:t>
      </w:r>
      <w:r w:rsidRPr="00E467FB">
        <w:rPr>
          <w:rFonts w:ascii="Times New Roman" w:hAnsi="Times New Roman" w:cs="Times New Roman"/>
          <w:sz w:val="28"/>
          <w:szCs w:val="28"/>
        </w:rPr>
        <w:t>в</w:t>
      </w:r>
      <w:r w:rsidRPr="00E467FB">
        <w:rPr>
          <w:rFonts w:ascii="Times New Roman" w:hAnsi="Times New Roman" w:cs="Times New Roman"/>
          <w:sz w:val="28"/>
          <w:szCs w:val="28"/>
        </w:rPr>
        <w:t>ных треб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ваний;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Новоп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кровском сельском поселении;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организация разработки документов территориального планирования Новоп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кровского сельского поселения, подготовка градостроительной и землеустро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тельной документации поселенческого уро</w:t>
      </w:r>
      <w:r w:rsidRPr="00E467FB">
        <w:rPr>
          <w:rFonts w:ascii="Times New Roman" w:hAnsi="Times New Roman" w:cs="Times New Roman"/>
          <w:sz w:val="28"/>
          <w:szCs w:val="28"/>
        </w:rPr>
        <w:t>в</w:t>
      </w:r>
      <w:r w:rsidRPr="00E467FB">
        <w:rPr>
          <w:rFonts w:ascii="Times New Roman" w:hAnsi="Times New Roman" w:cs="Times New Roman"/>
          <w:sz w:val="28"/>
          <w:szCs w:val="28"/>
        </w:rPr>
        <w:t>ня;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2015 по 2019 годы. Выделение этапов реализации не пред</w:t>
      </w:r>
      <w:r w:rsidRPr="00E467FB">
        <w:rPr>
          <w:rFonts w:ascii="Times New Roman" w:hAnsi="Times New Roman" w:cs="Times New Roman"/>
          <w:sz w:val="28"/>
          <w:szCs w:val="28"/>
        </w:rPr>
        <w:t>у</w:t>
      </w:r>
      <w:r w:rsidRPr="00E467FB">
        <w:rPr>
          <w:rFonts w:ascii="Times New Roman" w:hAnsi="Times New Roman" w:cs="Times New Roman"/>
          <w:sz w:val="28"/>
          <w:szCs w:val="28"/>
        </w:rPr>
        <w:t>сматр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вается.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D415D8" w:rsidRDefault="00DA0C7F" w:rsidP="00DA0C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400"/>
      <w:r w:rsidRPr="00D415D8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bookmarkEnd w:id="2"/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состоит из следующих подпрограмм: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Нов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покровского сельского поселения на 2015 – 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</w:t>
      </w:r>
      <w:r w:rsidRPr="00E467FB">
        <w:rPr>
          <w:rFonts w:ascii="Times New Roman" w:hAnsi="Times New Roman" w:cs="Times New Roman"/>
          <w:sz w:val="28"/>
          <w:szCs w:val="28"/>
        </w:rPr>
        <w:t>в</w:t>
      </w:r>
      <w:r w:rsidRPr="00E467FB">
        <w:rPr>
          <w:rFonts w:ascii="Times New Roman" w:hAnsi="Times New Roman" w:cs="Times New Roman"/>
          <w:sz w:val="28"/>
          <w:szCs w:val="28"/>
        </w:rPr>
        <w:t>лена на планомерное сокращение доли протяженности автомобильных д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рог общего пользования, не отвечающих нормативным требованиям и работающих в р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жиме перегрузки, снижению количества дорожно-транспортных происш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ствий.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кровского сельского поселения на 2015 - 2019 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подпрограммой, реализовывались на террит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рии Новопокровского сел</w:t>
      </w:r>
      <w:r w:rsidRPr="00E467FB">
        <w:rPr>
          <w:rFonts w:ascii="Times New Roman" w:hAnsi="Times New Roman" w:cs="Times New Roman"/>
          <w:sz w:val="28"/>
          <w:szCs w:val="28"/>
        </w:rPr>
        <w:t>ь</w:t>
      </w:r>
      <w:r w:rsidRPr="00E467FB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Достигнутые результаты в предшествующие годы дают основание утве</w:t>
      </w:r>
      <w:r w:rsidRPr="00E467FB">
        <w:rPr>
          <w:rFonts w:ascii="Times New Roman" w:hAnsi="Times New Roman" w:cs="Times New Roman"/>
          <w:sz w:val="28"/>
          <w:szCs w:val="28"/>
        </w:rPr>
        <w:t>р</w:t>
      </w:r>
      <w:r w:rsidRPr="00E467FB">
        <w:rPr>
          <w:rFonts w:ascii="Times New Roman" w:hAnsi="Times New Roman" w:cs="Times New Roman"/>
          <w:sz w:val="28"/>
          <w:szCs w:val="28"/>
        </w:rPr>
        <w:t>ждать, что реализация мероприятий подпрограммы и продуктивное использование бюджетных средств невозможны без использования программно-целевого м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тода.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основные проблемы безопасности дорожного движения на терр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тории Новопокровского сельского поселения и в рамках финансирования опр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делить пр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оритетность тех или иных мероприятий подпрограммы.</w:t>
      </w:r>
    </w:p>
    <w:p w:rsidR="00DA0C7F" w:rsidRPr="003B790A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3. Мероприятие №1 «Строительство, модернизация, ремонт и содержание а</w:t>
      </w:r>
      <w:r w:rsidRPr="003B790A">
        <w:rPr>
          <w:rFonts w:ascii="Times New Roman" w:hAnsi="Times New Roman" w:cs="Times New Roman"/>
          <w:sz w:val="28"/>
          <w:szCs w:val="28"/>
        </w:rPr>
        <w:t>в</w:t>
      </w:r>
      <w:r w:rsidRPr="003B790A">
        <w:rPr>
          <w:rFonts w:ascii="Times New Roman" w:hAnsi="Times New Roman" w:cs="Times New Roman"/>
          <w:sz w:val="28"/>
          <w:szCs w:val="28"/>
        </w:rPr>
        <w:t>томобильных дорог общего пользования в Новопокровском сельском посел</w:t>
      </w:r>
      <w:r w:rsidRPr="003B790A">
        <w:rPr>
          <w:rFonts w:ascii="Times New Roman" w:hAnsi="Times New Roman" w:cs="Times New Roman"/>
          <w:sz w:val="28"/>
          <w:szCs w:val="28"/>
        </w:rPr>
        <w:t>е</w:t>
      </w:r>
      <w:r w:rsidRPr="003B790A">
        <w:rPr>
          <w:rFonts w:ascii="Times New Roman" w:hAnsi="Times New Roman" w:cs="Times New Roman"/>
          <w:sz w:val="28"/>
          <w:szCs w:val="28"/>
        </w:rPr>
        <w:t>нии».</w:t>
      </w:r>
    </w:p>
    <w:p w:rsidR="00DA0C7F" w:rsidRPr="00D415D8" w:rsidRDefault="00DA0C7F" w:rsidP="00DA0C7F">
      <w:pPr>
        <w:pStyle w:val="1"/>
        <w:ind w:firstLine="7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500"/>
      <w:r w:rsidRPr="00D415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 - </w:t>
      </w:r>
      <w:proofErr w:type="gramStart"/>
      <w:r w:rsidRPr="00D415D8">
        <w:rPr>
          <w:rFonts w:ascii="Times New Roman" w:hAnsi="Times New Roman" w:cs="Times New Roman"/>
          <w:b w:val="0"/>
          <w:color w:val="auto"/>
          <w:sz w:val="28"/>
          <w:szCs w:val="28"/>
        </w:rPr>
        <w:t>эксплуатационное</w:t>
      </w:r>
      <w:proofErr w:type="gramEnd"/>
      <w:r w:rsidRPr="00D415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Pr="00D415D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D415D8">
        <w:rPr>
          <w:rFonts w:ascii="Times New Roman" w:hAnsi="Times New Roman" w:cs="Times New Roman"/>
          <w:b w:val="0"/>
          <w:color w:val="auto"/>
          <w:sz w:val="28"/>
          <w:szCs w:val="28"/>
        </w:rPr>
        <w:t>стояния и устойчивого функционирования, автомобильных дорог Новопокро</w:t>
      </w:r>
      <w:r w:rsidRPr="00D415D8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415D8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поселения.</w:t>
      </w:r>
    </w:p>
    <w:p w:rsidR="00DA0C7F" w:rsidRPr="003B790A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4. Мероприятия №2 «Мероприятия в области строительства, архитектуры и градостроительства».</w:t>
      </w:r>
    </w:p>
    <w:p w:rsidR="00DA0C7F" w:rsidRPr="003B790A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В ходе реализации мероприятий в рамках указанного направления Новопокро</w:t>
      </w:r>
      <w:r w:rsidRPr="003B790A">
        <w:rPr>
          <w:rFonts w:ascii="Times New Roman" w:hAnsi="Times New Roman" w:cs="Times New Roman"/>
          <w:sz w:val="28"/>
          <w:szCs w:val="28"/>
        </w:rPr>
        <w:t>в</w:t>
      </w:r>
      <w:r w:rsidRPr="003B790A">
        <w:rPr>
          <w:rFonts w:ascii="Times New Roman" w:hAnsi="Times New Roman" w:cs="Times New Roman"/>
          <w:sz w:val="28"/>
          <w:szCs w:val="28"/>
        </w:rPr>
        <w:t>ское сельское поселение будет обеспечено документами территориального пл</w:t>
      </w:r>
      <w:r w:rsidRPr="003B790A">
        <w:rPr>
          <w:rFonts w:ascii="Times New Roman" w:hAnsi="Times New Roman" w:cs="Times New Roman"/>
          <w:sz w:val="28"/>
          <w:szCs w:val="28"/>
        </w:rPr>
        <w:t>а</w:t>
      </w:r>
      <w:r w:rsidRPr="003B790A">
        <w:rPr>
          <w:rFonts w:ascii="Times New Roman" w:hAnsi="Times New Roman" w:cs="Times New Roman"/>
          <w:sz w:val="28"/>
          <w:szCs w:val="28"/>
        </w:rPr>
        <w:t xml:space="preserve">нирования, градостроительного зонирования, документацией по планировке территории, отвечающими требованиям </w:t>
      </w:r>
      <w:hyperlink r:id="rId12" w:history="1">
        <w:r w:rsidRPr="003A317D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законодательства</w:t>
        </w:r>
      </w:hyperlink>
      <w:r w:rsidRPr="003B790A">
        <w:rPr>
          <w:rFonts w:ascii="Times New Roman" w:hAnsi="Times New Roman" w:cs="Times New Roman"/>
          <w:sz w:val="28"/>
          <w:szCs w:val="28"/>
        </w:rPr>
        <w:t xml:space="preserve"> о градостроител</w:t>
      </w:r>
      <w:r w:rsidRPr="003B790A">
        <w:rPr>
          <w:rFonts w:ascii="Times New Roman" w:hAnsi="Times New Roman" w:cs="Times New Roman"/>
          <w:sz w:val="28"/>
          <w:szCs w:val="28"/>
        </w:rPr>
        <w:t>ь</w:t>
      </w:r>
      <w:r w:rsidRPr="003B790A">
        <w:rPr>
          <w:rFonts w:ascii="Times New Roman" w:hAnsi="Times New Roman" w:cs="Times New Roman"/>
          <w:sz w:val="28"/>
          <w:szCs w:val="28"/>
        </w:rPr>
        <w:t>ной де</w:t>
      </w:r>
      <w:r w:rsidRPr="003B790A">
        <w:rPr>
          <w:rFonts w:ascii="Times New Roman" w:hAnsi="Times New Roman" w:cs="Times New Roman"/>
          <w:sz w:val="28"/>
          <w:szCs w:val="28"/>
        </w:rPr>
        <w:t>я</w:t>
      </w:r>
      <w:r w:rsidRPr="003B790A">
        <w:rPr>
          <w:rFonts w:ascii="Times New Roman" w:hAnsi="Times New Roman" w:cs="Times New Roman"/>
          <w:sz w:val="28"/>
          <w:szCs w:val="28"/>
        </w:rPr>
        <w:t>тельности.</w:t>
      </w:r>
    </w:p>
    <w:p w:rsidR="00DA0C7F" w:rsidRPr="003B790A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0C7F" w:rsidRPr="00E467FB" w:rsidRDefault="00DA0C7F" w:rsidP="00DA0C7F">
      <w:pPr>
        <w:pStyle w:val="1"/>
        <w:rPr>
          <w:rFonts w:ascii="Times New Roman" w:hAnsi="Times New Roman" w:cs="Times New Roman"/>
        </w:rPr>
      </w:pPr>
    </w:p>
    <w:p w:rsidR="00DA0C7F" w:rsidRPr="00E467FB" w:rsidRDefault="00DA0C7F" w:rsidP="00DA0C7F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DA0C7F" w:rsidRPr="00E467FB" w:rsidSect="005E4AA8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DA0C7F" w:rsidRPr="00E467FB" w:rsidRDefault="00DA0C7F" w:rsidP="00DA0C7F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DA0C7F" w:rsidRPr="00E467FB" w:rsidRDefault="00DA0C7F" w:rsidP="00DA0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03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15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"Комплексное и устойчивое развитие Новопокровского сельского поселения в сфере строительства, архитектуры и д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рожного хозяйства"</w:t>
            </w:r>
          </w:p>
        </w:tc>
      </w:tr>
    </w:tbl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88"/>
        <w:gridCol w:w="708"/>
        <w:gridCol w:w="1276"/>
        <w:gridCol w:w="1134"/>
        <w:gridCol w:w="992"/>
        <w:gridCol w:w="937"/>
        <w:gridCol w:w="56"/>
        <w:gridCol w:w="936"/>
        <w:gridCol w:w="56"/>
        <w:gridCol w:w="992"/>
        <w:gridCol w:w="992"/>
        <w:gridCol w:w="1701"/>
        <w:gridCol w:w="2268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ние мер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тус </w:t>
            </w:r>
            <w:hyperlink w:anchor="sub_60" w:history="1">
              <w:r w:rsidRPr="00D415D8">
                <w:rPr>
                  <w:rStyle w:val="a6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</w:t>
            </w:r>
            <w:r w:rsidRPr="00D415D8">
              <w:rPr>
                <w:rFonts w:ascii="Times New Roman" w:eastAsiaTheme="minorEastAsia" w:hAnsi="Times New Roman" w:cs="Times New Roman"/>
              </w:rPr>
              <w:t>ч</w:t>
            </w:r>
            <w:r w:rsidRPr="00D415D8">
              <w:rPr>
                <w:rFonts w:ascii="Times New Roman" w:eastAsiaTheme="minorEastAsia" w:hAnsi="Times New Roman" w:cs="Times New Roman"/>
              </w:rPr>
              <w:t>ник ф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на</w:t>
            </w:r>
            <w:r w:rsidRPr="00D415D8">
              <w:rPr>
                <w:rFonts w:ascii="Times New Roman" w:eastAsiaTheme="minorEastAsia" w:hAnsi="Times New Roman" w:cs="Times New Roman"/>
              </w:rPr>
              <w:t>н</w:t>
            </w:r>
            <w:r w:rsidRPr="00D415D8">
              <w:rPr>
                <w:rFonts w:ascii="Times New Roman" w:eastAsiaTheme="minorEastAsia" w:hAnsi="Times New Roman" w:cs="Times New Roman"/>
              </w:rPr>
              <w:t>сир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ров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ния, всего (тыс. руб.)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венный резул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тат реал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зации мер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казчик, главный ра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порядитель (расп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рядитель) бюдже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ных средств, испо</w:t>
            </w:r>
            <w:r w:rsidRPr="00D415D8">
              <w:rPr>
                <w:rFonts w:ascii="Times New Roman" w:eastAsiaTheme="minorEastAsia" w:hAnsi="Times New Roman" w:cs="Times New Roman"/>
              </w:rPr>
              <w:t>л</w:t>
            </w:r>
            <w:r w:rsidRPr="00D415D8">
              <w:rPr>
                <w:rFonts w:ascii="Times New Roman" w:eastAsiaTheme="minorEastAsia" w:hAnsi="Times New Roman" w:cs="Times New Roman"/>
              </w:rPr>
              <w:t>нитель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улично-дорожной сети в Новоп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кровском сельском поселении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Содержание дорог Новопокровского сельского поселения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строительство, модернизация, ремонт и соде</w:t>
            </w:r>
            <w:r w:rsidRPr="00D415D8">
              <w:rPr>
                <w:rFonts w:ascii="Times New Roman" w:eastAsiaTheme="minorEastAsia" w:hAnsi="Times New Roman" w:cs="Times New Roman"/>
              </w:rPr>
              <w:t>р</w:t>
            </w:r>
            <w:r w:rsidRPr="00D415D8">
              <w:rPr>
                <w:rFonts w:ascii="Times New Roman" w:eastAsiaTheme="minorEastAsia" w:hAnsi="Times New Roman" w:cs="Times New Roman"/>
              </w:rPr>
              <w:t>жание автом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бильных д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рог общего польз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вания в Новоп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кровском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1257,6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1316,7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1373,4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1373,4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но-эксплуатац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онного состо</w:t>
            </w:r>
            <w:r w:rsidRPr="00D415D8">
              <w:rPr>
                <w:rFonts w:ascii="Times New Roman" w:eastAsiaTheme="minorEastAsia" w:hAnsi="Times New Roman" w:cs="Times New Roman"/>
              </w:rPr>
              <w:t>я</w:t>
            </w:r>
            <w:r w:rsidRPr="00D415D8">
              <w:rPr>
                <w:rFonts w:ascii="Times New Roman" w:eastAsiaTheme="minorEastAsia" w:hAnsi="Times New Roman" w:cs="Times New Roman"/>
              </w:rPr>
              <w:t>ния сети авт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мобильных д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рог Новоп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ный 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1257,6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1316,7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1373,4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1373,4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жетные 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по повышению без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пасности доро</w:t>
            </w:r>
            <w:r w:rsidRPr="00D415D8">
              <w:rPr>
                <w:rFonts w:ascii="Times New Roman" w:eastAsiaTheme="minorEastAsia" w:hAnsi="Times New Roman" w:cs="Times New Roman"/>
              </w:rPr>
              <w:t>ж</w:t>
            </w:r>
            <w:r w:rsidRPr="00D415D8">
              <w:rPr>
                <w:rFonts w:ascii="Times New Roman" w:eastAsiaTheme="minorEastAsia" w:hAnsi="Times New Roman" w:cs="Times New Roman"/>
              </w:rPr>
              <w:t>ного дв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жения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463,8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портного риска, повышение пр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пускной спосо</w:t>
            </w:r>
            <w:r w:rsidRPr="00D415D8">
              <w:rPr>
                <w:rFonts w:ascii="Times New Roman" w:eastAsiaTheme="minorEastAsia" w:hAnsi="Times New Roman" w:cs="Times New Roman"/>
              </w:rPr>
              <w:t>б</w:t>
            </w:r>
            <w:r w:rsidRPr="00D415D8">
              <w:rPr>
                <w:rFonts w:ascii="Times New Roman" w:eastAsiaTheme="minorEastAsia" w:hAnsi="Times New Roman" w:cs="Times New Roman"/>
              </w:rPr>
              <w:t>ности ули</w:t>
            </w:r>
            <w:r w:rsidRPr="00D415D8">
              <w:rPr>
                <w:rFonts w:ascii="Times New Roman" w:eastAsiaTheme="minorEastAsia" w:hAnsi="Times New Roman" w:cs="Times New Roman"/>
              </w:rPr>
              <w:t>ч</w:t>
            </w:r>
            <w:r w:rsidRPr="00D415D8">
              <w:rPr>
                <w:rFonts w:ascii="Times New Roman" w:eastAsiaTheme="minorEastAsia" w:hAnsi="Times New Roman" w:cs="Times New Roman"/>
              </w:rPr>
              <w:t>но-дорожной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ный 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463,8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жетные 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мероприятий по капитальному ремонту и ремонту автомобильных дорог Новопокровского сельского поселения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ремонт, ремонт автомобильных дорог общего пользования Новопокровск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го сельского  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15451,9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4892,4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5391,9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1696,8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1542,6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1928,2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портной и</w:t>
            </w:r>
            <w:r w:rsidRPr="00D415D8">
              <w:rPr>
                <w:rFonts w:ascii="Times New Roman" w:eastAsiaTheme="minorEastAsia" w:hAnsi="Times New Roman" w:cs="Times New Roman"/>
              </w:rPr>
              <w:t>н</w:t>
            </w:r>
            <w:r w:rsidRPr="00D415D8">
              <w:rPr>
                <w:rFonts w:ascii="Times New Roman" w:eastAsiaTheme="minorEastAsia" w:hAnsi="Times New Roman" w:cs="Times New Roman"/>
              </w:rPr>
              <w:t>фраструктуры на территории Новопокро</w:t>
            </w:r>
            <w:r w:rsidRPr="00D415D8"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ный 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15451,9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4892,4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5391,9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1696,8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1542,6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1928,2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жетные 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устойчивого территориального развития Новопокровского сельского поселения посредством соверше</w:t>
            </w:r>
            <w:r w:rsidRPr="00D415D8">
              <w:rPr>
                <w:rFonts w:ascii="Times New Roman" w:eastAsiaTheme="minorEastAsia" w:hAnsi="Times New Roman" w:cs="Times New Roman"/>
              </w:rPr>
              <w:t>н</w:t>
            </w:r>
            <w:r w:rsidRPr="00D415D8">
              <w:rPr>
                <w:rFonts w:ascii="Times New Roman" w:eastAsiaTheme="minorEastAsia" w:hAnsi="Times New Roman" w:cs="Times New Roman"/>
              </w:rPr>
              <w:t>ствования системы расселения, застройки, благоустройства поселения, его инженерной, транспор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ной и социальной инфраструктуры, рационального природопользования.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Организация разработки документов территориального планирования Новопокровского сельского поселения, подг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товка градостроительной и землеустроительной документации поселенческого уро</w:t>
            </w:r>
            <w:r w:rsidRPr="00D415D8"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ня.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роприятия в области стро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тельства, арх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тектуры и град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строительс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193,3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211,1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211,1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д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кументами те</w:t>
            </w:r>
            <w:r w:rsidRPr="00D415D8">
              <w:rPr>
                <w:rFonts w:ascii="Times New Roman" w:eastAsiaTheme="minorEastAsia" w:hAnsi="Times New Roman" w:cs="Times New Roman"/>
              </w:rPr>
              <w:t>р</w:t>
            </w:r>
            <w:r w:rsidRPr="00D415D8">
              <w:rPr>
                <w:rFonts w:ascii="Times New Roman" w:eastAsiaTheme="minorEastAsia" w:hAnsi="Times New Roman" w:cs="Times New Roman"/>
              </w:rPr>
              <w:t>риториал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ного планир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вания и градостроител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ного зониров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ный 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193,3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211,1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211,1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жетные 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25644,3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6807,1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7396,6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3787,8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4019,2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146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</w:rPr>
      </w:pPr>
    </w:p>
    <w:p w:rsidR="00DA0C7F" w:rsidRPr="00E467FB" w:rsidRDefault="00DA0C7F" w:rsidP="00DA0C7F">
      <w:pPr>
        <w:pStyle w:val="1"/>
        <w:rPr>
          <w:rFonts w:ascii="Times New Roman" w:hAnsi="Times New Roman" w:cs="Times New Roman"/>
        </w:rPr>
      </w:pPr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</w:rPr>
      </w:pPr>
    </w:p>
    <w:p w:rsidR="00DA0C7F" w:rsidRPr="00E467FB" w:rsidRDefault="00DA0C7F" w:rsidP="00DA0C7F">
      <w:pPr>
        <w:pStyle w:val="1"/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</w:rPr>
      </w:pPr>
    </w:p>
    <w:p w:rsidR="00DA0C7F" w:rsidRPr="00E467FB" w:rsidRDefault="00DA0C7F" w:rsidP="00DA0C7F">
      <w:pPr>
        <w:jc w:val="center"/>
        <w:rPr>
          <w:rFonts w:ascii="Times New Roman" w:hAnsi="Times New Roman" w:cs="Times New Roman"/>
        </w:rPr>
      </w:pP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  <w:sectPr w:rsidR="00DA0C7F" w:rsidRPr="00E467FB" w:rsidSect="006A7622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DA0C7F" w:rsidRPr="00E467FB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бюджета поселения</w:t>
      </w:r>
      <w:r w:rsidRPr="00E467FB">
        <w:rPr>
          <w:rFonts w:ascii="Times New Roman" w:hAnsi="Times New Roman" w:cs="Times New Roman"/>
          <w:sz w:val="28"/>
          <w:szCs w:val="28"/>
        </w:rPr>
        <w:t xml:space="preserve"> на 2015 - 2019 годы составляет </w:t>
      </w:r>
      <w:r>
        <w:rPr>
          <w:rFonts w:ascii="Times New Roman" w:hAnsi="Times New Roman" w:cs="Times New Roman"/>
          <w:sz w:val="28"/>
          <w:szCs w:val="28"/>
        </w:rPr>
        <w:t>25644,3</w:t>
      </w:r>
      <w:r w:rsidRPr="00E467FB">
        <w:rPr>
          <w:rFonts w:ascii="Times New Roman" w:hAnsi="Times New Roman" w:cs="Times New Roman"/>
          <w:sz w:val="28"/>
          <w:szCs w:val="28"/>
        </w:rPr>
        <w:t> тыс. рублей, в том числе по г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дам реализации: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6807,1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7396,6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3787,8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3633,6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4019,2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0C7F" w:rsidRPr="00E467FB" w:rsidRDefault="00DA0C7F" w:rsidP="00DA0C7F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 муниципальной программы составляет - </w:t>
      </w:r>
      <w:r>
        <w:rPr>
          <w:rFonts w:ascii="Times New Roman" w:hAnsi="Times New Roman" w:cs="Times New Roman"/>
          <w:sz w:val="28"/>
          <w:szCs w:val="28"/>
        </w:rPr>
        <w:t>17920,8</w:t>
      </w:r>
      <w:r w:rsidRPr="002350C3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DA0C7F" w:rsidRPr="00E467FB" w:rsidRDefault="00DA0C7F" w:rsidP="00DA0C7F">
      <w:pPr>
        <w:pStyle w:val="af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7FB">
        <w:rPr>
          <w:rFonts w:ascii="Times New Roman" w:hAnsi="Times New Roman" w:cs="Times New Roman"/>
          <w:sz w:val="28"/>
          <w:szCs w:val="28"/>
        </w:rPr>
        <w:fldChar w:fldCharType="begin"/>
      </w:r>
      <w:r w:rsidRPr="00E467FB">
        <w:rPr>
          <w:rFonts w:ascii="Times New Roman" w:hAnsi="Times New Roman" w:cs="Times New Roman"/>
          <w:sz w:val="28"/>
          <w:szCs w:val="28"/>
        </w:rPr>
        <w:instrText>HYPERLINK \l "sub_1301"</w:instrText>
      </w:r>
      <w:r w:rsidRPr="00E467FB">
        <w:rPr>
          <w:rFonts w:ascii="Times New Roman" w:hAnsi="Times New Roman" w:cs="Times New Roman"/>
          <w:sz w:val="28"/>
          <w:szCs w:val="28"/>
        </w:rPr>
      </w:r>
      <w:r w:rsidRPr="00E467FB">
        <w:rPr>
          <w:rFonts w:ascii="Times New Roman" w:hAnsi="Times New Roman" w:cs="Times New Roman"/>
          <w:sz w:val="28"/>
          <w:szCs w:val="28"/>
        </w:rPr>
        <w:fldChar w:fldCharType="separate"/>
      </w:r>
      <w:r w:rsidRPr="00E467FB">
        <w:rPr>
          <w:rFonts w:ascii="Times New Roman" w:hAnsi="Times New Roman" w:cs="Times New Roman"/>
          <w:sz w:val="28"/>
          <w:szCs w:val="28"/>
        </w:rPr>
        <w:t>подпрограмма "Капитальный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67FB">
        <w:rPr>
          <w:rFonts w:ascii="Times New Roman" w:hAnsi="Times New Roman" w:cs="Times New Roman"/>
          <w:sz w:val="28"/>
          <w:szCs w:val="28"/>
        </w:rPr>
        <w:t>ремонт автомобильных дорог Новоп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2015-2019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0C7F" w:rsidRPr="00E467FB" w:rsidRDefault="00DA0C7F" w:rsidP="00DA0C7F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fldChar w:fldCharType="end"/>
      </w:r>
      <w:r w:rsidRPr="00E467FB"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составляет -</w:t>
      </w:r>
      <w:r>
        <w:rPr>
          <w:rFonts w:ascii="Times New Roman" w:hAnsi="Times New Roman" w:cs="Times New Roman"/>
          <w:sz w:val="28"/>
          <w:szCs w:val="28"/>
        </w:rPr>
        <w:t>15451,9</w:t>
      </w:r>
      <w:r w:rsidRPr="00E467FB">
        <w:rPr>
          <w:rFonts w:ascii="Times New Roman" w:hAnsi="Times New Roman" w:cs="Times New Roman"/>
          <w:sz w:val="28"/>
          <w:szCs w:val="28"/>
        </w:rPr>
        <w:t> 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- 4892,4 тыс. рублей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5391,9 тыс. рублей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1696,8 тыс. рублей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1542,6 тыс. рублей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1928,2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A0C7F" w:rsidRPr="00E467FB" w:rsidRDefault="00DA0C7F" w:rsidP="00DA0C7F">
      <w:pPr>
        <w:pStyle w:val="af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7FB">
        <w:rPr>
          <w:rFonts w:ascii="Times New Roman" w:hAnsi="Times New Roman" w:cs="Times New Roman"/>
          <w:sz w:val="28"/>
          <w:szCs w:val="28"/>
        </w:rPr>
        <w:t>подпрограмма "Повышение безопасности дорожного движения Новопокро</w:t>
      </w:r>
      <w:r w:rsidRPr="00E467FB">
        <w:rPr>
          <w:rFonts w:ascii="Times New Roman" w:hAnsi="Times New Roman" w:cs="Times New Roman"/>
          <w:sz w:val="28"/>
          <w:szCs w:val="28"/>
        </w:rPr>
        <w:t>в</w:t>
      </w:r>
      <w:r w:rsidRPr="00E467FB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ления на 2015 - 2019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0C7F" w:rsidRPr="00E467FB" w:rsidRDefault="00DA0C7F" w:rsidP="00DA0C7F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на 2015 - 2019 годы общий объем финансирования составляет- </w:t>
      </w:r>
      <w:r>
        <w:rPr>
          <w:rFonts w:ascii="Times New Roman" w:hAnsi="Times New Roman" w:cs="Times New Roman"/>
          <w:sz w:val="28"/>
          <w:szCs w:val="28"/>
        </w:rPr>
        <w:t>2468,9</w:t>
      </w:r>
      <w:r w:rsidRPr="00E467FB">
        <w:rPr>
          <w:rFonts w:ascii="Times New Roman" w:hAnsi="Times New Roman" w:cs="Times New Roman"/>
          <w:sz w:val="28"/>
          <w:szCs w:val="28"/>
        </w:rPr>
        <w:t>  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</w:t>
      </w:r>
      <w:r w:rsidRPr="00E467FB">
        <w:rPr>
          <w:rFonts w:ascii="Times New Roman" w:hAnsi="Times New Roman" w:cs="Times New Roman"/>
          <w:sz w:val="28"/>
          <w:szCs w:val="28"/>
        </w:rPr>
        <w:t>а</w:t>
      </w:r>
      <w:r w:rsidRPr="00E467FB">
        <w:rPr>
          <w:rFonts w:ascii="Times New Roman" w:hAnsi="Times New Roman" w:cs="Times New Roman"/>
          <w:sz w:val="28"/>
          <w:szCs w:val="28"/>
        </w:rPr>
        <w:t>ции:</w:t>
      </w:r>
    </w:p>
    <w:p w:rsidR="00DA0C7F" w:rsidRPr="00E467FB" w:rsidRDefault="00DA0C7F" w:rsidP="00DA0C7F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2015 год - 463,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DA0C7F" w:rsidRPr="00E467FB" w:rsidRDefault="00DA0C7F" w:rsidP="00DA0C7F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485,6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506,5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506,5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506,5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C7F" w:rsidRDefault="00DA0C7F" w:rsidP="00DA0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C7F" w:rsidRPr="00E467FB" w:rsidRDefault="00DA0C7F" w:rsidP="00DA0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FB">
        <w:rPr>
          <w:rFonts w:ascii="Times New Roman" w:hAnsi="Times New Roman" w:cs="Times New Roman"/>
          <w:b/>
          <w:sz w:val="28"/>
          <w:szCs w:val="28"/>
        </w:rPr>
        <w:lastRenderedPageBreak/>
        <w:t>6. Методика оценки эффективности реализации муниципальной програ</w:t>
      </w:r>
      <w:r w:rsidRPr="00E467FB">
        <w:rPr>
          <w:rFonts w:ascii="Times New Roman" w:hAnsi="Times New Roman" w:cs="Times New Roman"/>
          <w:b/>
          <w:sz w:val="28"/>
          <w:szCs w:val="28"/>
        </w:rPr>
        <w:t>м</w:t>
      </w:r>
      <w:r w:rsidRPr="00E467FB">
        <w:rPr>
          <w:rFonts w:ascii="Times New Roman" w:hAnsi="Times New Roman" w:cs="Times New Roman"/>
          <w:b/>
          <w:sz w:val="28"/>
          <w:szCs w:val="28"/>
        </w:rPr>
        <w:t>мы</w:t>
      </w:r>
    </w:p>
    <w:p w:rsidR="00DA0C7F" w:rsidRPr="00E467FB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700"/>
    </w:p>
    <w:p w:rsidR="00DA0C7F" w:rsidRPr="00E467FB" w:rsidRDefault="00DA0C7F" w:rsidP="00DA0C7F">
      <w:pPr>
        <w:pStyle w:val="aff9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</w:t>
      </w:r>
      <w:r w:rsidRPr="00E467FB">
        <w:rPr>
          <w:rFonts w:ascii="Times New Roman" w:hAnsi="Times New Roman" w:cs="Times New Roman"/>
          <w:sz w:val="28"/>
          <w:szCs w:val="28"/>
        </w:rPr>
        <w:t>в</w:t>
      </w:r>
      <w:r w:rsidRPr="00E467FB">
        <w:rPr>
          <w:rFonts w:ascii="Times New Roman" w:hAnsi="Times New Roman" w:cs="Times New Roman"/>
          <w:sz w:val="28"/>
          <w:szCs w:val="28"/>
        </w:rPr>
        <w:t>ляется в соответствии с методикой, утвержденной постановлением администрации Новопокровского сельского поселения от 18.06.2014 г. №142 «Об утве</w:t>
      </w:r>
      <w:r w:rsidRPr="00E467FB">
        <w:rPr>
          <w:rFonts w:ascii="Times New Roman" w:hAnsi="Times New Roman" w:cs="Times New Roman"/>
          <w:sz w:val="28"/>
          <w:szCs w:val="28"/>
        </w:rPr>
        <w:t>р</w:t>
      </w:r>
      <w:r w:rsidRPr="00E467FB">
        <w:rPr>
          <w:rFonts w:ascii="Times New Roman" w:hAnsi="Times New Roman" w:cs="Times New Roman"/>
          <w:sz w:val="28"/>
          <w:szCs w:val="28"/>
        </w:rPr>
        <w:t>ждении Порядка принятия решения о разработке, формирования, реализации и оценки эффективности реализации муниципальных программ Новопокровского сел</w:t>
      </w:r>
      <w:r w:rsidRPr="00E467FB">
        <w:rPr>
          <w:rFonts w:ascii="Times New Roman" w:hAnsi="Times New Roman" w:cs="Times New Roman"/>
          <w:sz w:val="28"/>
          <w:szCs w:val="28"/>
        </w:rPr>
        <w:t>ь</w:t>
      </w:r>
      <w:r w:rsidRPr="00E467FB">
        <w:rPr>
          <w:rFonts w:ascii="Times New Roman" w:hAnsi="Times New Roman" w:cs="Times New Roman"/>
          <w:sz w:val="28"/>
          <w:szCs w:val="28"/>
        </w:rPr>
        <w:t>ского посел</w:t>
      </w:r>
      <w:r w:rsidRPr="00E467FB">
        <w:rPr>
          <w:rFonts w:ascii="Times New Roman" w:hAnsi="Times New Roman" w:cs="Times New Roman"/>
          <w:sz w:val="28"/>
          <w:szCs w:val="28"/>
        </w:rPr>
        <w:t>е</w:t>
      </w:r>
      <w:r w:rsidRPr="00E467FB">
        <w:rPr>
          <w:rFonts w:ascii="Times New Roman" w:hAnsi="Times New Roman" w:cs="Times New Roman"/>
          <w:sz w:val="28"/>
          <w:szCs w:val="28"/>
        </w:rPr>
        <w:t>ния».</w:t>
      </w:r>
    </w:p>
    <w:p w:rsidR="00DA0C7F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/>
    <w:p w:rsidR="00DA0C7F" w:rsidRPr="00BB0F82" w:rsidRDefault="00DA0C7F" w:rsidP="00DA0C7F"/>
    <w:p w:rsidR="00DA0C7F" w:rsidRPr="00E467FB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7. Механизм реализации муниципальной программы</w:t>
      </w:r>
    </w:p>
    <w:bookmarkEnd w:id="4"/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>
        <w:rPr>
          <w:rFonts w:ascii="Times New Roman" w:hAnsi="Times New Roman" w:cs="Times New Roman"/>
          <w:sz w:val="28"/>
          <w:szCs w:val="28"/>
        </w:rPr>
        <w:t>отдел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прогнозирования и доходов администрации Новопокровского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пальную программу;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граммы;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вания реализации муниципальной программы;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размещает информацию о ходе реализации и достигнутых результатах муниц</w:t>
      </w:r>
      <w:r w:rsidRPr="00E467FB">
        <w:rPr>
          <w:rFonts w:ascii="Times New Roman" w:hAnsi="Times New Roman" w:cs="Times New Roman"/>
          <w:sz w:val="28"/>
          <w:szCs w:val="28"/>
        </w:rPr>
        <w:t>и</w:t>
      </w:r>
      <w:r w:rsidRPr="00E467FB">
        <w:rPr>
          <w:rFonts w:ascii="Times New Roman" w:hAnsi="Times New Roman" w:cs="Times New Roman"/>
          <w:sz w:val="28"/>
          <w:szCs w:val="28"/>
        </w:rPr>
        <w:t>пальной программы на официальном сайте в информацио</w:t>
      </w:r>
      <w:r w:rsidRPr="00E467FB">
        <w:rPr>
          <w:rFonts w:ascii="Times New Roman" w:hAnsi="Times New Roman" w:cs="Times New Roman"/>
          <w:sz w:val="28"/>
          <w:szCs w:val="28"/>
        </w:rPr>
        <w:t>н</w:t>
      </w:r>
      <w:r w:rsidRPr="00E467FB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«Интернет»;</w:t>
      </w:r>
    </w:p>
    <w:p w:rsidR="00DA0C7F" w:rsidRPr="00E467F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E467FB">
        <w:rPr>
          <w:rFonts w:ascii="Times New Roman" w:hAnsi="Times New Roman" w:cs="Times New Roman"/>
          <w:sz w:val="28"/>
          <w:szCs w:val="28"/>
        </w:rPr>
        <w:t>о</w:t>
      </w:r>
      <w:r w:rsidRPr="00E467FB">
        <w:rPr>
          <w:rFonts w:ascii="Times New Roman" w:hAnsi="Times New Roman" w:cs="Times New Roman"/>
          <w:sz w:val="28"/>
          <w:szCs w:val="28"/>
        </w:rPr>
        <w:t>граммой.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главы по вопросам экономики                        В.В. Пашкова</w:t>
            </w:r>
          </w:p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  <w:bookmarkStart w:id="5" w:name="sub_1100"/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  <w:bookmarkStart w:id="6" w:name="sub_1500"/>
      <w:bookmarkEnd w:id="5"/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Pr="00E467FB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76"/>
        <w:gridCol w:w="4977"/>
      </w:tblGrid>
      <w:tr w:rsidR="00DA0C7F" w:rsidRPr="00D415D8" w:rsidTr="007A30B1">
        <w:tc>
          <w:tcPr>
            <w:tcW w:w="4876" w:type="dxa"/>
          </w:tcPr>
          <w:p w:rsidR="00DA0C7F" w:rsidRPr="00D415D8" w:rsidRDefault="00DA0C7F" w:rsidP="007A30B1">
            <w:pPr>
              <w:jc w:val="right"/>
              <w:rPr>
                <w:rStyle w:val="a7"/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  <w:tc>
          <w:tcPr>
            <w:tcW w:w="4977" w:type="dxa"/>
          </w:tcPr>
          <w:p w:rsidR="00DA0C7F" w:rsidRPr="00D415D8" w:rsidRDefault="00DA0C7F" w:rsidP="007A30B1">
            <w:pPr>
              <w:ind w:firstLine="8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Style w:val="a7"/>
                <w:rFonts w:ascii="Times New Roman" w:eastAsiaTheme="minorEastAsia" w:hAnsi="Times New Roman"/>
                <w:bCs/>
                <w:sz w:val="28"/>
                <w:szCs w:val="28"/>
              </w:rPr>
              <w:t>Приложение № 1</w:t>
            </w:r>
          </w:p>
          <w:p w:rsidR="00DA0C7F" w:rsidRPr="00D415D8" w:rsidRDefault="00DA0C7F" w:rsidP="007A30B1">
            <w:pPr>
              <w:ind w:firstLine="86"/>
              <w:rPr>
                <w:rStyle w:val="a7"/>
                <w:rFonts w:ascii="Times New Roman" w:eastAsiaTheme="minorEastAsia" w:hAnsi="Times New Roman"/>
                <w:b w:val="0"/>
                <w:bCs/>
                <w:color w:val="auto"/>
                <w:sz w:val="28"/>
                <w:szCs w:val="28"/>
              </w:rPr>
            </w:pPr>
            <w:r w:rsidRPr="00D415D8">
              <w:rPr>
                <w:rStyle w:val="a7"/>
                <w:rFonts w:ascii="Times New Roman" w:eastAsiaTheme="minorEastAsia" w:hAnsi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w:anchor="sub_1000" w:history="1">
              <w:r w:rsidRPr="00D415D8">
                <w:rPr>
                  <w:rStyle w:val="a6"/>
                  <w:rFonts w:ascii="Times New Roman" w:eastAsiaTheme="minorEastAsia" w:hAnsi="Times New Roman"/>
                  <w:b/>
                  <w:bCs/>
                  <w:color w:val="auto"/>
                  <w:sz w:val="28"/>
                  <w:szCs w:val="28"/>
                </w:rPr>
                <w:t>муниципальной</w:t>
              </w:r>
            </w:hyperlink>
            <w:r w:rsidRPr="00D415D8">
              <w:rPr>
                <w:rStyle w:val="a7"/>
                <w:rFonts w:ascii="Times New Roman" w:eastAsiaTheme="minorEastAsia" w:hAnsi="Times New Roman"/>
                <w:b w:val="0"/>
                <w:bCs/>
                <w:color w:val="auto"/>
                <w:sz w:val="28"/>
                <w:szCs w:val="28"/>
              </w:rPr>
              <w:t xml:space="preserve"> программе </w:t>
            </w:r>
          </w:p>
          <w:p w:rsidR="00DA0C7F" w:rsidRPr="00D415D8" w:rsidRDefault="00DA0C7F" w:rsidP="007A30B1">
            <w:pPr>
              <w:ind w:firstLine="86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415D8">
              <w:rPr>
                <w:rStyle w:val="a7"/>
                <w:rFonts w:ascii="Times New Roman" w:eastAsiaTheme="minorEastAsia" w:hAnsi="Times New Roman"/>
                <w:b w:val="0"/>
                <w:bCs/>
                <w:color w:val="auto"/>
                <w:sz w:val="28"/>
                <w:szCs w:val="28"/>
              </w:rPr>
              <w:lastRenderedPageBreak/>
              <w:t>Новопокровского сельского поселения «Комплексное и устойчивое развитие Новопокровского сельского поселения в сфере строительства, архите</w:t>
            </w:r>
            <w:r w:rsidRPr="00D415D8">
              <w:rPr>
                <w:rStyle w:val="a7"/>
                <w:rFonts w:ascii="Times New Roman" w:eastAsiaTheme="minorEastAsia" w:hAnsi="Times New Roman"/>
                <w:b w:val="0"/>
                <w:bCs/>
                <w:color w:val="auto"/>
                <w:sz w:val="28"/>
                <w:szCs w:val="28"/>
              </w:rPr>
              <w:t>к</w:t>
            </w:r>
            <w:r w:rsidRPr="00D415D8">
              <w:rPr>
                <w:rStyle w:val="a7"/>
                <w:rFonts w:ascii="Times New Roman" w:eastAsiaTheme="minorEastAsia" w:hAnsi="Times New Roman"/>
                <w:b w:val="0"/>
                <w:bCs/>
                <w:color w:val="auto"/>
                <w:sz w:val="28"/>
                <w:szCs w:val="28"/>
              </w:rPr>
              <w:t>туры</w:t>
            </w:r>
          </w:p>
          <w:p w:rsidR="00DA0C7F" w:rsidRPr="00D415D8" w:rsidRDefault="00DA0C7F" w:rsidP="007A30B1">
            <w:pPr>
              <w:ind w:firstLine="86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415D8">
              <w:rPr>
                <w:rStyle w:val="a7"/>
                <w:rFonts w:ascii="Times New Roman" w:eastAsiaTheme="minorEastAsia" w:hAnsi="Times New Roman"/>
                <w:b w:val="0"/>
                <w:bCs/>
                <w:color w:val="auto"/>
                <w:sz w:val="28"/>
                <w:szCs w:val="28"/>
              </w:rPr>
              <w:t>и дорожного хозяйства»</w:t>
            </w:r>
          </w:p>
          <w:p w:rsidR="00DA0C7F" w:rsidRPr="00D415D8" w:rsidRDefault="00DA0C7F" w:rsidP="007A30B1">
            <w:pPr>
              <w:ind w:firstLine="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jc w:val="right"/>
              <w:rPr>
                <w:rStyle w:val="a7"/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</w:tr>
    </w:tbl>
    <w:p w:rsidR="00DA0C7F" w:rsidRPr="00A22395" w:rsidRDefault="00DA0C7F" w:rsidP="00DA0C7F">
      <w:pPr>
        <w:ind w:firstLine="698"/>
        <w:jc w:val="right"/>
        <w:rPr>
          <w:rStyle w:val="a7"/>
          <w:rFonts w:ascii="Times New Roman" w:hAnsi="Times New Roman"/>
          <w:bCs/>
          <w:sz w:val="28"/>
          <w:szCs w:val="28"/>
        </w:rPr>
      </w:pPr>
    </w:p>
    <w:bookmarkEnd w:id="6"/>
    <w:p w:rsidR="00DA0C7F" w:rsidRPr="00A22395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395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2395">
        <w:rPr>
          <w:rFonts w:ascii="Times New Roman" w:hAnsi="Times New Roman" w:cs="Times New Roman"/>
          <w:sz w:val="28"/>
          <w:szCs w:val="28"/>
        </w:rPr>
        <w:t>ремонт автомобильных дорог Н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вопокровского сельского поселения на 2015 - 2019</w:t>
      </w:r>
      <w:r>
        <w:rPr>
          <w:rFonts w:ascii="Times New Roman" w:hAnsi="Times New Roman" w:cs="Times New Roman"/>
          <w:sz w:val="28"/>
          <w:szCs w:val="28"/>
        </w:rPr>
        <w:t> годы»</w:t>
      </w:r>
      <w:r w:rsidRPr="00A2239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A2239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22395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A22395">
        <w:rPr>
          <w:rFonts w:ascii="Times New Roman" w:hAnsi="Times New Roman" w:cs="Times New Roman"/>
          <w:sz w:val="28"/>
          <w:szCs w:val="28"/>
        </w:rPr>
        <w:t xml:space="preserve"> и устойчивое </w:t>
      </w:r>
    </w:p>
    <w:p w:rsidR="00DA0C7F" w:rsidRPr="00A22395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развитие Новопокровского сельского поселения в сфере строительства, архитектуры и дорожного хозяйства» 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5101"/>
      <w:r w:rsidRPr="00A22395">
        <w:rPr>
          <w:rFonts w:ascii="Times New Roman" w:hAnsi="Times New Roman" w:cs="Times New Roman"/>
          <w:sz w:val="28"/>
          <w:szCs w:val="28"/>
        </w:rPr>
        <w:t>Паспорт</w:t>
      </w:r>
    </w:p>
    <w:p w:rsidR="00DA0C7F" w:rsidRPr="00A22395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Pr="00A22395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2395">
        <w:rPr>
          <w:rFonts w:ascii="Times New Roman" w:hAnsi="Times New Roman" w:cs="Times New Roman"/>
          <w:sz w:val="28"/>
          <w:szCs w:val="28"/>
        </w:rPr>
        <w:t>ремонт автомобильных дорог  Н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вопокровского сельского поселения на 2015 - 2019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9"/>
        <w:gridCol w:w="6070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граммы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селения 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стояния сети автомобильных дорог Новоп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кровского сельского поселения и создание ко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фортных условий для прож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вания граждан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выполнение мероприятий по 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капитальному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ремонту и ремонту автомобильных дорог Нов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покро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телей подпрограммы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туры  на территории Новопокровского сельск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го посел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ния;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эксплуатационной нагрузки на д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рожное 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крытие дорог;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сигнований подпрогра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2015 - 2019 годы общий объем финансиров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ния за счет средств поселения составляет – 15451,9 тыс. рублей,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год – 4892,4 тыс. рублей;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2016 год – 5391,9 тыс. рублей;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2017 год – 1696,8 тыс. рублей;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1542,6 тыс. рублей;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1928,2 тыс. рублей 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селения</w:t>
            </w:r>
          </w:p>
        </w:tc>
      </w:tr>
    </w:tbl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>
      <w:pPr>
        <w:pStyle w:val="1"/>
        <w:numPr>
          <w:ilvl w:val="0"/>
          <w:numId w:val="11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8" w:name="sub_5110"/>
      <w:r w:rsidRPr="00BB0F82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B0F82">
        <w:rPr>
          <w:rFonts w:ascii="Times New Roman" w:hAnsi="Times New Roman" w:cs="Times New Roman"/>
          <w:sz w:val="28"/>
          <w:szCs w:val="28"/>
        </w:rPr>
        <w:t>д</w:t>
      </w:r>
      <w:r w:rsidRPr="00BB0F82">
        <w:rPr>
          <w:rFonts w:ascii="Times New Roman" w:hAnsi="Times New Roman" w:cs="Times New Roman"/>
          <w:sz w:val="28"/>
          <w:szCs w:val="28"/>
        </w:rPr>
        <w:t>о</w:t>
      </w:r>
      <w:r w:rsidRPr="00BB0F82">
        <w:rPr>
          <w:rFonts w:ascii="Times New Roman" w:hAnsi="Times New Roman" w:cs="Times New Roman"/>
          <w:sz w:val="28"/>
          <w:szCs w:val="28"/>
        </w:rPr>
        <w:t>рожного хозяйства</w:t>
      </w:r>
      <w:bookmarkEnd w:id="8"/>
      <w:r w:rsidRPr="00BB0F82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DA0C7F" w:rsidRPr="00BB0F82" w:rsidRDefault="00DA0C7F" w:rsidP="00DA0C7F"/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</w:t>
      </w:r>
      <w:r w:rsidRPr="00A22395">
        <w:rPr>
          <w:rFonts w:ascii="Times New Roman" w:hAnsi="Times New Roman" w:cs="Times New Roman"/>
          <w:sz w:val="28"/>
          <w:szCs w:val="28"/>
        </w:rPr>
        <w:t>а</w:t>
      </w:r>
      <w:r w:rsidRPr="00A22395">
        <w:rPr>
          <w:rFonts w:ascii="Times New Roman" w:hAnsi="Times New Roman" w:cs="Times New Roman"/>
          <w:sz w:val="28"/>
          <w:szCs w:val="28"/>
        </w:rPr>
        <w:t>ции на автомобильный транспорт приходится 56 процентов общего объема п</w:t>
      </w:r>
      <w:r w:rsidRPr="00A22395">
        <w:rPr>
          <w:rFonts w:ascii="Times New Roman" w:hAnsi="Times New Roman" w:cs="Times New Roman"/>
          <w:sz w:val="28"/>
          <w:szCs w:val="28"/>
        </w:rPr>
        <w:t>е</w:t>
      </w:r>
      <w:r w:rsidRPr="00A22395">
        <w:rPr>
          <w:rFonts w:ascii="Times New Roman" w:hAnsi="Times New Roman" w:cs="Times New Roman"/>
          <w:sz w:val="28"/>
          <w:szCs w:val="28"/>
        </w:rPr>
        <w:t>ревозок грузов, причем удельный вес перевозок автомобильным транспортом в после</w:t>
      </w:r>
      <w:r w:rsidRPr="00A22395">
        <w:rPr>
          <w:rFonts w:ascii="Times New Roman" w:hAnsi="Times New Roman" w:cs="Times New Roman"/>
          <w:sz w:val="28"/>
          <w:szCs w:val="28"/>
        </w:rPr>
        <w:t>д</w:t>
      </w:r>
      <w:r w:rsidRPr="00A22395">
        <w:rPr>
          <w:rFonts w:ascii="Times New Roman" w:hAnsi="Times New Roman" w:cs="Times New Roman"/>
          <w:sz w:val="28"/>
          <w:szCs w:val="28"/>
        </w:rPr>
        <w:t>ние годы неизменно растет. В то же время расходы на транспорт явл</w:t>
      </w:r>
      <w:r w:rsidRPr="00A22395">
        <w:rPr>
          <w:rFonts w:ascii="Times New Roman" w:hAnsi="Times New Roman" w:cs="Times New Roman"/>
          <w:sz w:val="28"/>
          <w:szCs w:val="28"/>
        </w:rPr>
        <w:t>я</w:t>
      </w:r>
      <w:r w:rsidRPr="00A22395">
        <w:rPr>
          <w:rFonts w:ascii="Times New Roman" w:hAnsi="Times New Roman" w:cs="Times New Roman"/>
          <w:sz w:val="28"/>
          <w:szCs w:val="28"/>
        </w:rPr>
        <w:t>ются для многих отраслей экономики довольно тяжким бременем, удельный вес тран</w:t>
      </w:r>
      <w:r w:rsidRPr="00A22395">
        <w:rPr>
          <w:rFonts w:ascii="Times New Roman" w:hAnsi="Times New Roman" w:cs="Times New Roman"/>
          <w:sz w:val="28"/>
          <w:szCs w:val="28"/>
        </w:rPr>
        <w:t>с</w:t>
      </w:r>
      <w:r w:rsidRPr="00A22395">
        <w:rPr>
          <w:rFonts w:ascii="Times New Roman" w:hAnsi="Times New Roman" w:cs="Times New Roman"/>
          <w:sz w:val="28"/>
          <w:szCs w:val="28"/>
        </w:rPr>
        <w:t>портных расходов в стоимости продукции производственного назначения к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lastRenderedPageBreak/>
        <w:t>леблется от 5% до 35%. При этом одним из основных факторов, опр</w:t>
      </w:r>
      <w:r w:rsidRPr="00A22395">
        <w:rPr>
          <w:rFonts w:ascii="Times New Roman" w:hAnsi="Times New Roman" w:cs="Times New Roman"/>
          <w:sz w:val="28"/>
          <w:szCs w:val="28"/>
        </w:rPr>
        <w:t>е</w:t>
      </w:r>
      <w:r w:rsidRPr="00A22395">
        <w:rPr>
          <w:rFonts w:ascii="Times New Roman" w:hAnsi="Times New Roman" w:cs="Times New Roman"/>
          <w:sz w:val="28"/>
          <w:szCs w:val="28"/>
        </w:rPr>
        <w:t>деляющих рост издержек транспорта, является состояние автомобильных д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рог.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тока доли тяжелых грузовых автомобилей пока не привело к соответс</w:t>
      </w:r>
      <w:r w:rsidRPr="00A22395">
        <w:rPr>
          <w:rFonts w:ascii="Times New Roman" w:hAnsi="Times New Roman" w:cs="Times New Roman"/>
          <w:sz w:val="28"/>
          <w:szCs w:val="28"/>
        </w:rPr>
        <w:t>т</w:t>
      </w:r>
      <w:r w:rsidRPr="00A22395">
        <w:rPr>
          <w:rFonts w:ascii="Times New Roman" w:hAnsi="Times New Roman" w:cs="Times New Roman"/>
          <w:sz w:val="28"/>
          <w:szCs w:val="28"/>
        </w:rPr>
        <w:t>вующему росту объемов строительства, реконструкции и ремонта автодоро</w:t>
      </w:r>
      <w:r w:rsidRPr="00A22395">
        <w:rPr>
          <w:rFonts w:ascii="Times New Roman" w:hAnsi="Times New Roman" w:cs="Times New Roman"/>
          <w:sz w:val="28"/>
          <w:szCs w:val="28"/>
        </w:rPr>
        <w:t>ж</w:t>
      </w:r>
      <w:r w:rsidRPr="00A22395">
        <w:rPr>
          <w:rFonts w:ascii="Times New Roman" w:hAnsi="Times New Roman" w:cs="Times New Roman"/>
          <w:sz w:val="28"/>
          <w:szCs w:val="28"/>
        </w:rPr>
        <w:t>ной сети.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</w:t>
      </w:r>
      <w:r w:rsidRPr="00A22395">
        <w:rPr>
          <w:rFonts w:ascii="Times New Roman" w:hAnsi="Times New Roman" w:cs="Times New Roman"/>
          <w:sz w:val="28"/>
          <w:szCs w:val="28"/>
        </w:rPr>
        <w:t>б</w:t>
      </w:r>
      <w:r w:rsidRPr="00A22395">
        <w:rPr>
          <w:rFonts w:ascii="Times New Roman" w:hAnsi="Times New Roman" w:cs="Times New Roman"/>
          <w:sz w:val="28"/>
          <w:szCs w:val="28"/>
        </w:rPr>
        <w:t>ладают резервами "долговременной устойчивости", имеется существенное о</w:t>
      </w:r>
      <w:r w:rsidRPr="00A22395">
        <w:rPr>
          <w:rFonts w:ascii="Times New Roman" w:hAnsi="Times New Roman" w:cs="Times New Roman"/>
          <w:sz w:val="28"/>
          <w:szCs w:val="28"/>
        </w:rPr>
        <w:t>т</w:t>
      </w:r>
      <w:r w:rsidRPr="00A22395">
        <w:rPr>
          <w:rFonts w:ascii="Times New Roman" w:hAnsi="Times New Roman" w:cs="Times New Roman"/>
          <w:sz w:val="28"/>
          <w:szCs w:val="28"/>
        </w:rPr>
        <w:t xml:space="preserve">ставание объемов выполнения капитального ремонта и </w:t>
      </w:r>
      <w:proofErr w:type="gramStart"/>
      <w:r w:rsidRPr="00A22395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22395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Pr="00A22395">
        <w:rPr>
          <w:rFonts w:ascii="Times New Roman" w:hAnsi="Times New Roman" w:cs="Times New Roman"/>
          <w:sz w:val="28"/>
          <w:szCs w:val="28"/>
        </w:rPr>
        <w:t>ь</w:t>
      </w:r>
      <w:r w:rsidRPr="00A22395">
        <w:rPr>
          <w:rFonts w:ascii="Times New Roman" w:hAnsi="Times New Roman" w:cs="Times New Roman"/>
          <w:sz w:val="28"/>
          <w:szCs w:val="28"/>
        </w:rPr>
        <w:t>ных дорог от объемов, вытекающих из межремонтных сроков, не могут быть в</w:t>
      </w:r>
      <w:r w:rsidRPr="00A22395">
        <w:rPr>
          <w:rFonts w:ascii="Times New Roman" w:hAnsi="Times New Roman" w:cs="Times New Roman"/>
          <w:sz w:val="28"/>
          <w:szCs w:val="28"/>
        </w:rPr>
        <w:t>ы</w:t>
      </w:r>
      <w:r w:rsidRPr="00A22395">
        <w:rPr>
          <w:rFonts w:ascii="Times New Roman" w:hAnsi="Times New Roman" w:cs="Times New Roman"/>
          <w:sz w:val="28"/>
          <w:szCs w:val="28"/>
        </w:rPr>
        <w:t>полнены в полной мере требования в части периодичности проведения видов работ по содержанию автомобильных дорог и искусственных сооруж</w:t>
      </w:r>
      <w:r w:rsidRPr="00A22395">
        <w:rPr>
          <w:rFonts w:ascii="Times New Roman" w:hAnsi="Times New Roman" w:cs="Times New Roman"/>
          <w:sz w:val="28"/>
          <w:szCs w:val="28"/>
        </w:rPr>
        <w:t>е</w:t>
      </w:r>
      <w:r w:rsidRPr="00A22395">
        <w:rPr>
          <w:rFonts w:ascii="Times New Roman" w:hAnsi="Times New Roman" w:cs="Times New Roman"/>
          <w:sz w:val="28"/>
          <w:szCs w:val="28"/>
        </w:rPr>
        <w:t>ний на них.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Неразвитость улично-дорожной сети поселения усугубляет проблемы в соц</w:t>
      </w:r>
      <w:r w:rsidRPr="00A22395">
        <w:rPr>
          <w:rFonts w:ascii="Times New Roman" w:hAnsi="Times New Roman" w:cs="Times New Roman"/>
          <w:sz w:val="28"/>
          <w:szCs w:val="28"/>
        </w:rPr>
        <w:t>и</w:t>
      </w:r>
      <w:r w:rsidRPr="00A22395">
        <w:rPr>
          <w:rFonts w:ascii="Times New Roman" w:hAnsi="Times New Roman" w:cs="Times New Roman"/>
          <w:sz w:val="28"/>
          <w:szCs w:val="28"/>
        </w:rPr>
        <w:t>альной сфере: несвоевременное оказание срочной и профилактической мед</w:t>
      </w:r>
      <w:r w:rsidRPr="00A22395">
        <w:rPr>
          <w:rFonts w:ascii="Times New Roman" w:hAnsi="Times New Roman" w:cs="Times New Roman"/>
          <w:sz w:val="28"/>
          <w:szCs w:val="28"/>
        </w:rPr>
        <w:t>и</w:t>
      </w:r>
      <w:r w:rsidRPr="00A22395">
        <w:rPr>
          <w:rFonts w:ascii="Times New Roman" w:hAnsi="Times New Roman" w:cs="Times New Roman"/>
          <w:sz w:val="28"/>
          <w:szCs w:val="28"/>
        </w:rPr>
        <w:t>цинской помощи, дополнительные потери времени и ограничения на поез</w:t>
      </w:r>
      <w:r w:rsidRPr="00A22395">
        <w:rPr>
          <w:rFonts w:ascii="Times New Roman" w:hAnsi="Times New Roman" w:cs="Times New Roman"/>
          <w:sz w:val="28"/>
          <w:szCs w:val="28"/>
        </w:rPr>
        <w:t>д</w:t>
      </w:r>
      <w:r w:rsidRPr="00A22395">
        <w:rPr>
          <w:rFonts w:ascii="Times New Roman" w:hAnsi="Times New Roman" w:cs="Times New Roman"/>
          <w:sz w:val="28"/>
          <w:szCs w:val="28"/>
        </w:rPr>
        <w:t>ки. При сокращении транспортного обслуживания населенных пунктов по автом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бильным дорогам из-за ухудшения погодных условий или отсутствии автом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бильных дорог жители многих населенных пунктов не имеют возможности в</w:t>
      </w:r>
      <w:r w:rsidRPr="00A22395">
        <w:rPr>
          <w:rFonts w:ascii="Times New Roman" w:hAnsi="Times New Roman" w:cs="Times New Roman"/>
          <w:sz w:val="28"/>
          <w:szCs w:val="28"/>
        </w:rPr>
        <w:t>ы</w:t>
      </w:r>
      <w:r w:rsidRPr="00A22395">
        <w:rPr>
          <w:rFonts w:ascii="Times New Roman" w:hAnsi="Times New Roman" w:cs="Times New Roman"/>
          <w:sz w:val="28"/>
          <w:szCs w:val="28"/>
        </w:rPr>
        <w:t>езда в соседние населенные пункты и ра</w:t>
      </w:r>
      <w:r w:rsidRPr="00A22395">
        <w:rPr>
          <w:rFonts w:ascii="Times New Roman" w:hAnsi="Times New Roman" w:cs="Times New Roman"/>
          <w:sz w:val="28"/>
          <w:szCs w:val="28"/>
        </w:rPr>
        <w:t>й</w:t>
      </w:r>
      <w:r w:rsidRPr="00A22395">
        <w:rPr>
          <w:rFonts w:ascii="Times New Roman" w:hAnsi="Times New Roman" w:cs="Times New Roman"/>
          <w:sz w:val="28"/>
          <w:szCs w:val="28"/>
        </w:rPr>
        <w:t xml:space="preserve">онные центры. 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</w:t>
      </w:r>
      <w:r w:rsidRPr="00A22395">
        <w:rPr>
          <w:rFonts w:ascii="Times New Roman" w:hAnsi="Times New Roman" w:cs="Times New Roman"/>
          <w:sz w:val="28"/>
          <w:szCs w:val="28"/>
        </w:rPr>
        <w:t>с</w:t>
      </w:r>
      <w:r w:rsidRPr="00A22395">
        <w:rPr>
          <w:rFonts w:ascii="Times New Roman" w:hAnsi="Times New Roman" w:cs="Times New Roman"/>
          <w:sz w:val="28"/>
          <w:szCs w:val="28"/>
        </w:rPr>
        <w:t>портных средств, приводит к сдерживанию социально-экономического развития насел</w:t>
      </w:r>
      <w:r w:rsidRPr="00A22395">
        <w:rPr>
          <w:rFonts w:ascii="Times New Roman" w:hAnsi="Times New Roman" w:cs="Times New Roman"/>
          <w:sz w:val="28"/>
          <w:szCs w:val="28"/>
        </w:rPr>
        <w:t>е</w:t>
      </w:r>
      <w:r w:rsidRPr="00A22395">
        <w:rPr>
          <w:rFonts w:ascii="Times New Roman" w:hAnsi="Times New Roman" w:cs="Times New Roman"/>
          <w:sz w:val="28"/>
          <w:szCs w:val="28"/>
        </w:rPr>
        <w:t>ния.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собствуют достижению надлежащего транспортно-эксплуатационное с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 xml:space="preserve">стояния и устойчивого </w:t>
      </w:r>
      <w:proofErr w:type="gramStart"/>
      <w:r w:rsidRPr="00A22395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A22395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22395">
        <w:rPr>
          <w:rFonts w:ascii="Times New Roman" w:hAnsi="Times New Roman" w:cs="Times New Roman"/>
          <w:sz w:val="28"/>
          <w:szCs w:val="28"/>
        </w:rPr>
        <w:t>, что является гарантией социально-экономического разв</w:t>
      </w:r>
      <w:r w:rsidRPr="00A22395">
        <w:rPr>
          <w:rFonts w:ascii="Times New Roman" w:hAnsi="Times New Roman" w:cs="Times New Roman"/>
          <w:sz w:val="28"/>
          <w:szCs w:val="28"/>
        </w:rPr>
        <w:t>и</w:t>
      </w:r>
      <w:r w:rsidRPr="00A22395">
        <w:rPr>
          <w:rFonts w:ascii="Times New Roman" w:hAnsi="Times New Roman" w:cs="Times New Roman"/>
          <w:sz w:val="28"/>
          <w:szCs w:val="28"/>
        </w:rPr>
        <w:t>тия, улучшает доступ населения к объектам социальной инфраструктуры, п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зволяет добиться конечной цели - повышения стандартов качества жизни.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</w:t>
      </w:r>
      <w:r w:rsidRPr="00A22395">
        <w:rPr>
          <w:rFonts w:ascii="Times New Roman" w:hAnsi="Times New Roman" w:cs="Times New Roman"/>
          <w:sz w:val="28"/>
          <w:szCs w:val="28"/>
        </w:rPr>
        <w:t>а</w:t>
      </w:r>
      <w:r w:rsidRPr="00A22395">
        <w:rPr>
          <w:rFonts w:ascii="Times New Roman" w:hAnsi="Times New Roman" w:cs="Times New Roman"/>
          <w:sz w:val="28"/>
          <w:szCs w:val="28"/>
        </w:rPr>
        <w:t>ченных в подпрограмме проблем являются комплексный подход к их решению, обозначение критериев оценки и социально-экономических последствий реш</w:t>
      </w:r>
      <w:r w:rsidRPr="00A22395">
        <w:rPr>
          <w:rFonts w:ascii="Times New Roman" w:hAnsi="Times New Roman" w:cs="Times New Roman"/>
          <w:sz w:val="28"/>
          <w:szCs w:val="28"/>
        </w:rPr>
        <w:t>е</w:t>
      </w:r>
      <w:r w:rsidRPr="00A22395">
        <w:rPr>
          <w:rFonts w:ascii="Times New Roman" w:hAnsi="Times New Roman" w:cs="Times New Roman"/>
          <w:sz w:val="28"/>
          <w:szCs w:val="28"/>
        </w:rPr>
        <w:t>ния проблемы.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lastRenderedPageBreak/>
        <w:t>граммы, и в рамках финансирования определить приоритетность тех или иных видов меропри</w:t>
      </w:r>
      <w:r w:rsidRPr="00A22395">
        <w:rPr>
          <w:rFonts w:ascii="Times New Roman" w:hAnsi="Times New Roman" w:cs="Times New Roman"/>
          <w:sz w:val="28"/>
          <w:szCs w:val="28"/>
        </w:rPr>
        <w:t>я</w:t>
      </w:r>
      <w:r w:rsidRPr="00A22395">
        <w:rPr>
          <w:rFonts w:ascii="Times New Roman" w:hAnsi="Times New Roman" w:cs="Times New Roman"/>
          <w:sz w:val="28"/>
          <w:szCs w:val="28"/>
        </w:rPr>
        <w:t>тий.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A22395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5120"/>
      <w:r w:rsidRPr="00A223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9"/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</w:t>
      </w:r>
      <w:r w:rsidRPr="00A22395">
        <w:rPr>
          <w:rFonts w:ascii="Times New Roman" w:hAnsi="Times New Roman" w:cs="Times New Roman"/>
          <w:sz w:val="28"/>
          <w:szCs w:val="28"/>
        </w:rPr>
        <w:t>т</w:t>
      </w:r>
      <w:r w:rsidRPr="00A22395">
        <w:rPr>
          <w:rFonts w:ascii="Times New Roman" w:hAnsi="Times New Roman" w:cs="Times New Roman"/>
          <w:sz w:val="28"/>
          <w:szCs w:val="28"/>
        </w:rPr>
        <w:t>но-эксплуатационного состояния сети автомобильных дорог Новопокровского сельского поселения и создание условий для комфортного проживания гра</w:t>
      </w:r>
      <w:r w:rsidRPr="00A22395">
        <w:rPr>
          <w:rFonts w:ascii="Times New Roman" w:hAnsi="Times New Roman" w:cs="Times New Roman"/>
          <w:sz w:val="28"/>
          <w:szCs w:val="28"/>
        </w:rPr>
        <w:t>ж</w:t>
      </w:r>
      <w:r w:rsidRPr="00A22395">
        <w:rPr>
          <w:rFonts w:ascii="Times New Roman" w:hAnsi="Times New Roman" w:cs="Times New Roman"/>
          <w:sz w:val="28"/>
          <w:szCs w:val="28"/>
        </w:rPr>
        <w:t>дан. Для достижения поставленной цели необходимо решение следующих з</w:t>
      </w:r>
      <w:r w:rsidRPr="00A22395">
        <w:rPr>
          <w:rFonts w:ascii="Times New Roman" w:hAnsi="Times New Roman" w:cs="Times New Roman"/>
          <w:sz w:val="28"/>
          <w:szCs w:val="28"/>
        </w:rPr>
        <w:t>а</w:t>
      </w:r>
      <w:r w:rsidRPr="00A22395">
        <w:rPr>
          <w:rFonts w:ascii="Times New Roman" w:hAnsi="Times New Roman" w:cs="Times New Roman"/>
          <w:sz w:val="28"/>
          <w:szCs w:val="28"/>
        </w:rPr>
        <w:t>дач: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бильных дорог в Новопокровском сельском поселении;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расширение сети сельских автомобильных дорог с твердым покрытием, их р</w:t>
      </w:r>
      <w:r w:rsidRPr="00A22395">
        <w:rPr>
          <w:rFonts w:ascii="Times New Roman" w:hAnsi="Times New Roman" w:cs="Times New Roman"/>
          <w:sz w:val="28"/>
          <w:szCs w:val="28"/>
        </w:rPr>
        <w:t>е</w:t>
      </w:r>
      <w:r w:rsidRPr="00A22395">
        <w:rPr>
          <w:rFonts w:ascii="Times New Roman" w:hAnsi="Times New Roman" w:cs="Times New Roman"/>
          <w:sz w:val="28"/>
          <w:szCs w:val="28"/>
        </w:rPr>
        <w:t>монт и доведение транспортно-эксплуатационных показателей до норм</w:t>
      </w:r>
      <w:r w:rsidRPr="00A22395">
        <w:rPr>
          <w:rFonts w:ascii="Times New Roman" w:hAnsi="Times New Roman" w:cs="Times New Roman"/>
          <w:sz w:val="28"/>
          <w:szCs w:val="28"/>
        </w:rPr>
        <w:t>а</w:t>
      </w:r>
      <w:r w:rsidRPr="00A22395">
        <w:rPr>
          <w:rFonts w:ascii="Times New Roman" w:hAnsi="Times New Roman" w:cs="Times New Roman"/>
          <w:sz w:val="28"/>
          <w:szCs w:val="28"/>
        </w:rPr>
        <w:t>тивных треб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>ваний.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Период реализации подпрограммы - 2015 – 2019 годы. Выделение этапов ре</w:t>
      </w:r>
      <w:r w:rsidRPr="00A22395">
        <w:rPr>
          <w:rFonts w:ascii="Times New Roman" w:hAnsi="Times New Roman" w:cs="Times New Roman"/>
          <w:sz w:val="28"/>
          <w:szCs w:val="28"/>
        </w:rPr>
        <w:t>а</w:t>
      </w:r>
      <w:r w:rsidRPr="00A22395">
        <w:rPr>
          <w:rFonts w:ascii="Times New Roman" w:hAnsi="Times New Roman" w:cs="Times New Roman"/>
          <w:sz w:val="28"/>
          <w:szCs w:val="28"/>
        </w:rPr>
        <w:t>лизации не предусматривается.</w:t>
      </w:r>
      <w:bookmarkStart w:id="10" w:name="sub_5130"/>
    </w:p>
    <w:p w:rsidR="00DA0C7F" w:rsidRDefault="00DA0C7F" w:rsidP="00DA0C7F">
      <w:pPr>
        <w:pStyle w:val="1"/>
        <w:sectPr w:rsidR="00DA0C7F" w:rsidSect="005E4AA8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DA0C7F" w:rsidRPr="00A22395" w:rsidRDefault="00DA0C7F" w:rsidP="00DA0C7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sub_5140"/>
      <w:bookmarkEnd w:id="10"/>
      <w:r w:rsidRPr="00A223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ПЕРЕЧЕНЬ </w:t>
      </w:r>
    </w:p>
    <w:p w:rsidR="00DA0C7F" w:rsidRPr="00A22395" w:rsidRDefault="00DA0C7F" w:rsidP="00DA0C7F">
      <w:pPr>
        <w:ind w:left="142"/>
        <w:jc w:val="center"/>
        <w:rPr>
          <w:rStyle w:val="a7"/>
          <w:rFonts w:ascii="Times New Roman" w:hAnsi="Times New Roman"/>
          <w:b w:val="0"/>
          <w:bCs/>
          <w:sz w:val="28"/>
          <w:szCs w:val="28"/>
        </w:rPr>
      </w:pPr>
      <w:r w:rsidRPr="00A22395">
        <w:rPr>
          <w:rFonts w:ascii="Times New Roman" w:hAnsi="Times New Roman" w:cs="Times New Roman"/>
          <w:b/>
          <w:sz w:val="28"/>
          <w:szCs w:val="28"/>
        </w:rPr>
        <w:t>мероприятий подпрограммы</w:t>
      </w:r>
    </w:p>
    <w:p w:rsidR="00DA0C7F" w:rsidRPr="00A22395" w:rsidRDefault="00DA0C7F" w:rsidP="00DA0C7F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00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14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7F" w:rsidRPr="00D415D8" w:rsidRDefault="00DA0C7F" w:rsidP="007A30B1">
            <w:pPr>
              <w:pStyle w:val="afff2"/>
              <w:ind w:left="142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«Капитальный ремонт и ремонт автомобильных дорог Новопокровского сельского поселения на 2015 -1019 годы»</w:t>
            </w:r>
          </w:p>
        </w:tc>
      </w:tr>
    </w:tbl>
    <w:p w:rsidR="00DA0C7F" w:rsidRPr="00A22395" w:rsidRDefault="00DA0C7F" w:rsidP="00DA0C7F"/>
    <w:tbl>
      <w:tblPr>
        <w:tblW w:w="14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5"/>
        <w:gridCol w:w="1701"/>
        <w:gridCol w:w="793"/>
        <w:gridCol w:w="1843"/>
        <w:gridCol w:w="1134"/>
        <w:gridCol w:w="855"/>
        <w:gridCol w:w="992"/>
        <w:gridCol w:w="992"/>
        <w:gridCol w:w="992"/>
        <w:gridCol w:w="1134"/>
        <w:gridCol w:w="1560"/>
        <w:gridCol w:w="2125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6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ров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ния, всего (тыс. руб.)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венный р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зультат реал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зации мер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казчик, главный распорядитель (распорядитель) бюджетных средств, исполн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тель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 - эксплуатационного состояния сети автомобильных дорог Новопокровского сельск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го поселения и создание условий для комфортного проживания граждан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работ по р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монту ули</w:t>
            </w:r>
            <w:r w:rsidRPr="00D415D8">
              <w:rPr>
                <w:rFonts w:ascii="Times New Roman" w:eastAsiaTheme="minorEastAsia" w:hAnsi="Times New Roman" w:cs="Times New Roman"/>
              </w:rPr>
              <w:t>ч</w:t>
            </w:r>
            <w:r w:rsidRPr="00D415D8">
              <w:rPr>
                <w:rFonts w:ascii="Times New Roman" w:eastAsiaTheme="minorEastAsia" w:hAnsi="Times New Roman" w:cs="Times New Roman"/>
              </w:rPr>
              <w:t>но-дорожной сети Новопокро</w:t>
            </w:r>
            <w:r w:rsidRPr="00D415D8"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ского сельского 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15451,9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5391,9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1928,2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отремонтир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вано дорог: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-в асфальтоб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тонном испо</w:t>
            </w:r>
            <w:r w:rsidRPr="00D415D8">
              <w:rPr>
                <w:rFonts w:ascii="Times New Roman" w:eastAsiaTheme="minorEastAsia" w:hAnsi="Times New Roman" w:cs="Times New Roman"/>
              </w:rPr>
              <w:t>л</w:t>
            </w:r>
            <w:r w:rsidRPr="00D415D8">
              <w:rPr>
                <w:rFonts w:ascii="Times New Roman" w:eastAsiaTheme="minorEastAsia" w:hAnsi="Times New Roman" w:cs="Times New Roman"/>
              </w:rPr>
              <w:t>нении - 3.9 км;</w:t>
            </w:r>
          </w:p>
          <w:p w:rsidR="00DA0C7F" w:rsidRPr="00D415D8" w:rsidRDefault="00DA0C7F" w:rsidP="007A30B1">
            <w:pPr>
              <w:rPr>
                <w:rFonts w:eastAsiaTheme="minorEastAsia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гравийном исполнении – 2,6 км.</w:t>
            </w:r>
            <w:r w:rsidRPr="00D415D8">
              <w:rPr>
                <w:rFonts w:eastAsiaTheme="minorEastAsia"/>
              </w:rPr>
              <w:t xml:space="preserve">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сельского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15451,9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5391,9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1928,2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14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0C7F" w:rsidRDefault="00DA0C7F" w:rsidP="00DA0C7F">
      <w:pPr>
        <w:ind w:firstLine="698"/>
        <w:jc w:val="right"/>
        <w:rPr>
          <w:rStyle w:val="a7"/>
          <w:bCs/>
        </w:rPr>
      </w:pPr>
    </w:p>
    <w:p w:rsidR="00DA0C7F" w:rsidRDefault="00DA0C7F" w:rsidP="00DA0C7F">
      <w:pPr>
        <w:ind w:firstLine="698"/>
        <w:jc w:val="right"/>
        <w:rPr>
          <w:rStyle w:val="a7"/>
          <w:bCs/>
        </w:rPr>
      </w:pPr>
    </w:p>
    <w:p w:rsidR="00DA0C7F" w:rsidRDefault="00DA0C7F" w:rsidP="00DA0C7F">
      <w:pPr>
        <w:pStyle w:val="1"/>
        <w:sectPr w:rsidR="00DA0C7F" w:rsidSect="005A145C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DA0C7F" w:rsidRPr="00A22395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11"/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 были учтены данные проектно-сметных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ментаций за 2014 год, с применением индексов потребительских цен на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риод  2015 - 2019 гг. 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средства будут направлены на ремонт улично-дорожной сети Новоп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кровского сельского поселения. 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22395">
        <w:rPr>
          <w:rFonts w:ascii="Times New Roman" w:hAnsi="Times New Roman" w:cs="Times New Roman"/>
          <w:sz w:val="28"/>
          <w:szCs w:val="28"/>
        </w:rPr>
        <w:t>Н</w:t>
      </w:r>
      <w:r w:rsidRPr="00A22395"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 xml:space="preserve">вопокровского сельского поселения на 2015 - 2019 годы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15451,9</w:t>
      </w:r>
      <w:r w:rsidRPr="00A22395">
        <w:rPr>
          <w:rFonts w:ascii="Times New Roman" w:hAnsi="Times New Roman" w:cs="Times New Roman"/>
          <w:sz w:val="28"/>
          <w:szCs w:val="28"/>
        </w:rPr>
        <w:t> тыс. рублей, в том числе по годам реализации: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2015 год - 4892,4 тыс. рублей;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5391,9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1696,8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1542,6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1928,2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подлежит уточнению при формировании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на соответствующий финансовый год.</w:t>
      </w:r>
    </w:p>
    <w:p w:rsidR="00DA0C7F" w:rsidRPr="00A22395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A22395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" w:name="sub_5170"/>
      <w:r w:rsidRPr="00A2239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2"/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доходов администрации Новопокровского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E038B">
        <w:rPr>
          <w:rFonts w:ascii="Times New Roman" w:hAnsi="Times New Roman" w:cs="Times New Roman"/>
          <w:sz w:val="28"/>
          <w:szCs w:val="28"/>
        </w:rPr>
        <w:t>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</w:t>
      </w:r>
      <w:r w:rsidRPr="009E038B">
        <w:rPr>
          <w:rFonts w:ascii="Times New Roman" w:hAnsi="Times New Roman" w:cs="Times New Roman"/>
          <w:sz w:val="28"/>
          <w:szCs w:val="28"/>
        </w:rPr>
        <w:t>и</w:t>
      </w:r>
      <w:r w:rsidRPr="009E03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C7F" w:rsidRPr="009E038B" w:rsidRDefault="00DA0C7F" w:rsidP="00DA0C7F">
      <w:pPr>
        <w:pStyle w:val="aff9"/>
        <w:ind w:firstLine="851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осуществл</w:t>
      </w:r>
      <w:r w:rsidRPr="009E038B">
        <w:rPr>
          <w:rFonts w:ascii="Times New Roman" w:hAnsi="Times New Roman" w:cs="Times New Roman"/>
          <w:sz w:val="28"/>
          <w:szCs w:val="28"/>
        </w:rPr>
        <w:t>я</w:t>
      </w:r>
      <w:r w:rsidRPr="009E038B">
        <w:rPr>
          <w:rFonts w:ascii="Times New Roman" w:hAnsi="Times New Roman" w:cs="Times New Roman"/>
          <w:sz w:val="28"/>
          <w:szCs w:val="28"/>
        </w:rPr>
        <w:t>ется в соответствии с методикой, утвержденной постановлением администрации Н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вопокровского сельского поселения от 18.06.2014 г. №142 «Об утверждении Поря</w:t>
      </w:r>
      <w:r w:rsidRPr="009E038B">
        <w:rPr>
          <w:rFonts w:ascii="Times New Roman" w:hAnsi="Times New Roman" w:cs="Times New Roman"/>
          <w:sz w:val="28"/>
          <w:szCs w:val="28"/>
        </w:rPr>
        <w:t>д</w:t>
      </w:r>
      <w:r w:rsidRPr="009E038B">
        <w:rPr>
          <w:rFonts w:ascii="Times New Roman" w:hAnsi="Times New Roman" w:cs="Times New Roman"/>
          <w:sz w:val="28"/>
          <w:szCs w:val="28"/>
        </w:rPr>
        <w:t>ка принятия решения о разработке, формирования, реализации и оценки эффекти</w:t>
      </w:r>
      <w:r w:rsidRPr="009E038B">
        <w:rPr>
          <w:rFonts w:ascii="Times New Roman" w:hAnsi="Times New Roman" w:cs="Times New Roman"/>
          <w:sz w:val="28"/>
          <w:szCs w:val="28"/>
        </w:rPr>
        <w:t>в</w:t>
      </w:r>
      <w:r w:rsidRPr="009E038B">
        <w:rPr>
          <w:rFonts w:ascii="Times New Roman" w:hAnsi="Times New Roman" w:cs="Times New Roman"/>
          <w:sz w:val="28"/>
          <w:szCs w:val="28"/>
        </w:rPr>
        <w:t>ности реализации муниципальных программ Новопокровского сельского посел</w:t>
      </w:r>
      <w:r w:rsidRPr="009E038B">
        <w:rPr>
          <w:rFonts w:ascii="Times New Roman" w:hAnsi="Times New Roman" w:cs="Times New Roman"/>
          <w:sz w:val="28"/>
          <w:szCs w:val="28"/>
        </w:rPr>
        <w:t>е</w:t>
      </w:r>
      <w:r w:rsidRPr="009E038B">
        <w:rPr>
          <w:rFonts w:ascii="Times New Roman" w:hAnsi="Times New Roman" w:cs="Times New Roman"/>
          <w:sz w:val="28"/>
          <w:szCs w:val="28"/>
        </w:rPr>
        <w:t>ния».</w:t>
      </w:r>
    </w:p>
    <w:p w:rsidR="00DA0C7F" w:rsidRPr="009E038B" w:rsidRDefault="00DA0C7F" w:rsidP="00DA0C7F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Заместитель главы по вопросам экономики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   В.В. Пашкова</w:t>
      </w:r>
    </w:p>
    <w:p w:rsidR="00DA0C7F" w:rsidRDefault="00DA0C7F" w:rsidP="00DA0C7F">
      <w:pPr>
        <w:ind w:firstLine="698"/>
        <w:jc w:val="right"/>
        <w:rPr>
          <w:rStyle w:val="a7"/>
          <w:bCs/>
        </w:rPr>
      </w:pPr>
    </w:p>
    <w:p w:rsidR="00DA0C7F" w:rsidRDefault="00DA0C7F" w:rsidP="00DA0C7F">
      <w:pPr>
        <w:ind w:left="5387"/>
        <w:jc w:val="center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Default="00DA0C7F" w:rsidP="00DA0C7F">
      <w:pPr>
        <w:ind w:left="5387"/>
        <w:jc w:val="center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Default="00DA0C7F" w:rsidP="00DA0C7F">
      <w:pPr>
        <w:ind w:left="5387"/>
        <w:jc w:val="center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Default="00DA0C7F" w:rsidP="00DA0C7F">
      <w:pPr>
        <w:ind w:left="5387"/>
        <w:jc w:val="center"/>
        <w:rPr>
          <w:rStyle w:val="a7"/>
          <w:rFonts w:ascii="Times New Roman" w:hAnsi="Times New Roman"/>
          <w:bCs/>
          <w:sz w:val="28"/>
          <w:szCs w:val="28"/>
        </w:rPr>
      </w:pPr>
    </w:p>
    <w:p w:rsidR="00DA0C7F" w:rsidRPr="009E038B" w:rsidRDefault="00DA0C7F" w:rsidP="00DA0C7F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E038B">
        <w:rPr>
          <w:rStyle w:val="a7"/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Style w:val="a7"/>
          <w:rFonts w:ascii="Times New Roman" w:hAnsi="Times New Roman"/>
          <w:bCs/>
          <w:sz w:val="28"/>
          <w:szCs w:val="28"/>
        </w:rPr>
        <w:t>№</w:t>
      </w:r>
      <w:r w:rsidRPr="009E038B">
        <w:rPr>
          <w:rStyle w:val="a7"/>
          <w:rFonts w:ascii="Times New Roman" w:hAnsi="Times New Roman"/>
          <w:bCs/>
          <w:sz w:val="28"/>
          <w:szCs w:val="28"/>
        </w:rPr>
        <w:t> 2</w:t>
      </w:r>
    </w:p>
    <w:p w:rsidR="00DA0C7F" w:rsidRDefault="00DA0C7F" w:rsidP="00DA0C7F">
      <w:pPr>
        <w:ind w:left="5387"/>
        <w:jc w:val="center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F930D7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F930D7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</w:rPr>
          <w:t>муниципальной</w:t>
        </w:r>
      </w:hyperlink>
      <w:r w:rsidRPr="00F930D7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программе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DA0C7F" w:rsidRPr="00F930D7" w:rsidRDefault="00DA0C7F" w:rsidP="00DA0C7F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</w:t>
      </w:r>
      <w:r>
        <w:rPr>
          <w:rStyle w:val="a7"/>
          <w:rFonts w:ascii="Times New Roman" w:hAnsi="Times New Roman"/>
          <w:b w:val="0"/>
          <w:bCs/>
          <w:sz w:val="28"/>
          <w:szCs w:val="28"/>
        </w:rPr>
        <w:t>«</w:t>
      </w:r>
      <w:r w:rsidRPr="00F930D7">
        <w:rPr>
          <w:rStyle w:val="a7"/>
          <w:rFonts w:ascii="Times New Roman" w:hAnsi="Times New Roman"/>
          <w:b w:val="0"/>
          <w:bCs/>
          <w:sz w:val="28"/>
          <w:szCs w:val="28"/>
        </w:rPr>
        <w:t>Комплексное</w:t>
      </w:r>
      <w:r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F930D7">
        <w:rPr>
          <w:rStyle w:val="a7"/>
          <w:rFonts w:ascii="Times New Roman" w:hAnsi="Times New Roman"/>
          <w:b w:val="0"/>
          <w:bCs/>
          <w:sz w:val="28"/>
          <w:szCs w:val="28"/>
        </w:rPr>
        <w:t>и устойчивое развитие Новопокровского сельского поселения</w:t>
      </w:r>
      <w:r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F930D7">
        <w:rPr>
          <w:rStyle w:val="a7"/>
          <w:rFonts w:ascii="Times New Roman" w:hAnsi="Times New Roman"/>
          <w:b w:val="0"/>
          <w:bCs/>
          <w:sz w:val="28"/>
          <w:szCs w:val="28"/>
        </w:rPr>
        <w:t>в сфере строительства, архитектуры</w:t>
      </w:r>
      <w:r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F930D7">
        <w:rPr>
          <w:rStyle w:val="a7"/>
          <w:rFonts w:ascii="Times New Roman" w:hAnsi="Times New Roman"/>
          <w:b w:val="0"/>
          <w:bCs/>
          <w:sz w:val="28"/>
          <w:szCs w:val="28"/>
        </w:rPr>
        <w:t>и д</w:t>
      </w:r>
      <w:r w:rsidRPr="00F930D7">
        <w:rPr>
          <w:rStyle w:val="a7"/>
          <w:rFonts w:ascii="Times New Roman" w:hAnsi="Times New Roman"/>
          <w:b w:val="0"/>
          <w:bCs/>
          <w:sz w:val="28"/>
          <w:szCs w:val="28"/>
        </w:rPr>
        <w:t>о</w:t>
      </w:r>
      <w:r w:rsidRPr="00F930D7">
        <w:rPr>
          <w:rStyle w:val="a7"/>
          <w:rFonts w:ascii="Times New Roman" w:hAnsi="Times New Roman"/>
          <w:b w:val="0"/>
          <w:bCs/>
          <w:sz w:val="28"/>
          <w:szCs w:val="28"/>
        </w:rPr>
        <w:t>рожного хозя</w:t>
      </w:r>
      <w:r w:rsidRPr="00F930D7">
        <w:rPr>
          <w:rStyle w:val="a7"/>
          <w:rFonts w:ascii="Times New Roman" w:hAnsi="Times New Roman"/>
          <w:b w:val="0"/>
          <w:bCs/>
          <w:sz w:val="28"/>
          <w:szCs w:val="28"/>
        </w:rPr>
        <w:t>й</w:t>
      </w:r>
      <w:r w:rsidRPr="00F930D7">
        <w:rPr>
          <w:rStyle w:val="a7"/>
          <w:rFonts w:ascii="Times New Roman" w:hAnsi="Times New Roman"/>
          <w:b w:val="0"/>
          <w:bCs/>
          <w:sz w:val="28"/>
          <w:szCs w:val="28"/>
        </w:rPr>
        <w:t>ства</w:t>
      </w:r>
      <w:r>
        <w:rPr>
          <w:rStyle w:val="a7"/>
          <w:rFonts w:ascii="Times New Roman" w:hAnsi="Times New Roman"/>
          <w:b w:val="0"/>
          <w:bCs/>
          <w:sz w:val="28"/>
          <w:szCs w:val="28"/>
        </w:rPr>
        <w:t>»</w:t>
      </w:r>
    </w:p>
    <w:p w:rsidR="00DA0C7F" w:rsidRPr="009E038B" w:rsidRDefault="00DA0C7F" w:rsidP="00DA0C7F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A0C7F" w:rsidRPr="009E038B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038B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Новопокровского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>о поселения на 2015 - 2019 годы»</w:t>
      </w:r>
      <w:r w:rsidRPr="009E038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9E038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E038B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9E038B">
        <w:rPr>
          <w:rFonts w:ascii="Times New Roman" w:hAnsi="Times New Roman" w:cs="Times New Roman"/>
          <w:sz w:val="28"/>
          <w:szCs w:val="28"/>
        </w:rPr>
        <w:t xml:space="preserve"> и устойчивое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развитие Новопокровского сельского поселения в сфере строительства, </w:t>
      </w:r>
    </w:p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E038B">
        <w:rPr>
          <w:rFonts w:ascii="Times New Roman" w:hAnsi="Times New Roman" w:cs="Times New Roman"/>
          <w:sz w:val="28"/>
          <w:szCs w:val="28"/>
        </w:rPr>
        <w:t>рхитектуры и дорожного хозя</w:t>
      </w:r>
      <w:r w:rsidRPr="009E038B">
        <w:rPr>
          <w:rFonts w:ascii="Times New Roman" w:hAnsi="Times New Roman" w:cs="Times New Roman"/>
          <w:sz w:val="28"/>
          <w:szCs w:val="28"/>
        </w:rPr>
        <w:t>й</w:t>
      </w:r>
      <w:r w:rsidRPr="009E038B">
        <w:rPr>
          <w:rFonts w:ascii="Times New Roman" w:hAnsi="Times New Roman" w:cs="Times New Roman"/>
          <w:sz w:val="28"/>
          <w:szCs w:val="28"/>
        </w:rPr>
        <w:t>ства»</w:t>
      </w:r>
    </w:p>
    <w:p w:rsidR="00DA0C7F" w:rsidRPr="00BB0F82" w:rsidRDefault="00DA0C7F" w:rsidP="00DA0C7F"/>
    <w:p w:rsidR="00DA0C7F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br/>
        <w:t>подпрограммы «</w:t>
      </w:r>
      <w:r w:rsidRPr="009E038B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 </w:t>
      </w:r>
    </w:p>
    <w:p w:rsidR="00DA0C7F" w:rsidRPr="009E038B" w:rsidRDefault="00DA0C7F" w:rsidP="00DA0C7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Новопокровского сел</w:t>
      </w:r>
      <w:r w:rsidRPr="009E038B">
        <w:rPr>
          <w:rFonts w:ascii="Times New Roman" w:hAnsi="Times New Roman" w:cs="Times New Roman"/>
          <w:sz w:val="28"/>
          <w:szCs w:val="28"/>
        </w:rPr>
        <w:t>ь</w:t>
      </w:r>
      <w:r w:rsidRPr="009E038B">
        <w:rPr>
          <w:rFonts w:ascii="Times New Roman" w:hAnsi="Times New Roman" w:cs="Times New Roman"/>
          <w:sz w:val="28"/>
          <w:szCs w:val="28"/>
        </w:rPr>
        <w:t>ского поселения на 2015 - 2019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9"/>
        <w:gridCol w:w="6757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нистрации Новопокровского сельского 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темы управления в области обеспечения безопасн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сти дорожного движения в Новопокровском сельском 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селении;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предупреждение опасного поведения участников д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рожного движения;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детского дорожно-транспортного травм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тизма;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организации движения транспо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та и пешеходов в населенных пунктах;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телей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транспортного риска (количество лиц, 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гибших в результате дорожно-транспортных прои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шествий);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но-дорожной сети, сокращение перепробегов и вр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мени задержек транспортных средств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сигнований подпрогра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2015 - 2019 годы объем финансирования 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 счет средств поселения составляет – 2468,9 тыс. рублей, в том числе по годам реализ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ции: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год – 463,8 тыс. рублей;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2016 год – 485,6 тыс. рублей;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2017 год – 506,5 тыс. рублей;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506,5 тыс. рублей;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2019 год – 506,5 тыс. рублей.</w:t>
            </w:r>
          </w:p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ния</w:t>
            </w:r>
          </w:p>
        </w:tc>
      </w:tr>
    </w:tbl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>
      <w:pPr>
        <w:pStyle w:val="1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DA0C7F" w:rsidRDefault="00DA0C7F" w:rsidP="00DA0C7F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безопасности дорожного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F" w:rsidRDefault="00DA0C7F" w:rsidP="00DA0C7F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</w:p>
    <w:p w:rsidR="00DA0C7F" w:rsidRPr="00BB0F82" w:rsidRDefault="00DA0C7F" w:rsidP="00DA0C7F"/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</w:t>
      </w:r>
      <w:r w:rsidRPr="009E038B">
        <w:rPr>
          <w:rFonts w:ascii="Times New Roman" w:hAnsi="Times New Roman" w:cs="Times New Roman"/>
          <w:sz w:val="28"/>
          <w:szCs w:val="28"/>
        </w:rPr>
        <w:t>д</w:t>
      </w:r>
      <w:r w:rsidRPr="009E038B">
        <w:rPr>
          <w:rFonts w:ascii="Times New Roman" w:hAnsi="Times New Roman" w:cs="Times New Roman"/>
          <w:sz w:val="28"/>
          <w:szCs w:val="28"/>
        </w:rPr>
        <w:t>нее время приобрела особую остроту в связи с несоответствием дорожно-транспортной инфр</w:t>
      </w:r>
      <w:r w:rsidRPr="009E038B">
        <w:rPr>
          <w:rFonts w:ascii="Times New Roman" w:hAnsi="Times New Roman" w:cs="Times New Roman"/>
          <w:sz w:val="28"/>
          <w:szCs w:val="28"/>
        </w:rPr>
        <w:t>а</w:t>
      </w:r>
      <w:r w:rsidRPr="009E038B">
        <w:rPr>
          <w:rFonts w:ascii="Times New Roman" w:hAnsi="Times New Roman" w:cs="Times New Roman"/>
          <w:sz w:val="28"/>
          <w:szCs w:val="28"/>
        </w:rPr>
        <w:t>структуры потребностям общества в безопасном дорожном движении и крайне ни</w:t>
      </w:r>
      <w:r w:rsidRPr="009E038B">
        <w:rPr>
          <w:rFonts w:ascii="Times New Roman" w:hAnsi="Times New Roman" w:cs="Times New Roman"/>
          <w:sz w:val="28"/>
          <w:szCs w:val="28"/>
        </w:rPr>
        <w:t>з</w:t>
      </w:r>
      <w:r w:rsidRPr="009E038B">
        <w:rPr>
          <w:rFonts w:ascii="Times New Roman" w:hAnsi="Times New Roman" w:cs="Times New Roman"/>
          <w:sz w:val="28"/>
          <w:szCs w:val="28"/>
        </w:rPr>
        <w:t>кой дисциплиной уч</w:t>
      </w:r>
      <w:r w:rsidRPr="009E038B">
        <w:rPr>
          <w:rFonts w:ascii="Times New Roman" w:hAnsi="Times New Roman" w:cs="Times New Roman"/>
          <w:sz w:val="28"/>
          <w:szCs w:val="28"/>
        </w:rPr>
        <w:t>а</w:t>
      </w:r>
      <w:r w:rsidRPr="009E038B">
        <w:rPr>
          <w:rFonts w:ascii="Times New Roman" w:hAnsi="Times New Roman" w:cs="Times New Roman"/>
          <w:sz w:val="28"/>
          <w:szCs w:val="28"/>
        </w:rPr>
        <w:t>стников дорожного движения.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</w:t>
      </w:r>
      <w:r w:rsidRPr="009E038B">
        <w:rPr>
          <w:rFonts w:ascii="Times New Roman" w:hAnsi="Times New Roman" w:cs="Times New Roman"/>
          <w:sz w:val="28"/>
          <w:szCs w:val="28"/>
        </w:rPr>
        <w:t>ь</w:t>
      </w:r>
      <w:r w:rsidRPr="009E038B">
        <w:rPr>
          <w:rFonts w:ascii="Times New Roman" w:hAnsi="Times New Roman" w:cs="Times New Roman"/>
          <w:sz w:val="28"/>
          <w:szCs w:val="28"/>
        </w:rPr>
        <w:t>ском поселении являются наезд на пешехода и на стоящее транспортное средс</w:t>
      </w:r>
      <w:r w:rsidRPr="009E038B">
        <w:rPr>
          <w:rFonts w:ascii="Times New Roman" w:hAnsi="Times New Roman" w:cs="Times New Roman"/>
          <w:sz w:val="28"/>
          <w:szCs w:val="28"/>
        </w:rPr>
        <w:t>т</w:t>
      </w:r>
      <w:r w:rsidRPr="009E038B">
        <w:rPr>
          <w:rFonts w:ascii="Times New Roman" w:hAnsi="Times New Roman" w:cs="Times New Roman"/>
          <w:sz w:val="28"/>
          <w:szCs w:val="28"/>
        </w:rPr>
        <w:t>во, а также столкн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вение и опрокидывание.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</w:t>
      </w:r>
      <w:r w:rsidRPr="009E038B">
        <w:rPr>
          <w:rFonts w:ascii="Times New Roman" w:hAnsi="Times New Roman" w:cs="Times New Roman"/>
          <w:sz w:val="28"/>
          <w:szCs w:val="28"/>
        </w:rPr>
        <w:t>й</w:t>
      </w:r>
      <w:r w:rsidRPr="009E038B">
        <w:rPr>
          <w:rFonts w:ascii="Times New Roman" w:hAnsi="Times New Roman" w:cs="Times New Roman"/>
          <w:sz w:val="28"/>
          <w:szCs w:val="28"/>
        </w:rPr>
        <w:t>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рожном обустройстве.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</w:t>
      </w:r>
      <w:r w:rsidRPr="009E038B">
        <w:rPr>
          <w:rFonts w:ascii="Times New Roman" w:hAnsi="Times New Roman" w:cs="Times New Roman"/>
          <w:sz w:val="28"/>
          <w:szCs w:val="28"/>
        </w:rPr>
        <w:t>с</w:t>
      </w:r>
      <w:r w:rsidRPr="009E038B">
        <w:rPr>
          <w:rFonts w:ascii="Times New Roman" w:hAnsi="Times New Roman" w:cs="Times New Roman"/>
          <w:sz w:val="28"/>
          <w:szCs w:val="28"/>
        </w:rPr>
        <w:t>тающая диспропорция между увеличением количества автомобилей и протяженн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стью улично-дорожной сети, не рассчитанной на современные транспортные п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токи.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</w:t>
      </w:r>
      <w:r w:rsidRPr="009E038B">
        <w:rPr>
          <w:rFonts w:ascii="Times New Roman" w:hAnsi="Times New Roman" w:cs="Times New Roman"/>
          <w:sz w:val="28"/>
          <w:szCs w:val="28"/>
        </w:rPr>
        <w:t>м</w:t>
      </w:r>
      <w:r w:rsidRPr="009E038B">
        <w:rPr>
          <w:rFonts w:ascii="Times New Roman" w:hAnsi="Times New Roman" w:cs="Times New Roman"/>
          <w:sz w:val="28"/>
          <w:szCs w:val="28"/>
        </w:rPr>
        <w:t>плекса мероприятий, в том числе профилактического характера, снижающих кол</w:t>
      </w:r>
      <w:r w:rsidRPr="009E038B">
        <w:rPr>
          <w:rFonts w:ascii="Times New Roman" w:hAnsi="Times New Roman" w:cs="Times New Roman"/>
          <w:sz w:val="28"/>
          <w:szCs w:val="28"/>
        </w:rPr>
        <w:t>и</w:t>
      </w:r>
      <w:r w:rsidRPr="009E038B">
        <w:rPr>
          <w:rFonts w:ascii="Times New Roman" w:hAnsi="Times New Roman" w:cs="Times New Roman"/>
          <w:sz w:val="28"/>
          <w:szCs w:val="28"/>
        </w:rPr>
        <w:t>чество дорожно-транспортных происшествий с пострадавшими и количество лиц, погибших в результате д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рожно-транспортных происшествий.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Цели, </w:t>
      </w:r>
      <w:r w:rsidRPr="009E038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и целевые показатели достижения целей и решения задач, сроки и этапы реализации подпрограммы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эффективности функционир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вания системы управления в области обеспечения безопасности дорожного движ</w:t>
      </w:r>
      <w:r w:rsidRPr="009E038B">
        <w:rPr>
          <w:rFonts w:ascii="Times New Roman" w:hAnsi="Times New Roman" w:cs="Times New Roman"/>
          <w:sz w:val="28"/>
          <w:szCs w:val="28"/>
        </w:rPr>
        <w:t>е</w:t>
      </w:r>
      <w:r w:rsidRPr="009E038B">
        <w:rPr>
          <w:rFonts w:ascii="Times New Roman" w:hAnsi="Times New Roman" w:cs="Times New Roman"/>
          <w:sz w:val="28"/>
          <w:szCs w:val="28"/>
        </w:rPr>
        <w:lastRenderedPageBreak/>
        <w:t>ния в поселении. Для достижения поставленной цели необходимо решение следу</w:t>
      </w:r>
      <w:r w:rsidRPr="009E038B">
        <w:rPr>
          <w:rFonts w:ascii="Times New Roman" w:hAnsi="Times New Roman" w:cs="Times New Roman"/>
          <w:sz w:val="28"/>
          <w:szCs w:val="28"/>
        </w:rPr>
        <w:t>ю</w:t>
      </w:r>
      <w:r w:rsidRPr="009E038B">
        <w:rPr>
          <w:rFonts w:ascii="Times New Roman" w:hAnsi="Times New Roman" w:cs="Times New Roman"/>
          <w:sz w:val="28"/>
          <w:szCs w:val="28"/>
        </w:rPr>
        <w:t>щих задач: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кращение лиц, погибших в результате дорожно-транспортных происшес</w:t>
      </w:r>
      <w:r w:rsidRPr="009E038B">
        <w:rPr>
          <w:rFonts w:ascii="Times New Roman" w:hAnsi="Times New Roman" w:cs="Times New Roman"/>
          <w:sz w:val="28"/>
          <w:szCs w:val="28"/>
        </w:rPr>
        <w:t>т</w:t>
      </w:r>
      <w:r w:rsidRPr="009E038B">
        <w:rPr>
          <w:rFonts w:ascii="Times New Roman" w:hAnsi="Times New Roman" w:cs="Times New Roman"/>
          <w:sz w:val="28"/>
          <w:szCs w:val="28"/>
        </w:rPr>
        <w:t>вий;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</w:t>
      </w:r>
      <w:r w:rsidRPr="009E038B">
        <w:rPr>
          <w:rFonts w:ascii="Times New Roman" w:hAnsi="Times New Roman" w:cs="Times New Roman"/>
          <w:sz w:val="28"/>
          <w:szCs w:val="28"/>
        </w:rPr>
        <w:t>е</w:t>
      </w:r>
      <w:r w:rsidRPr="009E038B">
        <w:rPr>
          <w:rFonts w:ascii="Times New Roman" w:hAnsi="Times New Roman" w:cs="Times New Roman"/>
          <w:sz w:val="28"/>
          <w:szCs w:val="28"/>
        </w:rPr>
        <w:t>ленных пун</w:t>
      </w:r>
      <w:r w:rsidRPr="009E038B">
        <w:rPr>
          <w:rFonts w:ascii="Times New Roman" w:hAnsi="Times New Roman" w:cs="Times New Roman"/>
          <w:sz w:val="28"/>
          <w:szCs w:val="28"/>
        </w:rPr>
        <w:t>к</w:t>
      </w:r>
      <w:r w:rsidRPr="009E038B">
        <w:rPr>
          <w:rFonts w:ascii="Times New Roman" w:hAnsi="Times New Roman" w:cs="Times New Roman"/>
          <w:sz w:val="28"/>
          <w:szCs w:val="28"/>
        </w:rPr>
        <w:t>тах;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управления в области обе</w:t>
      </w:r>
      <w:r w:rsidRPr="009E038B">
        <w:rPr>
          <w:rFonts w:ascii="Times New Roman" w:hAnsi="Times New Roman" w:cs="Times New Roman"/>
          <w:sz w:val="28"/>
          <w:szCs w:val="28"/>
        </w:rPr>
        <w:t>с</w:t>
      </w:r>
      <w:r w:rsidRPr="009E038B">
        <w:rPr>
          <w:rFonts w:ascii="Times New Roman" w:hAnsi="Times New Roman" w:cs="Times New Roman"/>
          <w:sz w:val="28"/>
          <w:szCs w:val="28"/>
        </w:rPr>
        <w:t>печения безопасности дорожного движения в муниципальном образ</w:t>
      </w:r>
      <w:r w:rsidRPr="009E038B"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>вании.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Период реализации подпрограммы: 2015 – 2019 годы. Выделение этапов ре</w:t>
      </w:r>
      <w:r w:rsidRPr="009E038B">
        <w:rPr>
          <w:rFonts w:ascii="Times New Roman" w:hAnsi="Times New Roman" w:cs="Times New Roman"/>
          <w:sz w:val="28"/>
          <w:szCs w:val="28"/>
        </w:rPr>
        <w:t>а</w:t>
      </w:r>
      <w:r w:rsidRPr="009E038B">
        <w:rPr>
          <w:rFonts w:ascii="Times New Roman" w:hAnsi="Times New Roman" w:cs="Times New Roman"/>
          <w:sz w:val="28"/>
          <w:szCs w:val="28"/>
        </w:rPr>
        <w:t>лизации не предусматривается.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  <w:sectPr w:rsidR="00DA0C7F" w:rsidRPr="009E038B" w:rsidSect="00D415D8">
          <w:pgSz w:w="11905" w:h="16837"/>
          <w:pgMar w:top="1440" w:right="565" w:bottom="1440" w:left="1100" w:header="720" w:footer="720" w:gutter="0"/>
          <w:cols w:space="720"/>
          <w:noEndnote/>
          <w:titlePg/>
          <w:docGrid w:linePitch="326"/>
        </w:sectPr>
      </w:pP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p w:rsidR="00DA0C7F" w:rsidRPr="007D2ACA" w:rsidRDefault="00DA0C7F" w:rsidP="00DA0C7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CA">
        <w:rPr>
          <w:rFonts w:ascii="Times New Roman" w:hAnsi="Times New Roman" w:cs="Times New Roman"/>
          <w:b/>
          <w:sz w:val="28"/>
          <w:szCs w:val="28"/>
        </w:rPr>
        <w:t xml:space="preserve">3. ПЕРЕЧЕНЬ </w:t>
      </w:r>
    </w:p>
    <w:p w:rsidR="00DA0C7F" w:rsidRPr="007D2ACA" w:rsidRDefault="00DA0C7F" w:rsidP="00DA0C7F">
      <w:pPr>
        <w:ind w:left="142"/>
        <w:jc w:val="center"/>
        <w:rPr>
          <w:rStyle w:val="a7"/>
          <w:rFonts w:ascii="Times New Roman" w:hAnsi="Times New Roman"/>
          <w:b w:val="0"/>
          <w:bCs/>
          <w:sz w:val="28"/>
          <w:szCs w:val="28"/>
        </w:rPr>
      </w:pPr>
      <w:r w:rsidRPr="007D2ACA">
        <w:rPr>
          <w:rFonts w:ascii="Times New Roman" w:hAnsi="Times New Roman" w:cs="Times New Roman"/>
          <w:b/>
          <w:sz w:val="28"/>
          <w:szCs w:val="28"/>
        </w:rPr>
        <w:t>мероприятий подпрограммы</w:t>
      </w:r>
    </w:p>
    <w:p w:rsidR="00DA0C7F" w:rsidRPr="009E038B" w:rsidRDefault="00DA0C7F" w:rsidP="00DA0C7F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91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12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7F" w:rsidRPr="00D415D8" w:rsidRDefault="00DA0C7F" w:rsidP="007A30B1">
            <w:pPr>
              <w:pStyle w:val="afff2"/>
              <w:ind w:left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Новопокровского сельского поселения на 2015-1019 годы»</w:t>
            </w:r>
          </w:p>
        </w:tc>
      </w:tr>
    </w:tbl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88"/>
        <w:gridCol w:w="708"/>
        <w:gridCol w:w="1276"/>
        <w:gridCol w:w="1134"/>
        <w:gridCol w:w="992"/>
        <w:gridCol w:w="937"/>
        <w:gridCol w:w="56"/>
        <w:gridCol w:w="936"/>
        <w:gridCol w:w="56"/>
        <w:gridCol w:w="992"/>
        <w:gridCol w:w="1134"/>
        <w:gridCol w:w="1559"/>
        <w:gridCol w:w="2268"/>
      </w:tblGrid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ние мер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тус </w:t>
            </w:r>
            <w:hyperlink w:anchor="sub_60" w:history="1">
              <w:r w:rsidRPr="00D415D8">
                <w:rPr>
                  <w:rStyle w:val="a6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</w:t>
            </w:r>
            <w:r w:rsidRPr="00D415D8">
              <w:rPr>
                <w:rFonts w:ascii="Times New Roman" w:eastAsiaTheme="minorEastAsia" w:hAnsi="Times New Roman" w:cs="Times New Roman"/>
              </w:rPr>
              <w:t>ч</w:t>
            </w:r>
            <w:r w:rsidRPr="00D415D8">
              <w:rPr>
                <w:rFonts w:ascii="Times New Roman" w:eastAsiaTheme="minorEastAsia" w:hAnsi="Times New Roman" w:cs="Times New Roman"/>
              </w:rPr>
              <w:t>ник ф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на</w:t>
            </w:r>
            <w:r w:rsidRPr="00D415D8">
              <w:rPr>
                <w:rFonts w:ascii="Times New Roman" w:eastAsiaTheme="minorEastAsia" w:hAnsi="Times New Roman" w:cs="Times New Roman"/>
              </w:rPr>
              <w:t>н</w:t>
            </w:r>
            <w:r w:rsidRPr="00D415D8">
              <w:rPr>
                <w:rFonts w:ascii="Times New Roman" w:eastAsiaTheme="minorEastAsia" w:hAnsi="Times New Roman" w:cs="Times New Roman"/>
              </w:rPr>
              <w:t>сир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ров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ния, всего (тыс. руб.)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венный р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зультат реал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зации мер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при</w:t>
            </w:r>
            <w:r w:rsidRPr="00D415D8">
              <w:rPr>
                <w:rFonts w:ascii="Times New Roman" w:eastAsiaTheme="minorEastAsia" w:hAnsi="Times New Roman" w:cs="Times New Roman"/>
              </w:rPr>
              <w:t>я</w:t>
            </w:r>
            <w:r w:rsidRPr="00D415D8">
              <w:rPr>
                <w:rFonts w:ascii="Times New Roman" w:eastAsiaTheme="minorEastAsia" w:hAnsi="Times New Roman" w:cs="Times New Roman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казчик, главный ра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порядитель (расп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рядитель) бюдже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ных средств, испо</w:t>
            </w:r>
            <w:r w:rsidRPr="00D415D8">
              <w:rPr>
                <w:rFonts w:ascii="Times New Roman" w:eastAsiaTheme="minorEastAsia" w:hAnsi="Times New Roman" w:cs="Times New Roman"/>
              </w:rPr>
              <w:t>л</w:t>
            </w:r>
            <w:r w:rsidRPr="00D415D8">
              <w:rPr>
                <w:rFonts w:ascii="Times New Roman" w:eastAsiaTheme="minorEastAsia" w:hAnsi="Times New Roman" w:cs="Times New Roman"/>
              </w:rPr>
              <w:t>нитель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круглогодичного, непрерывного, удобного и безопасного движения транспортных средств и пеш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ходов.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Предупреждение опасного поведения участников дорожного движения.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Создание и</w:t>
            </w:r>
            <w:r w:rsidRPr="00D415D8">
              <w:rPr>
                <w:rFonts w:ascii="Times New Roman" w:eastAsiaTheme="minorEastAsia" w:hAnsi="Times New Roman" w:cs="Times New Roman"/>
              </w:rPr>
              <w:t>н</w:t>
            </w:r>
            <w:r w:rsidRPr="00D415D8">
              <w:rPr>
                <w:rFonts w:ascii="Times New Roman" w:eastAsiaTheme="minorEastAsia" w:hAnsi="Times New Roman" w:cs="Times New Roman"/>
              </w:rPr>
              <w:t>формационно - пропагандис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ской проду</w:t>
            </w:r>
            <w:r w:rsidRPr="00D415D8">
              <w:rPr>
                <w:rFonts w:ascii="Times New Roman" w:eastAsiaTheme="minorEastAsia" w:hAnsi="Times New Roman" w:cs="Times New Roman"/>
              </w:rPr>
              <w:t>к</w:t>
            </w:r>
            <w:r w:rsidRPr="00D415D8">
              <w:rPr>
                <w:rFonts w:ascii="Times New Roman" w:eastAsiaTheme="minorEastAsia" w:hAnsi="Times New Roman" w:cs="Times New Roman"/>
              </w:rPr>
              <w:t>ции, организация с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циальной ре</w:t>
            </w:r>
            <w:r w:rsidRPr="00D415D8">
              <w:rPr>
                <w:rFonts w:ascii="Times New Roman" w:eastAsiaTheme="minorEastAsia" w:hAnsi="Times New Roman" w:cs="Times New Roman"/>
              </w:rPr>
              <w:t>к</w:t>
            </w:r>
            <w:r w:rsidRPr="00D415D8">
              <w:rPr>
                <w:rFonts w:ascii="Times New Roman" w:eastAsiaTheme="minorEastAsia" w:hAnsi="Times New Roman" w:cs="Times New Roman"/>
              </w:rPr>
              <w:t>ламы, а та</w:t>
            </w:r>
            <w:r w:rsidRPr="00D415D8">
              <w:rPr>
                <w:rFonts w:ascii="Times New Roman" w:eastAsiaTheme="minorEastAsia" w:hAnsi="Times New Roman" w:cs="Times New Roman"/>
              </w:rPr>
              <w:t>к</w:t>
            </w:r>
            <w:r w:rsidRPr="00D415D8">
              <w:rPr>
                <w:rFonts w:ascii="Times New Roman" w:eastAsiaTheme="minorEastAsia" w:hAnsi="Times New Roman" w:cs="Times New Roman"/>
              </w:rPr>
              <w:t>же размещение м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териалов в ра</w:t>
            </w:r>
            <w:r w:rsidRPr="00D415D8">
              <w:rPr>
                <w:rFonts w:ascii="Times New Roman" w:eastAsiaTheme="minorEastAsia" w:hAnsi="Times New Roman" w:cs="Times New Roman"/>
              </w:rPr>
              <w:t>й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онной газете «Сельская газ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та» по вопросам безопасности дорожного дв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жения</w:t>
            </w:r>
          </w:p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го риска (к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личества лиц, п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гибших в результате дорожно- транспор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t>ных происшес</w:t>
            </w:r>
            <w:r w:rsidRPr="00D415D8">
              <w:rPr>
                <w:rFonts w:ascii="Times New Roman" w:eastAsiaTheme="minorEastAsia" w:hAnsi="Times New Roman" w:cs="Times New Roman"/>
              </w:rPr>
              <w:t>т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вий)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ный 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жетные 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детского дорожно-транспортного травматизма.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rPr>
          <w:trHeight w:val="314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Проведение ма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совых меропри</w:t>
            </w:r>
            <w:r w:rsidRPr="00D415D8">
              <w:rPr>
                <w:rFonts w:ascii="Times New Roman" w:eastAsiaTheme="minorEastAsia" w:hAnsi="Times New Roman" w:cs="Times New Roman"/>
              </w:rPr>
              <w:t>я</w:t>
            </w:r>
            <w:r w:rsidRPr="00D415D8">
              <w:rPr>
                <w:rFonts w:ascii="Times New Roman" w:eastAsiaTheme="minorEastAsia" w:hAnsi="Times New Roman" w:cs="Times New Roman"/>
              </w:rPr>
              <w:t>тий с дет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ми по проф</w:t>
            </w:r>
            <w:r w:rsidRPr="00D415D8"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лактике детского доро</w:t>
            </w:r>
            <w:r w:rsidRPr="00D415D8">
              <w:rPr>
                <w:rFonts w:ascii="Times New Roman" w:eastAsiaTheme="minorEastAsia" w:hAnsi="Times New Roman" w:cs="Times New Roman"/>
              </w:rPr>
              <w:t>ж</w:t>
            </w:r>
            <w:r w:rsidRPr="00D415D8">
              <w:rPr>
                <w:rFonts w:ascii="Times New Roman" w:eastAsiaTheme="minorEastAsia" w:hAnsi="Times New Roman" w:cs="Times New Roman"/>
              </w:rPr>
              <w:t>но-транспортного травм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тизма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давших в р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зультате д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рожно-транспортных происш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ствий по собстве</w:t>
            </w:r>
            <w:r w:rsidRPr="00D415D8">
              <w:rPr>
                <w:rFonts w:ascii="Times New Roman" w:eastAsiaTheme="minorEastAsia" w:hAnsi="Times New Roman" w:cs="Times New Roman"/>
              </w:rPr>
              <w:t>н</w:t>
            </w:r>
            <w:r w:rsidRPr="00D415D8">
              <w:rPr>
                <w:rFonts w:ascii="Times New Roman" w:eastAsiaTheme="minorEastAsia" w:hAnsi="Times New Roman" w:cs="Times New Roman"/>
              </w:rPr>
              <w:t>ной неост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рожн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ный 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жетные 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пунктах.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мена д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рожных знаков, нанес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ние ра</w:t>
            </w:r>
            <w:r w:rsidRPr="00D415D8">
              <w:rPr>
                <w:rFonts w:ascii="Times New Roman" w:eastAsiaTheme="minorEastAsia" w:hAnsi="Times New Roman" w:cs="Times New Roman"/>
              </w:rPr>
              <w:t>з</w:t>
            </w:r>
            <w:r w:rsidRPr="00D415D8">
              <w:rPr>
                <w:rFonts w:ascii="Times New Roman" w:eastAsiaTheme="minorEastAsia" w:hAnsi="Times New Roman" w:cs="Times New Roman"/>
              </w:rPr>
              <w:t>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448,0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сти </w:t>
            </w:r>
            <w:proofErr w:type="spellStart"/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улично</w:t>
            </w:r>
            <w:proofErr w:type="spellEnd"/>
            <w:r w:rsidRPr="00D415D8">
              <w:rPr>
                <w:rFonts w:ascii="Times New Roman" w:eastAsiaTheme="minorEastAsia" w:hAnsi="Times New Roman" w:cs="Times New Roman"/>
              </w:rPr>
              <w:t xml:space="preserve"> - д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рожной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сети, с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кращение перепроб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гов и времени з</w:t>
            </w:r>
            <w:r w:rsidRPr="00D415D8">
              <w:rPr>
                <w:rFonts w:ascii="Times New Roman" w:eastAsiaTheme="minorEastAsia" w:hAnsi="Times New Roman" w:cs="Times New Roman"/>
              </w:rPr>
              <w:t>а</w:t>
            </w:r>
            <w:r w:rsidRPr="00D415D8">
              <w:rPr>
                <w:rFonts w:ascii="Times New Roman" w:eastAsiaTheme="minorEastAsia" w:hAnsi="Times New Roman" w:cs="Times New Roman"/>
              </w:rPr>
              <w:t>держек тран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ный 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448,0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</w:t>
            </w:r>
            <w:r w:rsidRPr="00D415D8">
              <w:rPr>
                <w:rFonts w:ascii="Times New Roman" w:eastAsiaTheme="minorEastAsia" w:hAnsi="Times New Roman" w:cs="Times New Roman"/>
              </w:rPr>
              <w:t>д</w:t>
            </w:r>
            <w:r w:rsidRPr="00D415D8">
              <w:rPr>
                <w:rFonts w:ascii="Times New Roman" w:eastAsiaTheme="minorEastAsia" w:hAnsi="Times New Roman" w:cs="Times New Roman"/>
              </w:rPr>
              <w:t>жетные и</w:t>
            </w:r>
            <w:r w:rsidRPr="00D415D8">
              <w:rPr>
                <w:rFonts w:ascii="Times New Roman" w:eastAsiaTheme="minorEastAsia" w:hAnsi="Times New Roman" w:cs="Times New Roman"/>
              </w:rPr>
              <w:t>с</w:t>
            </w:r>
            <w:r w:rsidRPr="00D415D8">
              <w:rPr>
                <w:rFonts w:ascii="Times New Roman" w:eastAsiaTheme="minorEastAsia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посел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463,8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</w:t>
            </w:r>
            <w:r w:rsidRPr="00D415D8"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вопокровского сел</w:t>
            </w:r>
            <w:r w:rsidRPr="00D415D8">
              <w:rPr>
                <w:rFonts w:ascii="Times New Roman" w:eastAsiaTheme="minorEastAsia" w:hAnsi="Times New Roman" w:cs="Times New Roman"/>
              </w:rPr>
              <w:t>ь</w:t>
            </w:r>
            <w:r w:rsidRPr="00D415D8">
              <w:rPr>
                <w:rFonts w:ascii="Times New Roman" w:eastAsiaTheme="minorEastAsia" w:hAnsi="Times New Roman" w:cs="Times New Roman"/>
              </w:rPr>
              <w:t>ского пос</w:t>
            </w:r>
            <w:r w:rsidRPr="00D415D8">
              <w:rPr>
                <w:rFonts w:ascii="Times New Roman" w:eastAsiaTheme="minorEastAsia" w:hAnsi="Times New Roman" w:cs="Times New Roman"/>
              </w:rPr>
              <w:t>е</w:t>
            </w:r>
            <w:r w:rsidRPr="00D415D8">
              <w:rPr>
                <w:rFonts w:ascii="Times New Roman" w:eastAsiaTheme="minorEastAsia" w:hAnsi="Times New Roman" w:cs="Times New Roman"/>
              </w:rPr>
              <w:t>ления</w:t>
            </w:r>
          </w:p>
        </w:tc>
      </w:tr>
      <w:tr w:rsidR="00DA0C7F" w:rsidRPr="00D415D8" w:rsidTr="007A30B1">
        <w:tblPrEx>
          <w:tblCellMar>
            <w:top w:w="0" w:type="dxa"/>
            <w:bottom w:w="0" w:type="dxa"/>
          </w:tblCellMar>
        </w:tblPrEx>
        <w:tc>
          <w:tcPr>
            <w:tcW w:w="146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0C7F" w:rsidRPr="00D415D8" w:rsidRDefault="00DA0C7F" w:rsidP="007A30B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0C7F" w:rsidRPr="00CC30FD" w:rsidRDefault="00DA0C7F" w:rsidP="00DA0C7F">
      <w:pPr>
        <w:ind w:firstLine="698"/>
        <w:jc w:val="right"/>
        <w:rPr>
          <w:rStyle w:val="a7"/>
          <w:rFonts w:ascii="Times New Roman" w:hAnsi="Times New Roman"/>
          <w:bCs/>
        </w:rPr>
      </w:pPr>
    </w:p>
    <w:p w:rsidR="00DA0C7F" w:rsidRPr="00CC30FD" w:rsidRDefault="00DA0C7F" w:rsidP="00DA0C7F">
      <w:pPr>
        <w:pStyle w:val="1"/>
        <w:rPr>
          <w:rFonts w:ascii="Times New Roman" w:hAnsi="Times New Roman" w:cs="Times New Roman"/>
        </w:rPr>
      </w:pPr>
    </w:p>
    <w:p w:rsidR="00DA0C7F" w:rsidRPr="009E038B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  <w:sectPr w:rsidR="00DA0C7F" w:rsidRPr="009E038B" w:rsidSect="00F4196E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DA0C7F" w:rsidRPr="009E038B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показателей, были учтены фактические затраты в  2014 году на установку и замену дорожных знаков, нанесение дорожной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метки, а также на проведение мероприятий по профилактике 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но-транспортного травматизма в Новопокровском сельском поселении, с применением индексов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требительских цен на период 2015 - 2019 гг.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2015 - 2019 годы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Новопокровского сельского поселения </w:t>
      </w:r>
      <w:r w:rsidRPr="009E038B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>
        <w:rPr>
          <w:rFonts w:ascii="Times New Roman" w:hAnsi="Times New Roman" w:cs="Times New Roman"/>
          <w:sz w:val="28"/>
          <w:szCs w:val="28"/>
        </w:rPr>
        <w:t xml:space="preserve">2468,9 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463,8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485,6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506,5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506,5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506,5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подлежат уточнению при формировании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 на соответствующий финансовый год.</w:t>
      </w:r>
    </w:p>
    <w:p w:rsidR="00DA0C7F" w:rsidRPr="009E038B" w:rsidRDefault="00DA0C7F" w:rsidP="00DA0C7F">
      <w:pPr>
        <w:pStyle w:val="1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отдел экономики, прогноз</w:t>
      </w:r>
      <w:r w:rsidRPr="009E038B">
        <w:rPr>
          <w:rFonts w:ascii="Times New Roman" w:hAnsi="Times New Roman" w:cs="Times New Roman"/>
          <w:sz w:val="28"/>
          <w:szCs w:val="28"/>
        </w:rPr>
        <w:t>и</w:t>
      </w:r>
      <w:r w:rsidRPr="009E038B">
        <w:rPr>
          <w:rFonts w:ascii="Times New Roman" w:hAnsi="Times New Roman" w:cs="Times New Roman"/>
          <w:sz w:val="28"/>
          <w:szCs w:val="28"/>
        </w:rPr>
        <w:t>рования и доходов администрации Новопокровского сельского пос</w:t>
      </w:r>
      <w:r w:rsidRPr="009E038B">
        <w:rPr>
          <w:rFonts w:ascii="Times New Roman" w:hAnsi="Times New Roman" w:cs="Times New Roman"/>
          <w:sz w:val="28"/>
          <w:szCs w:val="28"/>
        </w:rPr>
        <w:t>е</w:t>
      </w:r>
      <w:r w:rsidRPr="009E038B">
        <w:rPr>
          <w:rFonts w:ascii="Times New Roman" w:hAnsi="Times New Roman" w:cs="Times New Roman"/>
          <w:sz w:val="28"/>
          <w:szCs w:val="28"/>
        </w:rPr>
        <w:t>ления.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A0C7F" w:rsidRPr="009E038B" w:rsidRDefault="00DA0C7F" w:rsidP="00DA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DA0C7F" w:rsidRDefault="00DA0C7F" w:rsidP="00DA0C7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</w:t>
      </w:r>
      <w:r w:rsidRPr="009E038B">
        <w:rPr>
          <w:rFonts w:ascii="Times New Roman" w:hAnsi="Times New Roman" w:cs="Times New Roman"/>
          <w:sz w:val="28"/>
          <w:szCs w:val="28"/>
        </w:rPr>
        <w:t>и</w:t>
      </w:r>
      <w:r w:rsidRPr="009E03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C7F" w:rsidRPr="009E038B" w:rsidRDefault="00DA0C7F" w:rsidP="00DA0C7F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</w:t>
      </w:r>
      <w:r w:rsidRPr="009E038B">
        <w:rPr>
          <w:rFonts w:ascii="Times New Roman" w:hAnsi="Times New Roman" w:cs="Times New Roman"/>
          <w:sz w:val="28"/>
          <w:szCs w:val="28"/>
        </w:rPr>
        <w:t>т</w:t>
      </w:r>
      <w:r w:rsidRPr="009E038B">
        <w:rPr>
          <w:rFonts w:ascii="Times New Roman" w:hAnsi="Times New Roman" w:cs="Times New Roman"/>
          <w:sz w:val="28"/>
          <w:szCs w:val="28"/>
        </w:rPr>
        <w:t>вляется в соответствии с методикой, утвержденной постановлением админис</w:t>
      </w:r>
      <w:r w:rsidRPr="009E038B">
        <w:rPr>
          <w:rFonts w:ascii="Times New Roman" w:hAnsi="Times New Roman" w:cs="Times New Roman"/>
          <w:sz w:val="28"/>
          <w:szCs w:val="28"/>
        </w:rPr>
        <w:t>т</w:t>
      </w:r>
      <w:r w:rsidRPr="009E038B">
        <w:rPr>
          <w:rFonts w:ascii="Times New Roman" w:hAnsi="Times New Roman" w:cs="Times New Roman"/>
          <w:sz w:val="28"/>
          <w:szCs w:val="28"/>
        </w:rPr>
        <w:t>рации Новопокровского сельского поселения от 18.06.2014 г. №142 «Об утве</w:t>
      </w:r>
      <w:r w:rsidRPr="009E038B">
        <w:rPr>
          <w:rFonts w:ascii="Times New Roman" w:hAnsi="Times New Roman" w:cs="Times New Roman"/>
          <w:sz w:val="28"/>
          <w:szCs w:val="28"/>
        </w:rPr>
        <w:t>р</w:t>
      </w:r>
      <w:r w:rsidRPr="009E038B">
        <w:rPr>
          <w:rFonts w:ascii="Times New Roman" w:hAnsi="Times New Roman" w:cs="Times New Roman"/>
          <w:sz w:val="28"/>
          <w:szCs w:val="28"/>
        </w:rPr>
        <w:t>ждении Порядка принятия решения о разработке, формирования, реал</w:t>
      </w:r>
      <w:r w:rsidRPr="009E038B">
        <w:rPr>
          <w:rFonts w:ascii="Times New Roman" w:hAnsi="Times New Roman" w:cs="Times New Roman"/>
          <w:sz w:val="28"/>
          <w:szCs w:val="28"/>
        </w:rPr>
        <w:t>и</w:t>
      </w:r>
      <w:r w:rsidRPr="009E038B">
        <w:rPr>
          <w:rFonts w:ascii="Times New Roman" w:hAnsi="Times New Roman" w:cs="Times New Roman"/>
          <w:sz w:val="28"/>
          <w:szCs w:val="28"/>
        </w:rPr>
        <w:t xml:space="preserve">зации и </w:t>
      </w:r>
      <w:r w:rsidRPr="009E038B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реализации муниципальных программ Новопокровского сельского посел</w:t>
      </w:r>
      <w:r w:rsidRPr="009E038B">
        <w:rPr>
          <w:rFonts w:ascii="Times New Roman" w:hAnsi="Times New Roman" w:cs="Times New Roman"/>
          <w:sz w:val="28"/>
          <w:szCs w:val="28"/>
        </w:rPr>
        <w:t>е</w:t>
      </w:r>
      <w:r w:rsidRPr="009E038B">
        <w:rPr>
          <w:rFonts w:ascii="Times New Roman" w:hAnsi="Times New Roman" w:cs="Times New Roman"/>
          <w:sz w:val="28"/>
          <w:szCs w:val="28"/>
        </w:rPr>
        <w:t>ния».</w:t>
      </w:r>
    </w:p>
    <w:p w:rsidR="00DA0C7F" w:rsidRDefault="00DA0C7F" w:rsidP="00DA0C7F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DA0C7F" w:rsidRDefault="00DA0C7F" w:rsidP="00DA0C7F"/>
    <w:p w:rsidR="00DA0C7F" w:rsidRPr="005A145C" w:rsidRDefault="00DA0C7F" w:rsidP="00DA0C7F"/>
    <w:p w:rsidR="00DA0C7F" w:rsidRDefault="00DA0C7F" w:rsidP="00D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A0C7F" w:rsidRPr="009E038B" w:rsidRDefault="00DA0C7F" w:rsidP="00D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по вопросам экономики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  В.В. Пашкова</w:t>
      </w:r>
    </w:p>
    <w:p w:rsidR="00DA0C7F" w:rsidRDefault="00DA0C7F" w:rsidP="00DA0C7F">
      <w:pPr>
        <w:tabs>
          <w:tab w:val="left" w:pos="3284"/>
        </w:tabs>
        <w:spacing w:after="0" w:line="240" w:lineRule="auto"/>
      </w:pPr>
    </w:p>
    <w:p w:rsidR="00DA0C7F" w:rsidRDefault="00DA0C7F" w:rsidP="00DA0C7F">
      <w:pPr>
        <w:tabs>
          <w:tab w:val="left" w:pos="3284"/>
        </w:tabs>
        <w:sectPr w:rsidR="00DA0C7F" w:rsidSect="005A145C">
          <w:pgSz w:w="11905" w:h="16837"/>
          <w:pgMar w:top="1440" w:right="565" w:bottom="1440" w:left="1701" w:header="720" w:footer="720" w:gutter="0"/>
          <w:cols w:space="720"/>
          <w:noEndnote/>
          <w:docGrid w:linePitch="326"/>
        </w:sectPr>
      </w:pPr>
    </w:p>
    <w:p w:rsidR="00DA0C7F" w:rsidRPr="00052BA2" w:rsidRDefault="00DA0C7F" w:rsidP="00DA0C7F">
      <w:pPr>
        <w:tabs>
          <w:tab w:val="left" w:pos="3284"/>
        </w:tabs>
      </w:pPr>
    </w:p>
    <w:p w:rsidR="00DA0C7F" w:rsidRPr="008A088C" w:rsidRDefault="00DA0C7F" w:rsidP="007A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0C7F" w:rsidRPr="008A088C" w:rsidSect="00BE1A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D8" w:rsidRPr="00D415D8" w:rsidRDefault="00DA0C7F">
    <w:pPr>
      <w:pStyle w:val="affff2"/>
      <w:jc w:val="center"/>
      <w:rPr>
        <w:rFonts w:ascii="Times New Roman" w:hAnsi="Times New Roman"/>
      </w:rPr>
    </w:pPr>
    <w:r w:rsidRPr="00D415D8">
      <w:rPr>
        <w:rFonts w:ascii="Times New Roman" w:hAnsi="Times New Roman"/>
      </w:rPr>
      <w:fldChar w:fldCharType="begin"/>
    </w:r>
    <w:r w:rsidRPr="00D415D8">
      <w:rPr>
        <w:rFonts w:ascii="Times New Roman" w:hAnsi="Times New Roman"/>
      </w:rPr>
      <w:instrText xml:space="preserve"> PAGE   \* MERGEFORMAT </w:instrText>
    </w:r>
    <w:r w:rsidRPr="00D415D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D415D8">
      <w:rPr>
        <w:rFonts w:ascii="Times New Roman" w:hAnsi="Times New Roman"/>
      </w:rPr>
      <w:fldChar w:fldCharType="end"/>
    </w:r>
  </w:p>
  <w:p w:rsidR="00D415D8" w:rsidRDefault="00DA0C7F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6AE"/>
    <w:multiLevelType w:val="hybridMultilevel"/>
    <w:tmpl w:val="6D002FC0"/>
    <w:lvl w:ilvl="0" w:tplc="344A50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3A08"/>
    <w:multiLevelType w:val="hybridMultilevel"/>
    <w:tmpl w:val="25D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74E1"/>
    <w:multiLevelType w:val="hybridMultilevel"/>
    <w:tmpl w:val="A44099A4"/>
    <w:lvl w:ilvl="0" w:tplc="AED6D6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863C39"/>
    <w:multiLevelType w:val="hybridMultilevel"/>
    <w:tmpl w:val="247066B8"/>
    <w:lvl w:ilvl="0" w:tplc="3BF44B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401E1"/>
    <w:multiLevelType w:val="hybridMultilevel"/>
    <w:tmpl w:val="92AE863C"/>
    <w:lvl w:ilvl="0" w:tplc="5224C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3C75D46"/>
    <w:multiLevelType w:val="hybridMultilevel"/>
    <w:tmpl w:val="45ECD248"/>
    <w:lvl w:ilvl="0" w:tplc="E81866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C77D0F"/>
    <w:multiLevelType w:val="hybridMultilevel"/>
    <w:tmpl w:val="4DE6C362"/>
    <w:lvl w:ilvl="0" w:tplc="DC2898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1F71A1B"/>
    <w:multiLevelType w:val="hybridMultilevel"/>
    <w:tmpl w:val="8B5482B6"/>
    <w:lvl w:ilvl="0" w:tplc="173A8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174D0"/>
    <w:multiLevelType w:val="hybridMultilevel"/>
    <w:tmpl w:val="5E0AF9DE"/>
    <w:lvl w:ilvl="0" w:tplc="03703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5186"/>
    <w:rsid w:val="000F0B8F"/>
    <w:rsid w:val="001455D9"/>
    <w:rsid w:val="001748ED"/>
    <w:rsid w:val="003024D9"/>
    <w:rsid w:val="0038609C"/>
    <w:rsid w:val="003A3766"/>
    <w:rsid w:val="003B74D0"/>
    <w:rsid w:val="00447526"/>
    <w:rsid w:val="00494772"/>
    <w:rsid w:val="004955A8"/>
    <w:rsid w:val="004C0AAC"/>
    <w:rsid w:val="004E6C35"/>
    <w:rsid w:val="00523978"/>
    <w:rsid w:val="00535A60"/>
    <w:rsid w:val="00550D19"/>
    <w:rsid w:val="00581A62"/>
    <w:rsid w:val="00590D35"/>
    <w:rsid w:val="005C04DE"/>
    <w:rsid w:val="005C1EC6"/>
    <w:rsid w:val="006359A2"/>
    <w:rsid w:val="00661D2B"/>
    <w:rsid w:val="006C0034"/>
    <w:rsid w:val="00711499"/>
    <w:rsid w:val="00727229"/>
    <w:rsid w:val="007A536E"/>
    <w:rsid w:val="007F6C99"/>
    <w:rsid w:val="0080255A"/>
    <w:rsid w:val="008A088C"/>
    <w:rsid w:val="008E5C39"/>
    <w:rsid w:val="00917E6D"/>
    <w:rsid w:val="009A5B2F"/>
    <w:rsid w:val="009D5820"/>
    <w:rsid w:val="00A3540C"/>
    <w:rsid w:val="00A41A49"/>
    <w:rsid w:val="00A56C8E"/>
    <w:rsid w:val="00A77F16"/>
    <w:rsid w:val="00AD20E8"/>
    <w:rsid w:val="00AF0061"/>
    <w:rsid w:val="00B040DA"/>
    <w:rsid w:val="00B761B6"/>
    <w:rsid w:val="00B9246D"/>
    <w:rsid w:val="00B970FC"/>
    <w:rsid w:val="00BB7054"/>
    <w:rsid w:val="00BE1AD9"/>
    <w:rsid w:val="00C55186"/>
    <w:rsid w:val="00C75A5C"/>
    <w:rsid w:val="00C94E69"/>
    <w:rsid w:val="00CC05E8"/>
    <w:rsid w:val="00D10E26"/>
    <w:rsid w:val="00D44199"/>
    <w:rsid w:val="00D6265D"/>
    <w:rsid w:val="00DA0C7F"/>
    <w:rsid w:val="00DF39B6"/>
    <w:rsid w:val="00E066A2"/>
    <w:rsid w:val="00E23959"/>
    <w:rsid w:val="00E61A7F"/>
    <w:rsid w:val="00E734D8"/>
    <w:rsid w:val="00F9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1"/>
  </w:style>
  <w:style w:type="paragraph" w:styleId="1">
    <w:name w:val="heading 1"/>
    <w:basedOn w:val="a"/>
    <w:next w:val="a"/>
    <w:link w:val="10"/>
    <w:uiPriority w:val="99"/>
    <w:qFormat/>
    <w:rsid w:val="00581A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DA0C7F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DA0C7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A0C7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1A6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81A62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DA0C7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A0C7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A0C7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DA0C7F"/>
    <w:rPr>
      <w:b/>
      <w:color w:val="26282F"/>
    </w:rPr>
  </w:style>
  <w:style w:type="character" w:customStyle="1" w:styleId="a8">
    <w:name w:val="Активная гипертекстовая ссылка"/>
    <w:basedOn w:val="a6"/>
    <w:uiPriority w:val="99"/>
    <w:rsid w:val="00DA0C7F"/>
    <w:rPr>
      <w:b/>
      <w:u w:val="single"/>
    </w:rPr>
  </w:style>
  <w:style w:type="paragraph" w:customStyle="1" w:styleId="a9">
    <w:name w:val="Внимание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a">
    <w:name w:val="Внимание: криминал!!"/>
    <w:basedOn w:val="a9"/>
    <w:next w:val="a"/>
    <w:uiPriority w:val="99"/>
    <w:rsid w:val="00DA0C7F"/>
  </w:style>
  <w:style w:type="paragraph" w:customStyle="1" w:styleId="ab">
    <w:name w:val="Внимание: недобросовестность!"/>
    <w:basedOn w:val="a9"/>
    <w:next w:val="a"/>
    <w:uiPriority w:val="99"/>
    <w:rsid w:val="00DA0C7F"/>
  </w:style>
  <w:style w:type="character" w:customStyle="1" w:styleId="ac">
    <w:name w:val="Выделение для Базового Поиска"/>
    <w:basedOn w:val="a7"/>
    <w:uiPriority w:val="99"/>
    <w:rsid w:val="00DA0C7F"/>
    <w:rPr>
      <w:rFonts w:cs="Times New Roman"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DA0C7F"/>
    <w:rPr>
      <w:i/>
      <w:iCs/>
    </w:rPr>
  </w:style>
  <w:style w:type="paragraph" w:customStyle="1" w:styleId="ae">
    <w:name w:val="Дочерний элемент списка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Заголовок"/>
    <w:basedOn w:val="af"/>
    <w:next w:val="a"/>
    <w:uiPriority w:val="99"/>
    <w:rsid w:val="00DA0C7F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DA0C7F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basedOn w:val="a7"/>
    <w:uiPriority w:val="99"/>
    <w:rsid w:val="00DA0C7F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Заголовок чужого сообщения"/>
    <w:basedOn w:val="a7"/>
    <w:uiPriority w:val="99"/>
    <w:rsid w:val="00DA0C7F"/>
    <w:rPr>
      <w:rFonts w:cs="Times New Roman"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DA0C7F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DA0C7F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DA0C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DA0C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DA0C7F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DA0C7F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DA0C7F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DA0C7F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DA0C7F"/>
  </w:style>
  <w:style w:type="paragraph" w:customStyle="1" w:styleId="aff5">
    <w:name w:val="Моноширинный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basedOn w:val="a7"/>
    <w:uiPriority w:val="99"/>
    <w:rsid w:val="00DA0C7F"/>
    <w:rPr>
      <w:rFonts w:cs="Times New Roman"/>
      <w:shd w:val="clear" w:color="auto" w:fill="FFF580"/>
    </w:rPr>
  </w:style>
  <w:style w:type="character" w:customStyle="1" w:styleId="aff7">
    <w:name w:val="Не вступил в силу"/>
    <w:basedOn w:val="a7"/>
    <w:uiPriority w:val="99"/>
    <w:rsid w:val="00DA0C7F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DA0C7F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DA0C7F"/>
    <w:pPr>
      <w:ind w:left="140"/>
    </w:pPr>
  </w:style>
  <w:style w:type="character" w:customStyle="1" w:styleId="affc">
    <w:name w:val="Опечатки"/>
    <w:uiPriority w:val="99"/>
    <w:rsid w:val="00DA0C7F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DA0C7F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DA0C7F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DA0C7F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f"/>
    <w:next w:val="a"/>
    <w:uiPriority w:val="99"/>
    <w:rsid w:val="00DA0C7F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р."/>
    <w:basedOn w:val="a9"/>
    <w:next w:val="a"/>
    <w:uiPriority w:val="99"/>
    <w:rsid w:val="00DA0C7F"/>
  </w:style>
  <w:style w:type="paragraph" w:customStyle="1" w:styleId="afff4">
    <w:name w:val="Примечание."/>
    <w:basedOn w:val="a9"/>
    <w:next w:val="a"/>
    <w:uiPriority w:val="99"/>
    <w:rsid w:val="00DA0C7F"/>
  </w:style>
  <w:style w:type="character" w:customStyle="1" w:styleId="afff5">
    <w:name w:val="Продолжение ссылки"/>
    <w:basedOn w:val="a6"/>
    <w:uiPriority w:val="99"/>
    <w:rsid w:val="00DA0C7F"/>
    <w:rPr>
      <w:b/>
    </w:rPr>
  </w:style>
  <w:style w:type="paragraph" w:customStyle="1" w:styleId="afff6">
    <w:name w:val="Словарная статья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Сравнение редакций"/>
    <w:basedOn w:val="a7"/>
    <w:uiPriority w:val="99"/>
    <w:rsid w:val="00DA0C7F"/>
    <w:rPr>
      <w:rFonts w:cs="Times New Roman"/>
    </w:rPr>
  </w:style>
  <w:style w:type="character" w:customStyle="1" w:styleId="afff8">
    <w:name w:val="Сравнение редакций. Добавленный фрагмент"/>
    <w:uiPriority w:val="99"/>
    <w:rsid w:val="00DA0C7F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DA0C7F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ff9"/>
    <w:next w:val="a"/>
    <w:uiPriority w:val="99"/>
    <w:rsid w:val="00DA0C7F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Технический комментарий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e">
    <w:name w:val="Утратил силу"/>
    <w:basedOn w:val="a7"/>
    <w:uiPriority w:val="99"/>
    <w:rsid w:val="00DA0C7F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0">
    <w:name w:val="Центрированный (таблица)"/>
    <w:basedOn w:val="aff9"/>
    <w:next w:val="a"/>
    <w:uiPriority w:val="99"/>
    <w:rsid w:val="00DA0C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A0C7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fff1">
    <w:name w:val="Table Grid"/>
    <w:basedOn w:val="a1"/>
    <w:uiPriority w:val="59"/>
    <w:rsid w:val="00DA0C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DA0C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3">
    <w:name w:val="Верхний колонтитул Знак"/>
    <w:basedOn w:val="a0"/>
    <w:link w:val="affff2"/>
    <w:uiPriority w:val="99"/>
    <w:rsid w:val="00DA0C7F"/>
    <w:rPr>
      <w:rFonts w:ascii="Arial" w:eastAsia="Times New Roman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DA0C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Нижний колонтитул Знак"/>
    <w:basedOn w:val="a0"/>
    <w:link w:val="affff4"/>
    <w:uiPriority w:val="99"/>
    <w:semiHidden/>
    <w:rsid w:val="00DA0C7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Знак Знак Знак Знак"/>
    <w:basedOn w:val="a"/>
    <w:uiPriority w:val="99"/>
    <w:rsid w:val="00DA0C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2" Type="http://schemas.openxmlformats.org/officeDocument/2006/relationships/hyperlink" Target="garantF1://12038258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1" Type="http://schemas.openxmlformats.org/officeDocument/2006/relationships/header" Target="header1.xml"/><Relationship Id="rId5" Type="http://schemas.openxmlformats.org/officeDocument/2006/relationships/hyperlink" Target="garantF1://36892516.0" TargetMode="External"/><Relationship Id="rId10" Type="http://schemas.openxmlformats.org/officeDocument/2006/relationships/hyperlink" Target="garantF1://12038258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WORK</cp:lastModifiedBy>
  <cp:revision>2</cp:revision>
  <cp:lastPrinted>2014-08-25T11:03:00Z</cp:lastPrinted>
  <dcterms:created xsi:type="dcterms:W3CDTF">2014-09-04T09:28:00Z</dcterms:created>
  <dcterms:modified xsi:type="dcterms:W3CDTF">2014-09-04T09:28:00Z</dcterms:modified>
</cp:coreProperties>
</file>