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0D4FEE">
        <w:rPr>
          <w:b/>
          <w:bCs/>
          <w:sz w:val="28"/>
          <w:szCs w:val="28"/>
        </w:rPr>
        <w:t>о</w:t>
      </w:r>
      <w:r w:rsidRPr="002F7315">
        <w:rPr>
          <w:b/>
          <w:bCs/>
          <w:sz w:val="28"/>
          <w:szCs w:val="28"/>
        </w:rPr>
        <w:t xml:space="preserve"> </w:t>
      </w:r>
      <w:r w:rsidR="000D4FEE">
        <w:rPr>
          <w:b/>
          <w:bCs/>
          <w:sz w:val="28"/>
          <w:szCs w:val="28"/>
        </w:rPr>
        <w:t>2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5623E9">
        <w:rPr>
          <w:b/>
          <w:bCs/>
          <w:sz w:val="28"/>
          <w:szCs w:val="28"/>
        </w:rPr>
        <w:t>2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834212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5623E9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741E2B">
        <w:rPr>
          <w:sz w:val="28"/>
          <w:szCs w:val="28"/>
        </w:rPr>
        <w:t>5</w:t>
      </w:r>
      <w:r w:rsidR="00633315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письменн</w:t>
      </w:r>
      <w:r w:rsidR="009A4192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9A4192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633315">
        <w:rPr>
          <w:sz w:val="28"/>
          <w:szCs w:val="28"/>
        </w:rPr>
        <w:t>м</w:t>
      </w:r>
      <w:r w:rsidR="00741E2B">
        <w:rPr>
          <w:sz w:val="28"/>
          <w:szCs w:val="28"/>
        </w:rPr>
        <w:t>е</w:t>
      </w:r>
      <w:r w:rsidR="00633315">
        <w:rPr>
          <w:sz w:val="28"/>
          <w:szCs w:val="28"/>
        </w:rPr>
        <w:t>ньш</w:t>
      </w:r>
      <w:r w:rsidR="00741E2B">
        <w:rPr>
          <w:sz w:val="28"/>
          <w:szCs w:val="28"/>
        </w:rPr>
        <w:t>е</w:t>
      </w:r>
      <w:r w:rsidR="009A4192">
        <w:rPr>
          <w:sz w:val="28"/>
          <w:szCs w:val="28"/>
        </w:rPr>
        <w:t>ние</w:t>
      </w:r>
      <w:r w:rsidRPr="002F7315">
        <w:rPr>
          <w:sz w:val="28"/>
          <w:szCs w:val="28"/>
        </w:rPr>
        <w:t xml:space="preserve"> корреспонденции с АППГ на </w:t>
      </w:r>
      <w:r w:rsidR="00633315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% (на </w:t>
      </w:r>
      <w:r w:rsidR="00633315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обращени</w:t>
      </w:r>
      <w:r w:rsidR="00633315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633315">
        <w:rPr>
          <w:sz w:val="28"/>
          <w:szCs w:val="28"/>
        </w:rPr>
        <w:t>17</w:t>
      </w:r>
      <w:r w:rsidRPr="002F7315">
        <w:rPr>
          <w:sz w:val="28"/>
          <w:szCs w:val="28"/>
        </w:rPr>
        <w:t xml:space="preserve"> (</w:t>
      </w:r>
      <w:r w:rsidR="00741E2B">
        <w:rPr>
          <w:sz w:val="28"/>
          <w:szCs w:val="28"/>
        </w:rPr>
        <w:t>3</w:t>
      </w:r>
      <w:r w:rsidR="00633315">
        <w:rPr>
          <w:sz w:val="28"/>
          <w:szCs w:val="28"/>
        </w:rPr>
        <w:t>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633315">
        <w:rPr>
          <w:sz w:val="28"/>
          <w:szCs w:val="28"/>
        </w:rPr>
        <w:t>48</w:t>
      </w:r>
      <w:r w:rsidRPr="002F7315">
        <w:rPr>
          <w:sz w:val="28"/>
          <w:szCs w:val="28"/>
        </w:rPr>
        <w:t xml:space="preserve"> (</w:t>
      </w:r>
      <w:r w:rsidR="00633315">
        <w:rPr>
          <w:sz w:val="28"/>
          <w:szCs w:val="28"/>
        </w:rPr>
        <w:t>89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в том числе по сети «Интернет» поступило </w:t>
      </w:r>
      <w:r w:rsidR="00633315">
        <w:rPr>
          <w:sz w:val="28"/>
          <w:szCs w:val="28"/>
        </w:rPr>
        <w:t>6</w:t>
      </w:r>
      <w:r w:rsidR="009A4192">
        <w:rPr>
          <w:sz w:val="28"/>
          <w:szCs w:val="28"/>
        </w:rPr>
        <w:t xml:space="preserve"> обращени</w:t>
      </w:r>
      <w:r w:rsidR="00633315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. </w:t>
      </w:r>
    </w:p>
    <w:p w:rsidR="00741E2B" w:rsidRPr="002F7315" w:rsidRDefault="00366F95" w:rsidP="00741E2B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1E7D5B">
        <w:rPr>
          <w:sz w:val="28"/>
          <w:szCs w:val="28"/>
        </w:rPr>
        <w:t>1</w:t>
      </w:r>
      <w:r w:rsidRPr="002F7315">
        <w:rPr>
          <w:sz w:val="28"/>
          <w:szCs w:val="28"/>
        </w:rPr>
        <w:t>% (</w:t>
      </w:r>
      <w:r w:rsidR="001E7D5B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) от общего числа писем. Тематика коллективных обращений: </w:t>
      </w:r>
      <w:r w:rsidR="001E7D5B">
        <w:rPr>
          <w:sz w:val="28"/>
          <w:szCs w:val="28"/>
        </w:rPr>
        <w:t>благоустройство, земельно-имущественные споры, социальные вопросы, содержание синатропных животных.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7315">
        <w:rPr>
          <w:sz w:val="28"/>
          <w:szCs w:val="28"/>
        </w:rPr>
        <w:t>Письменные обращения, поступившие 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1E7D5B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</w:t>
      </w:r>
      <w:r w:rsidR="001E7D5B">
        <w:rPr>
          <w:sz w:val="28"/>
          <w:szCs w:val="28"/>
        </w:rPr>
        <w:t>18</w:t>
      </w:r>
      <w:r w:rsidRPr="002F7315">
        <w:rPr>
          <w:sz w:val="28"/>
          <w:szCs w:val="28"/>
        </w:rPr>
        <w:t xml:space="preserve"> (</w:t>
      </w:r>
      <w:r w:rsidR="001E7D5B">
        <w:rPr>
          <w:sz w:val="28"/>
          <w:szCs w:val="28"/>
        </w:rPr>
        <w:t>33</w:t>
      </w:r>
      <w:r w:rsidRPr="002F7315">
        <w:rPr>
          <w:sz w:val="28"/>
          <w:szCs w:val="28"/>
        </w:rPr>
        <w:t>%) обращений, из них: ремонт автомобильных дорог</w:t>
      </w:r>
      <w:r w:rsidR="001E7D5B">
        <w:rPr>
          <w:sz w:val="28"/>
          <w:szCs w:val="28"/>
        </w:rPr>
        <w:t>и и тротуаров</w:t>
      </w:r>
      <w:r w:rsidRPr="002F7315">
        <w:rPr>
          <w:sz w:val="28"/>
          <w:szCs w:val="28"/>
        </w:rPr>
        <w:t xml:space="preserve">, </w:t>
      </w:r>
      <w:r w:rsidR="001E7D5B">
        <w:rPr>
          <w:sz w:val="28"/>
          <w:szCs w:val="28"/>
        </w:rPr>
        <w:t>уличное освещение, несанкционированные свалки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834212">
        <w:rPr>
          <w:sz w:val="28"/>
          <w:szCs w:val="28"/>
        </w:rPr>
        <w:t>1</w:t>
      </w:r>
      <w:r w:rsidR="001E7D5B">
        <w:rPr>
          <w:sz w:val="28"/>
          <w:szCs w:val="28"/>
        </w:rPr>
        <w:t>2</w:t>
      </w:r>
      <w:r w:rsidR="00834212">
        <w:rPr>
          <w:sz w:val="28"/>
          <w:szCs w:val="28"/>
        </w:rPr>
        <w:t>(2</w:t>
      </w:r>
      <w:r w:rsidR="001E7D5B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%) обращения, из них: </w:t>
      </w:r>
      <w:r w:rsidR="007922B6">
        <w:rPr>
          <w:sz w:val="28"/>
          <w:szCs w:val="28"/>
        </w:rPr>
        <w:t>о нарушении норм со</w:t>
      </w:r>
      <w:r w:rsidR="001E7D5B">
        <w:rPr>
          <w:sz w:val="28"/>
          <w:szCs w:val="28"/>
        </w:rPr>
        <w:t>вместного проживания в МКД, а</w:t>
      </w:r>
      <w:r w:rsidR="007922B6">
        <w:rPr>
          <w:sz w:val="28"/>
          <w:szCs w:val="28"/>
        </w:rPr>
        <w:t>социальное поведение соседей, улучшение жилищных условий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6057C0">
        <w:rPr>
          <w:sz w:val="28"/>
          <w:szCs w:val="28"/>
        </w:rPr>
        <w:t>14</w:t>
      </w:r>
      <w:r w:rsidR="00834212">
        <w:rPr>
          <w:sz w:val="28"/>
          <w:szCs w:val="28"/>
        </w:rPr>
        <w:t xml:space="preserve"> </w:t>
      </w:r>
      <w:r w:rsidRPr="002F7315">
        <w:rPr>
          <w:sz w:val="28"/>
          <w:szCs w:val="28"/>
        </w:rPr>
        <w:t>(</w:t>
      </w:r>
      <w:r w:rsidR="006057C0">
        <w:rPr>
          <w:sz w:val="28"/>
          <w:szCs w:val="28"/>
        </w:rPr>
        <w:t>2</w:t>
      </w:r>
      <w:r w:rsidR="001E7D5B">
        <w:rPr>
          <w:sz w:val="28"/>
          <w:szCs w:val="28"/>
        </w:rPr>
        <w:t>6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: </w:t>
      </w:r>
      <w:r w:rsidR="007922B6">
        <w:rPr>
          <w:sz w:val="28"/>
          <w:szCs w:val="28"/>
        </w:rPr>
        <w:t>межевые споры с соседями</w:t>
      </w:r>
      <w:r w:rsidR="001E7D5B">
        <w:rPr>
          <w:sz w:val="28"/>
          <w:szCs w:val="28"/>
        </w:rPr>
        <w:t>, содержание общего имущества в МКД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1E7D5B">
        <w:rPr>
          <w:sz w:val="28"/>
          <w:szCs w:val="28"/>
        </w:rPr>
        <w:t>10</w:t>
      </w:r>
      <w:r w:rsidR="00366F95" w:rsidRPr="002F7315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1E7D5B">
        <w:rPr>
          <w:sz w:val="28"/>
          <w:szCs w:val="28"/>
        </w:rPr>
        <w:t>9</w:t>
      </w:r>
      <w:r w:rsidR="00366F95" w:rsidRPr="002F7315">
        <w:rPr>
          <w:sz w:val="28"/>
          <w:szCs w:val="28"/>
        </w:rPr>
        <w:t xml:space="preserve">%) обращения. </w:t>
      </w:r>
    </w:p>
    <w:p w:rsidR="00366F95" w:rsidRPr="002F7315" w:rsidRDefault="00366F95" w:rsidP="001E7D5B">
      <w:pPr>
        <w:pStyle w:val="a3"/>
        <w:ind w:firstLine="708"/>
        <w:jc w:val="both"/>
        <w:rPr>
          <w:sz w:val="28"/>
          <w:szCs w:val="28"/>
        </w:rPr>
      </w:pPr>
      <w:r w:rsidRPr="00FE7965">
        <w:rPr>
          <w:sz w:val="28"/>
          <w:szCs w:val="28"/>
        </w:rPr>
        <w:lastRenderedPageBreak/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отчетном периоде в установленные сроки рассмотрено </w:t>
      </w:r>
      <w:r w:rsidR="001E7D5B">
        <w:rPr>
          <w:sz w:val="28"/>
          <w:szCs w:val="28"/>
        </w:rPr>
        <w:t>4</w:t>
      </w:r>
      <w:r w:rsidR="006057C0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6057C0">
        <w:rPr>
          <w:sz w:val="28"/>
          <w:szCs w:val="28"/>
        </w:rPr>
        <w:t>1</w:t>
      </w:r>
      <w:r w:rsidR="001E7D5B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(</w:t>
      </w:r>
      <w:r w:rsidR="001E7D5B">
        <w:rPr>
          <w:sz w:val="28"/>
          <w:szCs w:val="28"/>
        </w:rPr>
        <w:t>30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1E7D5B">
        <w:rPr>
          <w:sz w:val="28"/>
          <w:szCs w:val="28"/>
        </w:rPr>
        <w:t>60</w:t>
      </w:r>
      <w:r w:rsidR="00366F95" w:rsidRPr="00B559D2">
        <w:rPr>
          <w:sz w:val="28"/>
          <w:szCs w:val="28"/>
        </w:rPr>
        <w:t xml:space="preserve"> обращени</w:t>
      </w:r>
      <w:r w:rsidR="001E7D5B"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1E7D5B">
        <w:rPr>
          <w:sz w:val="28"/>
          <w:szCs w:val="28"/>
        </w:rPr>
        <w:t>установка лавочек</w:t>
      </w:r>
      <w:r w:rsidR="00366F95" w:rsidRPr="002F7315">
        <w:rPr>
          <w:sz w:val="28"/>
          <w:szCs w:val="28"/>
        </w:rPr>
        <w:t>,</w:t>
      </w:r>
      <w:r w:rsidR="001E7D5B">
        <w:rPr>
          <w:sz w:val="28"/>
          <w:szCs w:val="28"/>
        </w:rPr>
        <w:t xml:space="preserve"> спил аварийных деревьев, благоустройство придомовых территорий МКД,</w:t>
      </w:r>
      <w:r w:rsidR="00366F95" w:rsidRPr="002F7315">
        <w:rPr>
          <w:sz w:val="28"/>
          <w:szCs w:val="28"/>
        </w:rPr>
        <w:t xml:space="preserve"> о поддержке предпринимательства,</w:t>
      </w:r>
      <w:r w:rsidR="00834212">
        <w:rPr>
          <w:sz w:val="28"/>
          <w:szCs w:val="28"/>
        </w:rPr>
        <w:t xml:space="preserve"> о ремонте автомобильных дорог, </w:t>
      </w:r>
      <w:r w:rsidR="001E7D5B">
        <w:rPr>
          <w:sz w:val="28"/>
          <w:szCs w:val="28"/>
        </w:rPr>
        <w:t xml:space="preserve">о </w:t>
      </w:r>
      <w:r w:rsidR="00834212">
        <w:rPr>
          <w:sz w:val="28"/>
          <w:szCs w:val="28"/>
        </w:rPr>
        <w:t>ремонт</w:t>
      </w:r>
      <w:r w:rsidR="001E7D5B">
        <w:rPr>
          <w:sz w:val="28"/>
          <w:szCs w:val="28"/>
        </w:rPr>
        <w:t>е</w:t>
      </w:r>
      <w:r w:rsidR="00834212">
        <w:rPr>
          <w:sz w:val="28"/>
          <w:szCs w:val="28"/>
        </w:rPr>
        <w:t xml:space="preserve">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1E7D5B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834212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1E7D5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77" w:rsidRDefault="00207E77" w:rsidP="001E7D5B">
      <w:pPr>
        <w:spacing w:after="0" w:line="240" w:lineRule="auto"/>
      </w:pPr>
      <w:r>
        <w:separator/>
      </w:r>
    </w:p>
  </w:endnote>
  <w:endnote w:type="continuationSeparator" w:id="1">
    <w:p w:rsidR="00207E77" w:rsidRDefault="00207E77" w:rsidP="001E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77" w:rsidRDefault="00207E77" w:rsidP="001E7D5B">
      <w:pPr>
        <w:spacing w:after="0" w:line="240" w:lineRule="auto"/>
      </w:pPr>
      <w:r>
        <w:separator/>
      </w:r>
    </w:p>
  </w:footnote>
  <w:footnote w:type="continuationSeparator" w:id="1">
    <w:p w:rsidR="00207E77" w:rsidRDefault="00207E77" w:rsidP="001E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0248"/>
      <w:docPartObj>
        <w:docPartGallery w:val="㔄∀ऀ܀"/>
        <w:docPartUnique/>
      </w:docPartObj>
    </w:sdtPr>
    <w:sdtContent>
      <w:p w:rsidR="001E7D5B" w:rsidRDefault="001E7D5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95"/>
    <w:rsid w:val="000D4FEE"/>
    <w:rsid w:val="001E7D5B"/>
    <w:rsid w:val="00200482"/>
    <w:rsid w:val="00207E77"/>
    <w:rsid w:val="002F7315"/>
    <w:rsid w:val="003612F9"/>
    <w:rsid w:val="00366F95"/>
    <w:rsid w:val="004F2C8F"/>
    <w:rsid w:val="005623E9"/>
    <w:rsid w:val="0059410E"/>
    <w:rsid w:val="005B58EF"/>
    <w:rsid w:val="006057C0"/>
    <w:rsid w:val="00633315"/>
    <w:rsid w:val="00675B81"/>
    <w:rsid w:val="00741E2B"/>
    <w:rsid w:val="007922B6"/>
    <w:rsid w:val="00834212"/>
    <w:rsid w:val="009A4192"/>
    <w:rsid w:val="009B2077"/>
    <w:rsid w:val="009C4B8D"/>
    <w:rsid w:val="00B559D2"/>
    <w:rsid w:val="00BD34E0"/>
    <w:rsid w:val="00C0479E"/>
    <w:rsid w:val="00DB42E5"/>
    <w:rsid w:val="00DF3AA7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D5B"/>
  </w:style>
  <w:style w:type="paragraph" w:styleId="a6">
    <w:name w:val="footer"/>
    <w:basedOn w:val="a"/>
    <w:link w:val="a7"/>
    <w:uiPriority w:val="99"/>
    <w:semiHidden/>
    <w:unhideWhenUsed/>
    <w:rsid w:val="001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2022-07-07T07:56:00Z</cp:lastPrinted>
  <dcterms:created xsi:type="dcterms:W3CDTF">2021-07-22T07:01:00Z</dcterms:created>
  <dcterms:modified xsi:type="dcterms:W3CDTF">2022-07-07T11:20:00Z</dcterms:modified>
</cp:coreProperties>
</file>