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1F" w:rsidRPr="00EF3310" w:rsidRDefault="007619FC" w:rsidP="007619FC">
      <w:pPr>
        <w:suppressAutoHyphens/>
        <w:jc w:val="center"/>
        <w:rPr>
          <w:b/>
          <w:bCs/>
          <w:color w:val="030000"/>
          <w:sz w:val="32"/>
          <w:szCs w:val="32"/>
          <w:shd w:val="clear" w:color="auto" w:fill="FFFFFF"/>
        </w:rPr>
      </w:pPr>
      <w:r w:rsidRPr="00EF3310">
        <w:rPr>
          <w:b/>
          <w:bCs/>
          <w:color w:val="030000"/>
          <w:sz w:val="32"/>
          <w:szCs w:val="32"/>
          <w:shd w:val="clear" w:color="auto" w:fill="FFFFFF"/>
        </w:rPr>
        <w:t>О</w:t>
      </w:r>
      <w:r w:rsidR="005F63CB" w:rsidRPr="00EF3310">
        <w:rPr>
          <w:b/>
          <w:bCs/>
          <w:color w:val="030000"/>
          <w:sz w:val="32"/>
          <w:szCs w:val="32"/>
          <w:shd w:val="clear" w:color="auto" w:fill="FFFFFF"/>
        </w:rPr>
        <w:t xml:space="preserve"> </w:t>
      </w:r>
      <w:r w:rsidR="007A248F" w:rsidRPr="00EF3310">
        <w:rPr>
          <w:b/>
          <w:bCs/>
          <w:color w:val="030000"/>
          <w:sz w:val="32"/>
          <w:szCs w:val="32"/>
          <w:shd w:val="clear" w:color="auto" w:fill="FFFFFF"/>
        </w:rPr>
        <w:t xml:space="preserve">повышении квалификации руководителей и  специалистов сельскохозяйственных предприятий </w:t>
      </w:r>
    </w:p>
    <w:tbl>
      <w:tblPr>
        <w:tblStyle w:val="a8"/>
        <w:tblpPr w:leftFromText="180" w:rightFromText="180" w:vertAnchor="text" w:horzAnchor="margin" w:tblpX="-318" w:tblpY="112"/>
        <w:tblW w:w="10031" w:type="dxa"/>
        <w:tblLook w:val="04A0"/>
      </w:tblPr>
      <w:tblGrid>
        <w:gridCol w:w="2136"/>
        <w:gridCol w:w="7895"/>
      </w:tblGrid>
      <w:tr w:rsidR="00E46E7F" w:rsidTr="00E46E7F">
        <w:trPr>
          <w:trHeight w:val="3227"/>
        </w:trPr>
        <w:tc>
          <w:tcPr>
            <w:tcW w:w="2136" w:type="dxa"/>
          </w:tcPr>
          <w:p w:rsidR="00E46E7F" w:rsidRDefault="00E46E7F" w:rsidP="00E46E7F">
            <w:pPr>
              <w:pStyle w:val="a4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1200150" cy="218122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5" w:type="dxa"/>
          </w:tcPr>
          <w:p w:rsidR="00E46E7F" w:rsidRDefault="00E46E7F" w:rsidP="00E46E7F">
            <w:pPr>
              <w:pStyle w:val="a4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46E7F">
              <w:rPr>
                <w:b/>
                <w:bCs/>
                <w:color w:val="000000"/>
                <w:sz w:val="16"/>
                <w:szCs w:val="16"/>
              </w:rPr>
              <w:t xml:space="preserve">МИНИСТЕРСТВО СЕЛЬСКОГО ХОЗЯЙСТВА </w:t>
            </w:r>
            <w:proofErr w:type="gramStart"/>
            <w:r w:rsidRPr="00E46E7F">
              <w:rPr>
                <w:b/>
                <w:bCs/>
                <w:color w:val="000000"/>
                <w:sz w:val="16"/>
                <w:szCs w:val="16"/>
              </w:rPr>
              <w:t>РОССИЙСКОЙ</w:t>
            </w:r>
            <w:proofErr w:type="gramEnd"/>
            <w:r w:rsidRPr="00E46E7F">
              <w:rPr>
                <w:b/>
                <w:bCs/>
                <w:color w:val="000000"/>
                <w:sz w:val="16"/>
                <w:szCs w:val="16"/>
              </w:rPr>
              <w:t xml:space="preserve"> ФЕДЕРАЦИИФЕДЕРАЛЬНОЕ ГОСУДАРСТВЕННОЕ БЮДЖЕТНОЕ ОБРАЗОВАТЕЛЬНОЕ УЧРЕЖДЕНИЕ ВЫСШЕГО ОБРАЗОВАНИЯ «КУБАНСКИЙ ГОСУДАРСТВЕННЫЙ АГРАРНЫЙ УНИВЕРСИТЕТ имени И.Т. ТРУБИЛИНА» </w:t>
            </w:r>
          </w:p>
          <w:p w:rsidR="00E46E7F" w:rsidRDefault="00E46E7F" w:rsidP="00E46E7F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 w:rsidRPr="00E46E7F">
              <w:rPr>
                <w:b/>
                <w:bCs/>
                <w:color w:val="000000"/>
                <w:sz w:val="27"/>
                <w:szCs w:val="27"/>
              </w:rPr>
              <w:t>КРАСНОДАРСКИЙ РЕГИОНАЛЬНЫЙ ИНСТИТУТ АГРОБИЗНЕСА</w:t>
            </w:r>
          </w:p>
          <w:p w:rsidR="00E46E7F" w:rsidRPr="00E46E7F" w:rsidRDefault="00E46E7F" w:rsidP="00E46E7F">
            <w:pPr>
              <w:pStyle w:val="a4"/>
              <w:spacing w:before="0" w:beforeAutospacing="0" w:after="0" w:afterAutospacing="0"/>
            </w:pPr>
            <w:r w:rsidRPr="00E46E7F">
              <w:rPr>
                <w:b/>
                <w:bCs/>
                <w:color w:val="000000"/>
                <w:sz w:val="16"/>
                <w:szCs w:val="16"/>
              </w:rPr>
              <w:t xml:space="preserve">ДОПОЛНИТЕЛЬНОГО ПРОФЕССИОНАЛЬНОГО ОБРАЗОВАНИЯ ФЕДЕРАЛЬНОГО ГОСУДАРСТВЕННОГО БЮДЖЕТНОГО </w:t>
            </w:r>
          </w:p>
          <w:p w:rsidR="00E46E7F" w:rsidRPr="00E46E7F" w:rsidRDefault="00E46E7F" w:rsidP="00E46E7F">
            <w:pPr>
              <w:pStyle w:val="a4"/>
              <w:spacing w:before="0" w:beforeAutospacing="0" w:after="0" w:afterAutospacing="0"/>
            </w:pPr>
            <w:r w:rsidRPr="00E46E7F">
              <w:rPr>
                <w:b/>
                <w:bCs/>
                <w:color w:val="000000"/>
                <w:sz w:val="16"/>
                <w:szCs w:val="16"/>
              </w:rPr>
              <w:t xml:space="preserve">ОБРАЗОВАТЕЛЬНОГО УЧРЕЖДЕНИЯ ВЫСШЕГО ОБРАЗОВАНИЯ «КУБАНСКИЙ ГОСУДАРСТВЕННЫЙ АГРАРНЫЙ УНИВЕРСИТЕТ имени И.Т. ТРУБИЛИНА» (КРИА ДПО ФГБОУ </w:t>
            </w:r>
            <w:proofErr w:type="gramStart"/>
            <w:r w:rsidRPr="00E46E7F">
              <w:rPr>
                <w:b/>
                <w:bCs/>
                <w:color w:val="000000"/>
                <w:sz w:val="16"/>
                <w:szCs w:val="16"/>
              </w:rPr>
              <w:t>ВО</w:t>
            </w:r>
            <w:proofErr w:type="gramEnd"/>
            <w:r w:rsidRPr="00E46E7F">
              <w:rPr>
                <w:b/>
                <w:bCs/>
                <w:color w:val="000000"/>
                <w:sz w:val="16"/>
                <w:szCs w:val="16"/>
              </w:rPr>
              <w:t xml:space="preserve"> КУБАНСКИЙ ГАУ)</w:t>
            </w:r>
          </w:p>
          <w:p w:rsidR="00E46E7F" w:rsidRPr="00E46E7F" w:rsidRDefault="00E46E7F" w:rsidP="00E46E7F">
            <w:pPr>
              <w:pStyle w:val="a4"/>
              <w:spacing w:before="0" w:beforeAutospacing="0" w:after="0" w:afterAutospacing="0"/>
            </w:pPr>
          </w:p>
          <w:p w:rsidR="00E46E7F" w:rsidRPr="00E46E7F" w:rsidRDefault="00E46E7F" w:rsidP="00E46E7F">
            <w:pPr>
              <w:pStyle w:val="a4"/>
              <w:spacing w:before="0" w:beforeAutospacing="0" w:after="0" w:afterAutospacing="0"/>
            </w:pPr>
            <w:r w:rsidRPr="00E46E7F">
              <w:rPr>
                <w:b/>
                <w:bCs/>
                <w:color w:val="000000"/>
                <w:sz w:val="16"/>
                <w:szCs w:val="16"/>
              </w:rPr>
              <w:t>ИНН 2311014546 КПП 231245001</w:t>
            </w:r>
          </w:p>
          <w:p w:rsidR="00E46E7F" w:rsidRPr="00E46E7F" w:rsidRDefault="00E46E7F" w:rsidP="00E46E7F">
            <w:pPr>
              <w:pStyle w:val="a4"/>
              <w:spacing w:before="0" w:beforeAutospacing="0" w:after="0" w:afterAutospacing="0"/>
            </w:pPr>
            <w:r w:rsidRPr="00E46E7F">
              <w:rPr>
                <w:b/>
                <w:bCs/>
                <w:color w:val="000000"/>
                <w:sz w:val="16"/>
                <w:szCs w:val="16"/>
              </w:rPr>
              <w:t xml:space="preserve">им. </w:t>
            </w:r>
            <w:proofErr w:type="spellStart"/>
            <w:r w:rsidRPr="00E46E7F">
              <w:rPr>
                <w:b/>
                <w:bCs/>
                <w:color w:val="000000"/>
                <w:sz w:val="16"/>
                <w:szCs w:val="16"/>
              </w:rPr>
              <w:t>Мачуги</w:t>
            </w:r>
            <w:proofErr w:type="spellEnd"/>
            <w:r w:rsidRPr="00E46E7F">
              <w:rPr>
                <w:b/>
                <w:bCs/>
                <w:color w:val="000000"/>
                <w:sz w:val="16"/>
                <w:szCs w:val="16"/>
              </w:rPr>
              <w:t xml:space="preserve"> В.Н., 78 ул., Краснодар, 350061,</w:t>
            </w:r>
          </w:p>
          <w:p w:rsidR="00E46E7F" w:rsidRPr="00E46E7F" w:rsidRDefault="00E46E7F" w:rsidP="00E46E7F">
            <w:pPr>
              <w:pStyle w:val="a4"/>
              <w:spacing w:before="0" w:beforeAutospacing="0" w:after="0" w:afterAutospacing="0"/>
            </w:pPr>
            <w:r w:rsidRPr="00E46E7F">
              <w:rPr>
                <w:b/>
                <w:bCs/>
                <w:color w:val="000000"/>
                <w:sz w:val="16"/>
                <w:szCs w:val="16"/>
              </w:rPr>
              <w:t>тел./факс: (861) 237-39-11, 237-52-22</w:t>
            </w:r>
          </w:p>
          <w:p w:rsidR="00E46E7F" w:rsidRPr="00E46E7F" w:rsidRDefault="006E1897" w:rsidP="00E46E7F">
            <w:pPr>
              <w:pStyle w:val="a4"/>
              <w:spacing w:before="0" w:beforeAutospacing="0" w:after="0" w:afterAutospacing="0"/>
              <w:ind w:left="-9"/>
              <w:jc w:val="both"/>
            </w:pPr>
            <w:hyperlink r:id="rId7" w:history="1">
              <w:r w:rsidR="00E46E7F" w:rsidRPr="00E46E7F">
                <w:rPr>
                  <w:rStyle w:val="a3"/>
                  <w:b/>
                  <w:bCs/>
                  <w:sz w:val="16"/>
                  <w:szCs w:val="16"/>
                  <w:lang w:val="en-US"/>
                </w:rPr>
                <w:t>http</w:t>
              </w:r>
              <w:r w:rsidR="00E46E7F" w:rsidRPr="00E46E7F">
                <w:rPr>
                  <w:rStyle w:val="a3"/>
                  <w:b/>
                  <w:bCs/>
                  <w:sz w:val="16"/>
                  <w:szCs w:val="16"/>
                </w:rPr>
                <w:t>://</w:t>
              </w:r>
              <w:r w:rsidR="00E46E7F" w:rsidRPr="00E46E7F">
                <w:rPr>
                  <w:rStyle w:val="a3"/>
                  <w:b/>
                  <w:bCs/>
                  <w:sz w:val="16"/>
                  <w:szCs w:val="16"/>
                  <w:lang w:val="en-US"/>
                </w:rPr>
                <w:t>www</w:t>
              </w:r>
              <w:r w:rsidR="00E46E7F" w:rsidRPr="00E46E7F">
                <w:rPr>
                  <w:rStyle w:val="a3"/>
                  <w:b/>
                  <w:bCs/>
                  <w:sz w:val="16"/>
                  <w:szCs w:val="16"/>
                </w:rPr>
                <w:t>.</w:t>
              </w:r>
              <w:r w:rsidR="00E46E7F" w:rsidRPr="00E46E7F">
                <w:rPr>
                  <w:rStyle w:val="a3"/>
                  <w:b/>
                  <w:bCs/>
                  <w:sz w:val="16"/>
                  <w:szCs w:val="16"/>
                  <w:lang w:val="en-US"/>
                </w:rPr>
                <w:t>fgou</w:t>
              </w:r>
              <w:r w:rsidR="00E46E7F" w:rsidRPr="00E46E7F">
                <w:rPr>
                  <w:rStyle w:val="a3"/>
                  <w:b/>
                  <w:bCs/>
                  <w:sz w:val="16"/>
                  <w:szCs w:val="16"/>
                </w:rPr>
                <w:t>-</w:t>
              </w:r>
              <w:r w:rsidR="00E46E7F" w:rsidRPr="00E46E7F">
                <w:rPr>
                  <w:rStyle w:val="a3"/>
                  <w:b/>
                  <w:bCs/>
                  <w:sz w:val="16"/>
                  <w:szCs w:val="16"/>
                  <w:lang w:val="en-US"/>
                </w:rPr>
                <w:t>kria</w:t>
              </w:r>
              <w:r w:rsidR="00E46E7F" w:rsidRPr="00E46E7F">
                <w:rPr>
                  <w:rStyle w:val="a3"/>
                  <w:b/>
                  <w:bCs/>
                  <w:sz w:val="16"/>
                  <w:szCs w:val="16"/>
                </w:rPr>
                <w:t>.</w:t>
              </w:r>
              <w:r w:rsidR="00E46E7F" w:rsidRPr="00E46E7F">
                <w:rPr>
                  <w:rStyle w:val="a3"/>
                  <w:b/>
                  <w:bCs/>
                  <w:sz w:val="16"/>
                  <w:szCs w:val="16"/>
                  <w:lang w:val="en-US"/>
                </w:rPr>
                <w:t>ru</w:t>
              </w:r>
            </w:hyperlink>
            <w:r w:rsidR="00E46E7F" w:rsidRPr="00E46E7F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="00E46E7F" w:rsidRPr="00E46E7F">
              <w:rPr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r w:rsidR="00E46E7F" w:rsidRPr="00E46E7F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="00E46E7F" w:rsidRPr="00E46E7F">
              <w:rPr>
                <w:b/>
                <w:bCs/>
                <w:color w:val="000000"/>
                <w:sz w:val="16"/>
                <w:szCs w:val="16"/>
                <w:lang w:val="en-US"/>
              </w:rPr>
              <w:t>mail</w:t>
            </w:r>
            <w:r w:rsidR="00E46E7F" w:rsidRPr="00E46E7F"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hyperlink r:id="rId8" w:history="1">
              <w:r w:rsidR="00E46E7F" w:rsidRPr="00E46E7F">
                <w:rPr>
                  <w:rStyle w:val="a3"/>
                  <w:b/>
                  <w:bCs/>
                  <w:sz w:val="16"/>
                  <w:szCs w:val="16"/>
                  <w:lang w:val="en-US"/>
                </w:rPr>
                <w:t>kria</w:t>
              </w:r>
              <w:r w:rsidR="00E46E7F" w:rsidRPr="00E46E7F">
                <w:rPr>
                  <w:rStyle w:val="a3"/>
                  <w:b/>
                  <w:bCs/>
                  <w:sz w:val="16"/>
                  <w:szCs w:val="16"/>
                </w:rPr>
                <w:t>_</w:t>
              </w:r>
              <w:r w:rsidR="00E46E7F" w:rsidRPr="00E46E7F">
                <w:rPr>
                  <w:rStyle w:val="a3"/>
                  <w:b/>
                  <w:bCs/>
                  <w:sz w:val="16"/>
                  <w:szCs w:val="16"/>
                  <w:lang w:val="en-US"/>
                </w:rPr>
                <w:t>rektor</w:t>
              </w:r>
              <w:r w:rsidR="00E46E7F" w:rsidRPr="00E46E7F">
                <w:rPr>
                  <w:rStyle w:val="a3"/>
                  <w:b/>
                  <w:bCs/>
                  <w:sz w:val="16"/>
                  <w:szCs w:val="16"/>
                </w:rPr>
                <w:t>@</w:t>
              </w:r>
              <w:r w:rsidR="00E46E7F" w:rsidRPr="00E46E7F">
                <w:rPr>
                  <w:rStyle w:val="a3"/>
                  <w:b/>
                  <w:bCs/>
                  <w:sz w:val="16"/>
                  <w:szCs w:val="16"/>
                  <w:lang w:val="en-US"/>
                </w:rPr>
                <w:t>mail</w:t>
              </w:r>
              <w:r w:rsidR="00E46E7F" w:rsidRPr="00E46E7F">
                <w:rPr>
                  <w:rStyle w:val="a3"/>
                  <w:b/>
                  <w:bCs/>
                  <w:sz w:val="16"/>
                  <w:szCs w:val="16"/>
                </w:rPr>
                <w:t>.</w:t>
              </w:r>
              <w:r w:rsidR="00E46E7F" w:rsidRPr="00E46E7F">
                <w:rPr>
                  <w:rStyle w:val="a3"/>
                  <w:b/>
                  <w:bCs/>
                  <w:sz w:val="16"/>
                  <w:szCs w:val="16"/>
                  <w:lang w:val="en-US"/>
                </w:rPr>
                <w:t>ru</w:t>
              </w:r>
            </w:hyperlink>
          </w:p>
          <w:p w:rsidR="00E46E7F" w:rsidRDefault="00E46E7F" w:rsidP="00E46E7F">
            <w:pPr>
              <w:pStyle w:val="a4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A248F" w:rsidRPr="00E46E7F" w:rsidRDefault="00E46E7F" w:rsidP="00E46E7F">
      <w:pPr>
        <w:pStyle w:val="a4"/>
        <w:spacing w:before="0" w:beforeAutospacing="0" w:after="0" w:afterAutospacing="0"/>
      </w:pPr>
      <w:r>
        <w:rPr>
          <w:color w:val="000000"/>
        </w:rPr>
        <w:t>«07</w:t>
      </w:r>
      <w:r w:rsidR="007A248F" w:rsidRPr="00E46E7F">
        <w:rPr>
          <w:color w:val="000000"/>
        </w:rPr>
        <w:t>»</w:t>
      </w:r>
      <w:r>
        <w:rPr>
          <w:color w:val="000000"/>
        </w:rPr>
        <w:t xml:space="preserve"> сентября </w:t>
      </w:r>
      <w:r w:rsidR="007A248F" w:rsidRPr="00E46E7F">
        <w:rPr>
          <w:color w:val="000000"/>
        </w:rPr>
        <w:t xml:space="preserve"> 20</w:t>
      </w:r>
      <w:r>
        <w:rPr>
          <w:color w:val="000000"/>
        </w:rPr>
        <w:t xml:space="preserve">17 </w:t>
      </w:r>
      <w:r w:rsidR="007A248F" w:rsidRPr="00E46E7F">
        <w:rPr>
          <w:color w:val="000000"/>
        </w:rPr>
        <w:t>г. №</w:t>
      </w:r>
      <w:r>
        <w:rPr>
          <w:color w:val="000000"/>
        </w:rPr>
        <w:t xml:space="preserve">10-03/02-05/03/114                                                </w:t>
      </w:r>
      <w:r w:rsidR="007A248F" w:rsidRPr="00E46E7F">
        <w:rPr>
          <w:color w:val="000000"/>
        </w:rPr>
        <w:t xml:space="preserve"> </w:t>
      </w:r>
      <w:proofErr w:type="gramStart"/>
      <w:r w:rsidR="007A248F" w:rsidRPr="00E46E7F">
        <w:rPr>
          <w:color w:val="000000"/>
        </w:rPr>
        <w:t>на</w:t>
      </w:r>
      <w:proofErr w:type="gramEnd"/>
      <w:r w:rsidR="007A248F" w:rsidRPr="00E46E7F">
        <w:rPr>
          <w:color w:val="000000"/>
        </w:rPr>
        <w:t xml:space="preserve"> № ____________</w:t>
      </w:r>
    </w:p>
    <w:p w:rsidR="007A248F" w:rsidRPr="00E46E7F" w:rsidRDefault="007A248F" w:rsidP="00E46E7F">
      <w:pPr>
        <w:pStyle w:val="a4"/>
        <w:spacing w:before="0" w:beforeAutospacing="0" w:after="0" w:afterAutospacing="0"/>
        <w:rPr>
          <w:sz w:val="28"/>
          <w:szCs w:val="28"/>
        </w:rPr>
      </w:pPr>
      <w:r w:rsidRPr="00E46E7F">
        <w:rPr>
          <w:sz w:val="28"/>
          <w:szCs w:val="28"/>
        </w:rPr>
        <w:t xml:space="preserve">О повышении квалификации специалистов </w:t>
      </w:r>
    </w:p>
    <w:p w:rsidR="00E46E7F" w:rsidRDefault="00E46E7F" w:rsidP="00E46E7F">
      <w:pPr>
        <w:pStyle w:val="a4"/>
        <w:spacing w:before="0" w:beforeAutospacing="0" w:after="0" w:afterAutospacing="0"/>
        <w:ind w:left="5103"/>
        <w:rPr>
          <w:rStyle w:val="a7"/>
          <w:b w:val="0"/>
          <w:bCs w:val="0"/>
          <w:sz w:val="28"/>
          <w:szCs w:val="28"/>
        </w:rPr>
      </w:pPr>
    </w:p>
    <w:p w:rsidR="007A248F" w:rsidRPr="00E46E7F" w:rsidRDefault="007A248F" w:rsidP="00E46E7F">
      <w:pPr>
        <w:pStyle w:val="a4"/>
        <w:spacing w:before="0" w:beforeAutospacing="0" w:after="0" w:afterAutospacing="0"/>
        <w:ind w:left="5103"/>
        <w:rPr>
          <w:sz w:val="28"/>
          <w:szCs w:val="28"/>
        </w:rPr>
      </w:pPr>
      <w:r w:rsidRPr="00E46E7F">
        <w:rPr>
          <w:rStyle w:val="a7"/>
          <w:b w:val="0"/>
          <w:bCs w:val="0"/>
          <w:sz w:val="28"/>
          <w:szCs w:val="28"/>
        </w:rPr>
        <w:t xml:space="preserve">Руководителям УСХ </w:t>
      </w:r>
      <w:proofErr w:type="gramStart"/>
      <w:r w:rsidRPr="00E46E7F">
        <w:rPr>
          <w:rStyle w:val="a7"/>
          <w:b w:val="0"/>
          <w:bCs w:val="0"/>
          <w:sz w:val="28"/>
          <w:szCs w:val="28"/>
        </w:rPr>
        <w:t>муниципальных</w:t>
      </w:r>
      <w:proofErr w:type="gramEnd"/>
      <w:r w:rsidRPr="00E46E7F">
        <w:rPr>
          <w:rStyle w:val="a7"/>
          <w:b w:val="0"/>
          <w:bCs w:val="0"/>
          <w:sz w:val="28"/>
          <w:szCs w:val="28"/>
        </w:rPr>
        <w:t xml:space="preserve"> </w:t>
      </w:r>
    </w:p>
    <w:p w:rsidR="007A248F" w:rsidRPr="00E46E7F" w:rsidRDefault="007A248F" w:rsidP="00E46E7F">
      <w:pPr>
        <w:pStyle w:val="a4"/>
        <w:spacing w:before="0" w:beforeAutospacing="0" w:after="0" w:afterAutospacing="0"/>
        <w:ind w:left="5103"/>
        <w:rPr>
          <w:sz w:val="28"/>
          <w:szCs w:val="28"/>
        </w:rPr>
      </w:pPr>
      <w:r w:rsidRPr="00E46E7F">
        <w:rPr>
          <w:rStyle w:val="a7"/>
          <w:b w:val="0"/>
          <w:bCs w:val="0"/>
          <w:sz w:val="28"/>
          <w:szCs w:val="28"/>
        </w:rPr>
        <w:t>образований Краснодарского края</w:t>
      </w:r>
    </w:p>
    <w:p w:rsidR="007A248F" w:rsidRPr="00E46E7F" w:rsidRDefault="007A248F" w:rsidP="00E46E7F">
      <w:pPr>
        <w:pStyle w:val="a4"/>
        <w:spacing w:before="0" w:beforeAutospacing="0" w:after="0" w:afterAutospacing="0"/>
        <w:ind w:left="5103"/>
        <w:rPr>
          <w:sz w:val="28"/>
          <w:szCs w:val="28"/>
        </w:rPr>
      </w:pPr>
      <w:r w:rsidRPr="00E46E7F">
        <w:rPr>
          <w:rStyle w:val="a7"/>
          <w:b w:val="0"/>
          <w:bCs w:val="0"/>
          <w:sz w:val="28"/>
          <w:szCs w:val="28"/>
        </w:rPr>
        <w:t>(по списку)</w:t>
      </w:r>
    </w:p>
    <w:p w:rsidR="007A248F" w:rsidRPr="00E46E7F" w:rsidRDefault="007A248F" w:rsidP="00E46E7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7A248F" w:rsidRPr="00E46E7F" w:rsidRDefault="007A248F" w:rsidP="00E46E7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6E7F">
        <w:rPr>
          <w:sz w:val="28"/>
          <w:szCs w:val="28"/>
        </w:rPr>
        <w:t xml:space="preserve">Информируем Вас о том, что в период с 25 сентября по 30 ноября 2017 года Краснодарский региональный институт </w:t>
      </w:r>
      <w:proofErr w:type="spellStart"/>
      <w:r w:rsidRPr="00E46E7F">
        <w:rPr>
          <w:sz w:val="28"/>
          <w:szCs w:val="28"/>
        </w:rPr>
        <w:t>агробизнеса</w:t>
      </w:r>
      <w:proofErr w:type="spellEnd"/>
      <w:r w:rsidRPr="00E46E7F">
        <w:rPr>
          <w:sz w:val="28"/>
          <w:szCs w:val="28"/>
        </w:rPr>
        <w:t xml:space="preserve"> ДПО ФГБОУ </w:t>
      </w:r>
      <w:proofErr w:type="gramStart"/>
      <w:r w:rsidRPr="00E46E7F">
        <w:rPr>
          <w:sz w:val="28"/>
          <w:szCs w:val="28"/>
        </w:rPr>
        <w:t>ВО</w:t>
      </w:r>
      <w:proofErr w:type="gramEnd"/>
      <w:r w:rsidRPr="00E46E7F">
        <w:rPr>
          <w:sz w:val="28"/>
          <w:szCs w:val="28"/>
        </w:rPr>
        <w:t xml:space="preserve"> Кубанский ГАУ им. И.Т. Трубилина совместно с Министерством сельского хозяйства и перерабатывающей промышленности Краснодарского края за счет бюджетных средств организует и планирует проводить повышение квалификации руководителей и специалистов сельскохозяйственных предприятий различных форм собственности, глав КФХ по программам:</w:t>
      </w:r>
    </w:p>
    <w:p w:rsidR="007A248F" w:rsidRPr="00E46E7F" w:rsidRDefault="007A248F" w:rsidP="00E46E7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10500" w:type="dxa"/>
        <w:tblCellSpacing w:w="0" w:type="dxa"/>
        <w:tblInd w:w="-96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76"/>
        <w:gridCol w:w="5659"/>
        <w:gridCol w:w="3065"/>
      </w:tblGrid>
      <w:tr w:rsidR="007A248F" w:rsidRPr="00E46E7F" w:rsidTr="00E46E7F">
        <w:trPr>
          <w:tblHeader/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6E7F"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5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6E7F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6E7F">
              <w:rPr>
                <w:b/>
                <w:bCs/>
                <w:sz w:val="28"/>
                <w:szCs w:val="28"/>
              </w:rPr>
              <w:t>Категория слушателей</w:t>
            </w:r>
          </w:p>
        </w:tc>
      </w:tr>
      <w:tr w:rsidR="007A248F" w:rsidRPr="00E46E7F" w:rsidTr="00E46E7F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25.09 – 29.09,</w:t>
            </w:r>
          </w:p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06.10</w:t>
            </w:r>
          </w:p>
        </w:tc>
        <w:tc>
          <w:tcPr>
            <w:tcW w:w="5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 xml:space="preserve">"Инновационные технологии </w:t>
            </w:r>
            <w:proofErr w:type="gramStart"/>
            <w:r w:rsidRPr="00E46E7F">
              <w:rPr>
                <w:sz w:val="28"/>
                <w:szCs w:val="28"/>
              </w:rPr>
              <w:t>производства посадочного материала плодовых культур высших категорий качества</w:t>
            </w:r>
            <w:proofErr w:type="gramEnd"/>
            <w:r w:rsidRPr="00E46E7F">
              <w:rPr>
                <w:sz w:val="28"/>
                <w:szCs w:val="28"/>
              </w:rPr>
              <w:t xml:space="preserve"> для садов интенсивного типа" – 72 часа</w:t>
            </w:r>
          </w:p>
        </w:tc>
        <w:tc>
          <w:tcPr>
            <w:tcW w:w="3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Руководители, главные агрономы, агрономы, бригадиры растениеводческих бригад</w:t>
            </w:r>
          </w:p>
        </w:tc>
      </w:tr>
      <w:tr w:rsidR="007A248F" w:rsidRPr="00E46E7F" w:rsidTr="00E46E7F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02.10 – 06.10, 13.10</w:t>
            </w:r>
          </w:p>
        </w:tc>
        <w:tc>
          <w:tcPr>
            <w:tcW w:w="5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"Новые направления в технологии хранения и переработки плодово-ягодной продукции" – 72 часа</w:t>
            </w:r>
          </w:p>
        </w:tc>
        <w:tc>
          <w:tcPr>
            <w:tcW w:w="3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Руководители, специалисты в области хранения и переработки плодово-ягодной продукции</w:t>
            </w:r>
          </w:p>
        </w:tc>
      </w:tr>
      <w:tr w:rsidR="007A248F" w:rsidRPr="00E46E7F" w:rsidTr="00E46E7F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 xml:space="preserve">02.10 – </w:t>
            </w:r>
            <w:r w:rsidRPr="00E46E7F">
              <w:rPr>
                <w:sz w:val="28"/>
                <w:szCs w:val="28"/>
              </w:rPr>
              <w:lastRenderedPageBreak/>
              <w:t>06.10, 13.10</w:t>
            </w:r>
          </w:p>
        </w:tc>
        <w:tc>
          <w:tcPr>
            <w:tcW w:w="5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lastRenderedPageBreak/>
              <w:t xml:space="preserve">"Формирование адаптивного сортимента </w:t>
            </w:r>
            <w:r w:rsidRPr="00E46E7F">
              <w:rPr>
                <w:sz w:val="28"/>
                <w:szCs w:val="28"/>
              </w:rPr>
              <w:lastRenderedPageBreak/>
              <w:t>плодово-ягодных культур в зональной специфике Краснодарского края" – 72 часа</w:t>
            </w:r>
          </w:p>
        </w:tc>
        <w:tc>
          <w:tcPr>
            <w:tcW w:w="3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lastRenderedPageBreak/>
              <w:t xml:space="preserve">Агрономы, бригадиры </w:t>
            </w:r>
            <w:r w:rsidRPr="00E46E7F">
              <w:rPr>
                <w:sz w:val="28"/>
                <w:szCs w:val="28"/>
              </w:rPr>
              <w:lastRenderedPageBreak/>
              <w:t>садоводческих бригад</w:t>
            </w:r>
          </w:p>
        </w:tc>
      </w:tr>
      <w:tr w:rsidR="007A248F" w:rsidRPr="00E46E7F" w:rsidTr="00E46E7F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lastRenderedPageBreak/>
              <w:t>02.10 – 06.10, 13.10</w:t>
            </w:r>
          </w:p>
        </w:tc>
        <w:tc>
          <w:tcPr>
            <w:tcW w:w="5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"Современные методы профилактики и лечения болезней свиней" – 72 часа</w:t>
            </w:r>
          </w:p>
        </w:tc>
        <w:tc>
          <w:tcPr>
            <w:tcW w:w="3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Главные ветврачи, ветврачи</w:t>
            </w:r>
          </w:p>
        </w:tc>
      </w:tr>
      <w:tr w:rsidR="007A248F" w:rsidRPr="00E46E7F" w:rsidTr="00E46E7F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09.10 – 13.10, 20.10</w:t>
            </w:r>
          </w:p>
        </w:tc>
        <w:tc>
          <w:tcPr>
            <w:tcW w:w="5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"Совершенствование учета, кормления и содержания крупного рогатого скота" – 72 часа</w:t>
            </w:r>
          </w:p>
        </w:tc>
        <w:tc>
          <w:tcPr>
            <w:tcW w:w="3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Зоотехники</w:t>
            </w:r>
          </w:p>
        </w:tc>
      </w:tr>
      <w:tr w:rsidR="007A248F" w:rsidRPr="00E46E7F" w:rsidTr="00E46E7F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09.10 – 13.10, 20.10</w:t>
            </w:r>
          </w:p>
        </w:tc>
        <w:tc>
          <w:tcPr>
            <w:tcW w:w="5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 xml:space="preserve">"Организация </w:t>
            </w:r>
            <w:proofErr w:type="spellStart"/>
            <w:r w:rsidRPr="00E46E7F">
              <w:rPr>
                <w:sz w:val="28"/>
                <w:szCs w:val="28"/>
              </w:rPr>
              <w:t>вопроизводства</w:t>
            </w:r>
            <w:proofErr w:type="spellEnd"/>
            <w:r w:rsidRPr="00E46E7F">
              <w:rPr>
                <w:sz w:val="28"/>
                <w:szCs w:val="28"/>
              </w:rPr>
              <w:t>, содержания и профилактики гинекологических болезней крупного рогатого скота" – 72 часа</w:t>
            </w:r>
          </w:p>
        </w:tc>
        <w:tc>
          <w:tcPr>
            <w:tcW w:w="3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Главные ветврачи, ветврачи</w:t>
            </w:r>
          </w:p>
        </w:tc>
      </w:tr>
      <w:tr w:rsidR="007A248F" w:rsidRPr="00E46E7F" w:rsidTr="00E46E7F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16.10 – 20.10, 27.10</w:t>
            </w:r>
          </w:p>
        </w:tc>
        <w:tc>
          <w:tcPr>
            <w:tcW w:w="5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 xml:space="preserve">"Выращивание объектов </w:t>
            </w:r>
            <w:proofErr w:type="spellStart"/>
            <w:r w:rsidRPr="00E46E7F">
              <w:rPr>
                <w:sz w:val="28"/>
                <w:szCs w:val="28"/>
              </w:rPr>
              <w:t>аквакультуры</w:t>
            </w:r>
            <w:proofErr w:type="spellEnd"/>
            <w:r w:rsidRPr="00E46E7F">
              <w:rPr>
                <w:sz w:val="28"/>
                <w:szCs w:val="28"/>
              </w:rPr>
              <w:t xml:space="preserve"> в условиях Краснодарского края" – 72 часа</w:t>
            </w:r>
          </w:p>
        </w:tc>
        <w:tc>
          <w:tcPr>
            <w:tcW w:w="3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Руководители и специалисты рыбоводных хозяйств</w:t>
            </w:r>
          </w:p>
        </w:tc>
      </w:tr>
      <w:tr w:rsidR="007A248F" w:rsidRPr="00E46E7F" w:rsidTr="00E46E7F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16.10 – 20.10, 27.10</w:t>
            </w:r>
          </w:p>
        </w:tc>
        <w:tc>
          <w:tcPr>
            <w:tcW w:w="5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"Финансово-хозяйственная система и бизнес-планирование в организациях АПК" – 72 часа</w:t>
            </w:r>
          </w:p>
        </w:tc>
        <w:tc>
          <w:tcPr>
            <w:tcW w:w="3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Руководители, специалисты финансово-экономической службы</w:t>
            </w:r>
          </w:p>
        </w:tc>
      </w:tr>
      <w:tr w:rsidR="007A248F" w:rsidRPr="00E46E7F" w:rsidTr="00E46E7F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23.10 – 27.10, 02.11</w:t>
            </w:r>
          </w:p>
        </w:tc>
        <w:tc>
          <w:tcPr>
            <w:tcW w:w="5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"Основные направления развития маркетинга в организациях АПК" – 72 часа</w:t>
            </w:r>
          </w:p>
        </w:tc>
        <w:tc>
          <w:tcPr>
            <w:tcW w:w="3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Руководители, зам руководителей, специалисты по маркетингу</w:t>
            </w:r>
          </w:p>
        </w:tc>
      </w:tr>
      <w:tr w:rsidR="007A248F" w:rsidRPr="00E46E7F" w:rsidTr="00E46E7F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23.10 – 27.10, 02.11</w:t>
            </w:r>
          </w:p>
        </w:tc>
        <w:tc>
          <w:tcPr>
            <w:tcW w:w="5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"Повышение эффективности сельхозпроизводства на основе использования информационных технологий, системы точного земледелия" – 72 часа</w:t>
            </w:r>
          </w:p>
        </w:tc>
        <w:tc>
          <w:tcPr>
            <w:tcW w:w="3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Руководители, агрономы, специалисты организаций АПК</w:t>
            </w:r>
          </w:p>
        </w:tc>
      </w:tr>
      <w:tr w:rsidR="007A248F" w:rsidRPr="00E46E7F" w:rsidTr="00E46E7F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23.10 – 27.10, 02.11</w:t>
            </w:r>
          </w:p>
        </w:tc>
        <w:tc>
          <w:tcPr>
            <w:tcW w:w="5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"Современные технологии воспроизводства сельскохозяйственных животных и птицы" – 72 часа</w:t>
            </w:r>
          </w:p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46E7F">
              <w:rPr>
                <w:sz w:val="28"/>
                <w:szCs w:val="28"/>
              </w:rPr>
              <w:t>Зооветспециалисты</w:t>
            </w:r>
            <w:proofErr w:type="spellEnd"/>
            <w:r w:rsidRPr="00E46E7F">
              <w:rPr>
                <w:sz w:val="28"/>
                <w:szCs w:val="28"/>
              </w:rPr>
              <w:t>, техники по искусственному осеменению</w:t>
            </w:r>
          </w:p>
        </w:tc>
      </w:tr>
      <w:tr w:rsidR="007A248F" w:rsidRPr="00E46E7F" w:rsidTr="00E46E7F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23.10 – 27.10, 02.11</w:t>
            </w:r>
          </w:p>
        </w:tc>
        <w:tc>
          <w:tcPr>
            <w:tcW w:w="5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"Правовые и экономические основы деятельности сельскохозяйственных потребительских кооперативов" – 72 часа</w:t>
            </w:r>
          </w:p>
        </w:tc>
        <w:tc>
          <w:tcPr>
            <w:tcW w:w="3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Руководители, специалисты и члены сельскохозяйственных потребительских кооперативов</w:t>
            </w:r>
          </w:p>
        </w:tc>
      </w:tr>
      <w:tr w:rsidR="007A248F" w:rsidRPr="00E46E7F" w:rsidTr="00E46E7F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lastRenderedPageBreak/>
              <w:t>07.11 – 11.11,</w:t>
            </w:r>
          </w:p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17.11</w:t>
            </w:r>
          </w:p>
        </w:tc>
        <w:tc>
          <w:tcPr>
            <w:tcW w:w="5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"Развитие семеноводства сельскохозяйственных культур в Краснодарском крае" – 72 часа</w:t>
            </w:r>
          </w:p>
        </w:tc>
        <w:tc>
          <w:tcPr>
            <w:tcW w:w="3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Агрономы, специалисты агрономической службы</w:t>
            </w:r>
          </w:p>
        </w:tc>
      </w:tr>
      <w:tr w:rsidR="007A248F" w:rsidRPr="00E46E7F" w:rsidTr="00E46E7F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13.11 – 17.11, 24.11</w:t>
            </w:r>
          </w:p>
        </w:tc>
        <w:tc>
          <w:tcPr>
            <w:tcW w:w="5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"Об особенностях налогообложения сельскохозяйственных товаропроизводителей агропромышленного комплекса" – 72 часа</w:t>
            </w:r>
          </w:p>
        </w:tc>
        <w:tc>
          <w:tcPr>
            <w:tcW w:w="3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Бухгалтеры, специалисты финансово-экономической службы</w:t>
            </w:r>
          </w:p>
        </w:tc>
      </w:tr>
      <w:tr w:rsidR="007A248F" w:rsidRPr="00E46E7F" w:rsidTr="00E46E7F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13.11 – 17.11, 24.11</w:t>
            </w:r>
          </w:p>
        </w:tc>
        <w:tc>
          <w:tcPr>
            <w:tcW w:w="5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"О реализации новых норм законодательства по вопросам землепользования" – 72 часа</w:t>
            </w:r>
          </w:p>
        </w:tc>
        <w:tc>
          <w:tcPr>
            <w:tcW w:w="3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Специалисты в области земельных отношений, юристы</w:t>
            </w:r>
          </w:p>
        </w:tc>
      </w:tr>
      <w:tr w:rsidR="007A248F" w:rsidRPr="00E46E7F" w:rsidTr="00E46E7F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13.11 – 17.11, 24.11</w:t>
            </w:r>
          </w:p>
        </w:tc>
        <w:tc>
          <w:tcPr>
            <w:tcW w:w="5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"Ресурсосберегающие технологии хранения, инновационные методы оценки зерна, продуктов его переработки" – 72 часа</w:t>
            </w:r>
          </w:p>
        </w:tc>
        <w:tc>
          <w:tcPr>
            <w:tcW w:w="3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 xml:space="preserve">Руководители, главные инженеры, инженеры по качеству, технологи, заведующие лабораторией, лаборанты, мастера участков по хранению зерна и </w:t>
            </w:r>
            <w:proofErr w:type="spellStart"/>
            <w:r w:rsidRPr="00E46E7F">
              <w:rPr>
                <w:sz w:val="28"/>
                <w:szCs w:val="28"/>
              </w:rPr>
              <w:t>маслосемян</w:t>
            </w:r>
            <w:proofErr w:type="spellEnd"/>
          </w:p>
        </w:tc>
      </w:tr>
      <w:tr w:rsidR="007A248F" w:rsidRPr="00E46E7F" w:rsidTr="00E46E7F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13.11 – 17.11, 24.11</w:t>
            </w:r>
          </w:p>
        </w:tc>
        <w:tc>
          <w:tcPr>
            <w:tcW w:w="5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"Эффективные технологии заготовки кормов и сбалансированное кормление сельскохозяйственных животных" – 72 часа</w:t>
            </w:r>
          </w:p>
        </w:tc>
        <w:tc>
          <w:tcPr>
            <w:tcW w:w="3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Зоотехники и специалисты животноводческих комплексов</w:t>
            </w:r>
          </w:p>
        </w:tc>
      </w:tr>
      <w:tr w:rsidR="007A248F" w:rsidRPr="00E46E7F" w:rsidTr="00E46E7F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13.11 – 17.11, 24.11</w:t>
            </w:r>
          </w:p>
        </w:tc>
        <w:tc>
          <w:tcPr>
            <w:tcW w:w="5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"Организационно-правовые вопросы охраны труда и оценка условий труда в организациях" – 72 часа</w:t>
            </w:r>
          </w:p>
        </w:tc>
        <w:tc>
          <w:tcPr>
            <w:tcW w:w="3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Специалиста по охране труда</w:t>
            </w:r>
          </w:p>
        </w:tc>
      </w:tr>
      <w:tr w:rsidR="007A248F" w:rsidRPr="00E46E7F" w:rsidTr="00E46E7F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20.11 – 24.11, 29.11</w:t>
            </w:r>
          </w:p>
        </w:tc>
        <w:tc>
          <w:tcPr>
            <w:tcW w:w="5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"Оптимизация машинно-тракторного парка сельскохозяйственных организаций на основе ресурсосберегающих технологий" – 72 часа</w:t>
            </w:r>
          </w:p>
        </w:tc>
        <w:tc>
          <w:tcPr>
            <w:tcW w:w="3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Главные инженеры, инженеры по эксплуатации машинно-тракторного парка, инженеры по сельхозмашинам, механики</w:t>
            </w:r>
          </w:p>
        </w:tc>
      </w:tr>
      <w:tr w:rsidR="007A248F" w:rsidRPr="00E46E7F" w:rsidTr="00E46E7F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20.11 – 24.11, 29.11</w:t>
            </w:r>
          </w:p>
        </w:tc>
        <w:tc>
          <w:tcPr>
            <w:tcW w:w="5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"Техническое обслуживание и эксплуатация современной сельскохозяйственной техники " – 72 часа</w:t>
            </w:r>
          </w:p>
        </w:tc>
        <w:tc>
          <w:tcPr>
            <w:tcW w:w="3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 xml:space="preserve">Механизаторы и специалисты по техническому обслуживанию </w:t>
            </w:r>
            <w:r w:rsidRPr="00E46E7F">
              <w:rPr>
                <w:sz w:val="28"/>
                <w:szCs w:val="28"/>
              </w:rPr>
              <w:lastRenderedPageBreak/>
              <w:t>сельскохозяйственной техники</w:t>
            </w:r>
          </w:p>
        </w:tc>
      </w:tr>
      <w:tr w:rsidR="007A248F" w:rsidRPr="00E46E7F" w:rsidTr="00E46E7F">
        <w:trPr>
          <w:trHeight w:val="255"/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lastRenderedPageBreak/>
              <w:t>20.11 – 24.11, 29.11</w:t>
            </w:r>
          </w:p>
        </w:tc>
        <w:tc>
          <w:tcPr>
            <w:tcW w:w="5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"Современные технологии проведения агрохимических мероприятий и защиты растений" – 72 часа</w:t>
            </w:r>
          </w:p>
        </w:tc>
        <w:tc>
          <w:tcPr>
            <w:tcW w:w="3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Агрономы, агрономы по защите растений</w:t>
            </w:r>
          </w:p>
        </w:tc>
      </w:tr>
      <w:tr w:rsidR="007A248F" w:rsidRPr="00E46E7F" w:rsidTr="00E46E7F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20.11 – 24.11, 29.11</w:t>
            </w:r>
          </w:p>
        </w:tc>
        <w:tc>
          <w:tcPr>
            <w:tcW w:w="5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"</w:t>
            </w:r>
            <w:proofErr w:type="spellStart"/>
            <w:r w:rsidRPr="00E46E7F">
              <w:rPr>
                <w:sz w:val="28"/>
                <w:szCs w:val="28"/>
              </w:rPr>
              <w:t>Экологизированные</w:t>
            </w:r>
            <w:proofErr w:type="spellEnd"/>
            <w:r w:rsidRPr="00E46E7F">
              <w:rPr>
                <w:sz w:val="28"/>
                <w:szCs w:val="28"/>
              </w:rPr>
              <w:t xml:space="preserve"> системы защиты плодово-ягодных насаждений от вредителей и болезней" – 72 часа</w:t>
            </w:r>
          </w:p>
        </w:tc>
        <w:tc>
          <w:tcPr>
            <w:tcW w:w="3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48F" w:rsidRPr="00E46E7F" w:rsidRDefault="007A248F" w:rsidP="00E46E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6E7F">
              <w:rPr>
                <w:sz w:val="28"/>
                <w:szCs w:val="28"/>
              </w:rPr>
              <w:t>Агрономы, специалисты агрономической службы</w:t>
            </w:r>
          </w:p>
        </w:tc>
      </w:tr>
    </w:tbl>
    <w:p w:rsidR="007A248F" w:rsidRPr="00E46E7F" w:rsidRDefault="007A248F" w:rsidP="00E46E7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7A248F" w:rsidRPr="00E46E7F" w:rsidRDefault="007A248F" w:rsidP="00E46E7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E46E7F">
        <w:rPr>
          <w:sz w:val="28"/>
          <w:szCs w:val="28"/>
        </w:rPr>
        <w:t xml:space="preserve">Повышение квалификации проводится в два этапа: первая неделя в институте </w:t>
      </w:r>
      <w:proofErr w:type="spellStart"/>
      <w:r w:rsidRPr="00E46E7F">
        <w:rPr>
          <w:sz w:val="28"/>
          <w:szCs w:val="28"/>
        </w:rPr>
        <w:t>агробизнеса</w:t>
      </w:r>
      <w:proofErr w:type="spellEnd"/>
      <w:r w:rsidRPr="00E46E7F">
        <w:rPr>
          <w:sz w:val="28"/>
          <w:szCs w:val="28"/>
        </w:rPr>
        <w:t xml:space="preserve">, вторая неделя дистанционная форма обучения без отрыва от основной работы. После проведения итоговой аттестации в форме тестирования слушателям будет выдан документ о повышении квалификации. Желающим предоставляется </w:t>
      </w:r>
      <w:proofErr w:type="gramStart"/>
      <w:r w:rsidRPr="00E46E7F">
        <w:rPr>
          <w:sz w:val="28"/>
          <w:szCs w:val="28"/>
        </w:rPr>
        <w:t>благоустроенной</w:t>
      </w:r>
      <w:proofErr w:type="gramEnd"/>
      <w:r w:rsidRPr="00E46E7F">
        <w:rPr>
          <w:sz w:val="28"/>
          <w:szCs w:val="28"/>
        </w:rPr>
        <w:t xml:space="preserve"> общежитие, стоимость проживания в общежитии от 600 рублей за сутки (телефон общежития (861) 237-78-26). </w:t>
      </w:r>
    </w:p>
    <w:p w:rsidR="007A248F" w:rsidRDefault="007A248F" w:rsidP="00E46E7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FB2A81" w:rsidRPr="00FB2A81" w:rsidRDefault="00FB2A81" w:rsidP="00E46E7F">
      <w:pPr>
        <w:pStyle w:val="a4"/>
        <w:spacing w:before="0" w:beforeAutospacing="0" w:after="0" w:afterAutospacing="0"/>
        <w:ind w:firstLine="709"/>
        <w:rPr>
          <w:sz w:val="36"/>
          <w:szCs w:val="36"/>
        </w:rPr>
      </w:pPr>
      <w:r w:rsidRPr="00FB2A81">
        <w:rPr>
          <w:sz w:val="36"/>
          <w:szCs w:val="36"/>
        </w:rPr>
        <w:t xml:space="preserve">Списки  желающих пройти обучение формируются  в управлении сельского хозяйства администрации Новопокровского района, тел.  7-12-81, контактное лицо – </w:t>
      </w:r>
      <w:proofErr w:type="spellStart"/>
      <w:r w:rsidRPr="00FB2A81">
        <w:rPr>
          <w:sz w:val="36"/>
          <w:szCs w:val="36"/>
        </w:rPr>
        <w:t>Пищева</w:t>
      </w:r>
      <w:proofErr w:type="spellEnd"/>
      <w:r w:rsidRPr="00FB2A81">
        <w:rPr>
          <w:sz w:val="36"/>
          <w:szCs w:val="36"/>
        </w:rPr>
        <w:t xml:space="preserve"> </w:t>
      </w:r>
      <w:r>
        <w:rPr>
          <w:sz w:val="36"/>
          <w:szCs w:val="36"/>
        </w:rPr>
        <w:t>Наталья Н</w:t>
      </w:r>
      <w:r w:rsidRPr="00FB2A81">
        <w:rPr>
          <w:sz w:val="36"/>
          <w:szCs w:val="36"/>
        </w:rPr>
        <w:t>иколаевна. Заявки на обучение представляются заблаговременно (за</w:t>
      </w:r>
      <w:r>
        <w:rPr>
          <w:sz w:val="36"/>
          <w:szCs w:val="36"/>
        </w:rPr>
        <w:t xml:space="preserve"> одну неделю до начала обучения</w:t>
      </w:r>
      <w:r w:rsidRPr="00FB2A81">
        <w:rPr>
          <w:sz w:val="36"/>
          <w:szCs w:val="36"/>
        </w:rPr>
        <w:t>)</w:t>
      </w:r>
      <w:r>
        <w:rPr>
          <w:sz w:val="36"/>
          <w:szCs w:val="36"/>
        </w:rPr>
        <w:t>.</w:t>
      </w:r>
    </w:p>
    <w:p w:rsidR="00E46E7F" w:rsidRPr="00FB2A81" w:rsidRDefault="00E46E7F" w:rsidP="007A248F">
      <w:pPr>
        <w:pStyle w:val="a4"/>
        <w:spacing w:after="0"/>
        <w:ind w:left="709" w:hanging="709"/>
        <w:rPr>
          <w:sz w:val="36"/>
          <w:szCs w:val="36"/>
        </w:rPr>
      </w:pPr>
    </w:p>
    <w:p w:rsidR="006609EB" w:rsidRPr="00E46E7F" w:rsidRDefault="006609EB" w:rsidP="00AE2886">
      <w:pPr>
        <w:suppressAutoHyphens/>
        <w:ind w:firstLine="567"/>
        <w:jc w:val="both"/>
        <w:rPr>
          <w:sz w:val="20"/>
          <w:szCs w:val="20"/>
        </w:rPr>
      </w:pPr>
    </w:p>
    <w:sectPr w:rsidR="006609EB" w:rsidRPr="00E46E7F" w:rsidSect="00CA0E1F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6BF4"/>
    <w:multiLevelType w:val="hybridMultilevel"/>
    <w:tmpl w:val="E5628F26"/>
    <w:lvl w:ilvl="0" w:tplc="6C7A041C">
      <w:start w:val="1"/>
      <w:numFmt w:val="decimal"/>
      <w:lvlText w:val="%1)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F185D90"/>
    <w:multiLevelType w:val="hybridMultilevel"/>
    <w:tmpl w:val="4634C1E0"/>
    <w:lvl w:ilvl="0" w:tplc="98B87AB2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CA037D"/>
    <w:multiLevelType w:val="hybridMultilevel"/>
    <w:tmpl w:val="141A6EA6"/>
    <w:lvl w:ilvl="0" w:tplc="98B87AB2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F84922"/>
    <w:multiLevelType w:val="hybridMultilevel"/>
    <w:tmpl w:val="E318AC38"/>
    <w:lvl w:ilvl="0" w:tplc="98B87AB2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A378F2"/>
    <w:rsid w:val="000110D2"/>
    <w:rsid w:val="000234F9"/>
    <w:rsid w:val="00026FE8"/>
    <w:rsid w:val="00033173"/>
    <w:rsid w:val="00044EFC"/>
    <w:rsid w:val="00062497"/>
    <w:rsid w:val="00064F0C"/>
    <w:rsid w:val="00067E8E"/>
    <w:rsid w:val="000B46E8"/>
    <w:rsid w:val="000C47BE"/>
    <w:rsid w:val="000D1514"/>
    <w:rsid w:val="000E19F0"/>
    <w:rsid w:val="000E1FB2"/>
    <w:rsid w:val="000E75AD"/>
    <w:rsid w:val="000F7698"/>
    <w:rsid w:val="00131A85"/>
    <w:rsid w:val="00136EBE"/>
    <w:rsid w:val="001450F5"/>
    <w:rsid w:val="00150A64"/>
    <w:rsid w:val="00155FE2"/>
    <w:rsid w:val="001605E4"/>
    <w:rsid w:val="00174D7A"/>
    <w:rsid w:val="00182FAF"/>
    <w:rsid w:val="0019638C"/>
    <w:rsid w:val="001B266E"/>
    <w:rsid w:val="001C1B7B"/>
    <w:rsid w:val="001F35FD"/>
    <w:rsid w:val="00202B40"/>
    <w:rsid w:val="00216C6E"/>
    <w:rsid w:val="002309B9"/>
    <w:rsid w:val="00251B46"/>
    <w:rsid w:val="00255888"/>
    <w:rsid w:val="00257F93"/>
    <w:rsid w:val="00263213"/>
    <w:rsid w:val="0026599A"/>
    <w:rsid w:val="0026783D"/>
    <w:rsid w:val="00267F5B"/>
    <w:rsid w:val="00285D70"/>
    <w:rsid w:val="00293627"/>
    <w:rsid w:val="002975EC"/>
    <w:rsid w:val="002A1EE4"/>
    <w:rsid w:val="002B5EEF"/>
    <w:rsid w:val="002C19D1"/>
    <w:rsid w:val="002D43B2"/>
    <w:rsid w:val="0030160D"/>
    <w:rsid w:val="00321BF6"/>
    <w:rsid w:val="00330C58"/>
    <w:rsid w:val="00357EC8"/>
    <w:rsid w:val="00371A81"/>
    <w:rsid w:val="00376AA4"/>
    <w:rsid w:val="00383F65"/>
    <w:rsid w:val="00397F95"/>
    <w:rsid w:val="003A470F"/>
    <w:rsid w:val="003B07E7"/>
    <w:rsid w:val="003B125A"/>
    <w:rsid w:val="003B3095"/>
    <w:rsid w:val="003C5344"/>
    <w:rsid w:val="003C7588"/>
    <w:rsid w:val="003D148D"/>
    <w:rsid w:val="003F75B8"/>
    <w:rsid w:val="003F79E9"/>
    <w:rsid w:val="00406010"/>
    <w:rsid w:val="00412894"/>
    <w:rsid w:val="00422062"/>
    <w:rsid w:val="00427144"/>
    <w:rsid w:val="00450421"/>
    <w:rsid w:val="00453EF3"/>
    <w:rsid w:val="004775BD"/>
    <w:rsid w:val="00496A9E"/>
    <w:rsid w:val="004A001D"/>
    <w:rsid w:val="004B58F6"/>
    <w:rsid w:val="004B59AF"/>
    <w:rsid w:val="004C1ACF"/>
    <w:rsid w:val="004D4292"/>
    <w:rsid w:val="004F5EA5"/>
    <w:rsid w:val="00541F96"/>
    <w:rsid w:val="005445B9"/>
    <w:rsid w:val="00553F6E"/>
    <w:rsid w:val="00577ED7"/>
    <w:rsid w:val="005A436C"/>
    <w:rsid w:val="005A6A3E"/>
    <w:rsid w:val="005C7EA2"/>
    <w:rsid w:val="005D4A4C"/>
    <w:rsid w:val="005D4A79"/>
    <w:rsid w:val="005E00A0"/>
    <w:rsid w:val="005E2B70"/>
    <w:rsid w:val="005E2EDB"/>
    <w:rsid w:val="005F487D"/>
    <w:rsid w:val="005F63CB"/>
    <w:rsid w:val="005F63FF"/>
    <w:rsid w:val="0061012D"/>
    <w:rsid w:val="00612480"/>
    <w:rsid w:val="0061752E"/>
    <w:rsid w:val="006321E2"/>
    <w:rsid w:val="00634F0C"/>
    <w:rsid w:val="00647735"/>
    <w:rsid w:val="006609EB"/>
    <w:rsid w:val="00671018"/>
    <w:rsid w:val="00676DBB"/>
    <w:rsid w:val="0068094E"/>
    <w:rsid w:val="006853EB"/>
    <w:rsid w:val="006A5DEB"/>
    <w:rsid w:val="006A6ACD"/>
    <w:rsid w:val="006B4B7A"/>
    <w:rsid w:val="006C7F59"/>
    <w:rsid w:val="006E01CD"/>
    <w:rsid w:val="006E1897"/>
    <w:rsid w:val="006E3D5A"/>
    <w:rsid w:val="006F1B05"/>
    <w:rsid w:val="00704BBA"/>
    <w:rsid w:val="00707ECD"/>
    <w:rsid w:val="00712C2E"/>
    <w:rsid w:val="00717425"/>
    <w:rsid w:val="00721CF1"/>
    <w:rsid w:val="007249C9"/>
    <w:rsid w:val="00743788"/>
    <w:rsid w:val="00750301"/>
    <w:rsid w:val="0076054D"/>
    <w:rsid w:val="00761897"/>
    <w:rsid w:val="007619FC"/>
    <w:rsid w:val="00763E95"/>
    <w:rsid w:val="007879AC"/>
    <w:rsid w:val="00794B04"/>
    <w:rsid w:val="007958BE"/>
    <w:rsid w:val="007A174D"/>
    <w:rsid w:val="007A248F"/>
    <w:rsid w:val="007C1552"/>
    <w:rsid w:val="007D522D"/>
    <w:rsid w:val="007D770F"/>
    <w:rsid w:val="007E0963"/>
    <w:rsid w:val="00831D3F"/>
    <w:rsid w:val="00882FAC"/>
    <w:rsid w:val="008B09BF"/>
    <w:rsid w:val="008B1EE9"/>
    <w:rsid w:val="008C5028"/>
    <w:rsid w:val="008C5506"/>
    <w:rsid w:val="008D346A"/>
    <w:rsid w:val="008D545D"/>
    <w:rsid w:val="008E4836"/>
    <w:rsid w:val="008E49FC"/>
    <w:rsid w:val="008F188C"/>
    <w:rsid w:val="008F2EA6"/>
    <w:rsid w:val="008F3529"/>
    <w:rsid w:val="008F7000"/>
    <w:rsid w:val="00902880"/>
    <w:rsid w:val="009117E9"/>
    <w:rsid w:val="00942BF9"/>
    <w:rsid w:val="00967153"/>
    <w:rsid w:val="009908D4"/>
    <w:rsid w:val="00992EF0"/>
    <w:rsid w:val="009B076B"/>
    <w:rsid w:val="009B0FF5"/>
    <w:rsid w:val="009B1CF1"/>
    <w:rsid w:val="009C11D9"/>
    <w:rsid w:val="009D2079"/>
    <w:rsid w:val="009D3028"/>
    <w:rsid w:val="009E0089"/>
    <w:rsid w:val="009F0721"/>
    <w:rsid w:val="00A01DCC"/>
    <w:rsid w:val="00A0409F"/>
    <w:rsid w:val="00A164A2"/>
    <w:rsid w:val="00A16899"/>
    <w:rsid w:val="00A309C9"/>
    <w:rsid w:val="00A378F2"/>
    <w:rsid w:val="00A77BAA"/>
    <w:rsid w:val="00AA43C9"/>
    <w:rsid w:val="00AB3AED"/>
    <w:rsid w:val="00AC183C"/>
    <w:rsid w:val="00AC5440"/>
    <w:rsid w:val="00AC7BF3"/>
    <w:rsid w:val="00AD1360"/>
    <w:rsid w:val="00AD7536"/>
    <w:rsid w:val="00AE2886"/>
    <w:rsid w:val="00AF55A4"/>
    <w:rsid w:val="00AF781A"/>
    <w:rsid w:val="00B64E9B"/>
    <w:rsid w:val="00BA03B9"/>
    <w:rsid w:val="00BB5A63"/>
    <w:rsid w:val="00C04653"/>
    <w:rsid w:val="00C167D5"/>
    <w:rsid w:val="00C16B1A"/>
    <w:rsid w:val="00C235DE"/>
    <w:rsid w:val="00C3088F"/>
    <w:rsid w:val="00C31B3E"/>
    <w:rsid w:val="00C435B2"/>
    <w:rsid w:val="00C64309"/>
    <w:rsid w:val="00C65F80"/>
    <w:rsid w:val="00C66B00"/>
    <w:rsid w:val="00C73241"/>
    <w:rsid w:val="00C94CD8"/>
    <w:rsid w:val="00CA0E1F"/>
    <w:rsid w:val="00CA1D50"/>
    <w:rsid w:val="00CA43B9"/>
    <w:rsid w:val="00D25A9C"/>
    <w:rsid w:val="00D448B1"/>
    <w:rsid w:val="00D458A5"/>
    <w:rsid w:val="00D5383F"/>
    <w:rsid w:val="00D63FB8"/>
    <w:rsid w:val="00D64E25"/>
    <w:rsid w:val="00D72B21"/>
    <w:rsid w:val="00D74305"/>
    <w:rsid w:val="00D95789"/>
    <w:rsid w:val="00DB61BA"/>
    <w:rsid w:val="00DC08F8"/>
    <w:rsid w:val="00DC4660"/>
    <w:rsid w:val="00DC61F7"/>
    <w:rsid w:val="00DD11F5"/>
    <w:rsid w:val="00DD34D7"/>
    <w:rsid w:val="00DD589C"/>
    <w:rsid w:val="00DE0851"/>
    <w:rsid w:val="00DE35BD"/>
    <w:rsid w:val="00DF3677"/>
    <w:rsid w:val="00DF6C7E"/>
    <w:rsid w:val="00E05880"/>
    <w:rsid w:val="00E11365"/>
    <w:rsid w:val="00E469B6"/>
    <w:rsid w:val="00E46E7F"/>
    <w:rsid w:val="00E8119D"/>
    <w:rsid w:val="00E85EED"/>
    <w:rsid w:val="00E91987"/>
    <w:rsid w:val="00E934D2"/>
    <w:rsid w:val="00EB6E25"/>
    <w:rsid w:val="00ED712A"/>
    <w:rsid w:val="00EF3310"/>
    <w:rsid w:val="00F07BFC"/>
    <w:rsid w:val="00F15A90"/>
    <w:rsid w:val="00F54C64"/>
    <w:rsid w:val="00F61173"/>
    <w:rsid w:val="00F64D09"/>
    <w:rsid w:val="00F72549"/>
    <w:rsid w:val="00F91ABC"/>
    <w:rsid w:val="00FA56B0"/>
    <w:rsid w:val="00FB2A81"/>
    <w:rsid w:val="00FC0C72"/>
    <w:rsid w:val="00FC41E8"/>
    <w:rsid w:val="00FE1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3F"/>
    <w:rPr>
      <w:sz w:val="24"/>
      <w:szCs w:val="24"/>
    </w:rPr>
  </w:style>
  <w:style w:type="paragraph" w:styleId="2">
    <w:name w:val="heading 2"/>
    <w:basedOn w:val="a"/>
    <w:next w:val="a"/>
    <w:qFormat/>
    <w:rsid w:val="000B46E8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78F2"/>
    <w:rPr>
      <w:color w:val="0000FF"/>
      <w:u w:val="single"/>
    </w:rPr>
  </w:style>
  <w:style w:type="paragraph" w:styleId="a4">
    <w:name w:val="Normal (Web)"/>
    <w:basedOn w:val="a"/>
    <w:uiPriority w:val="99"/>
    <w:rsid w:val="00A378F2"/>
    <w:pPr>
      <w:spacing w:before="100" w:beforeAutospacing="1" w:after="100" w:afterAutospacing="1"/>
    </w:pPr>
  </w:style>
  <w:style w:type="paragraph" w:customStyle="1" w:styleId="ConsPlusNormal">
    <w:name w:val="ConsPlusNormal"/>
    <w:rsid w:val="00357E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371A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371A8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A248F"/>
    <w:rPr>
      <w:b/>
      <w:bCs/>
    </w:rPr>
  </w:style>
  <w:style w:type="table" w:styleId="a8">
    <w:name w:val="Table Grid"/>
    <w:basedOn w:val="a1"/>
    <w:rsid w:val="00E46E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306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77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5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0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6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a_rekto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gou-kr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12669-B07A-43C4-A94B-A98759C9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Евгений Владимирович</vt:lpstr>
    </vt:vector>
  </TitlesOfParts>
  <Company>Служба заказчика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Евгений Владимирович</dc:title>
  <dc:subject/>
  <dc:creator>Таня</dc:creator>
  <cp:keywords/>
  <cp:lastModifiedBy>Admin</cp:lastModifiedBy>
  <cp:revision>3</cp:revision>
  <cp:lastPrinted>2017-08-23T05:31:00Z</cp:lastPrinted>
  <dcterms:created xsi:type="dcterms:W3CDTF">2017-09-14T04:58:00Z</dcterms:created>
  <dcterms:modified xsi:type="dcterms:W3CDTF">2017-09-14T05:05:00Z</dcterms:modified>
</cp:coreProperties>
</file>