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50B4C3D5" w:rsidR="00F24435" w:rsidRDefault="00BD4435" w:rsidP="00E83178">
      <w:pPr>
        <w:pStyle w:val="a3"/>
        <w:ind w:left="0"/>
        <w:contextualSpacing w:val="0"/>
        <w:jc w:val="center"/>
      </w:pPr>
      <w:r>
        <w:t xml:space="preserve">ЗАКЛЮЧЕНИЕ № </w:t>
      </w:r>
      <w:r w:rsidR="009D7C14">
        <w:t>7</w:t>
      </w:r>
    </w:p>
    <w:p w14:paraId="68E9791B" w14:textId="77777777" w:rsidR="00B75A8F" w:rsidRDefault="00B75A8F" w:rsidP="00E83178">
      <w:pPr>
        <w:pStyle w:val="a3"/>
        <w:ind w:left="0" w:firstLine="567"/>
        <w:contextualSpacing w:val="0"/>
        <w:jc w:val="center"/>
      </w:pPr>
    </w:p>
    <w:p w14:paraId="503224C0" w14:textId="1C57CC60" w:rsidR="00E83178" w:rsidRDefault="00DF76C1" w:rsidP="009D7C14">
      <w:pPr>
        <w:pStyle w:val="a3"/>
        <w:ind w:firstLine="567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bookmarkStart w:id="0" w:name="_Hlk141432189"/>
      <w:r w:rsidR="009D7C14">
        <w:t>Об утверждении Положения о порядке отчуждения движимого и недвижимого имущества, находящегося в собственности Новопокровского сельского поселения Новопокровского района и арендуемого субъектами</w:t>
      </w:r>
      <w:r w:rsidR="009D7C14">
        <w:t xml:space="preserve"> </w:t>
      </w:r>
      <w:r w:rsidR="009D7C14">
        <w:t>малого и среднего предпринимательства</w:t>
      </w:r>
      <w:bookmarkEnd w:id="0"/>
      <w:r w:rsidR="00D02757">
        <w:t>»</w:t>
      </w:r>
    </w:p>
    <w:p w14:paraId="00162ACA" w14:textId="77777777" w:rsidR="00E83178" w:rsidRDefault="00E83178" w:rsidP="00E83178">
      <w:pPr>
        <w:pStyle w:val="a3"/>
        <w:ind w:left="0" w:firstLine="567"/>
        <w:jc w:val="center"/>
      </w:pPr>
    </w:p>
    <w:p w14:paraId="61286566" w14:textId="2EB8BC22" w:rsidR="00DF76C1" w:rsidRDefault="00E83178" w:rsidP="00E83178">
      <w:pPr>
        <w:pStyle w:val="a3"/>
        <w:ind w:left="0"/>
      </w:pPr>
      <w:r>
        <w:t>24</w:t>
      </w:r>
      <w:r w:rsidR="007161CA">
        <w:t>.</w:t>
      </w:r>
      <w:r w:rsidR="00F24435">
        <w:t>0</w:t>
      </w:r>
      <w:r w:rsidR="00B75A8F">
        <w:t>7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E83178">
      <w:pPr>
        <w:pStyle w:val="a3"/>
        <w:ind w:left="0" w:firstLine="567"/>
        <w:contextualSpacing w:val="0"/>
        <w:jc w:val="both"/>
      </w:pPr>
    </w:p>
    <w:p w14:paraId="2EBF67A1" w14:textId="1F096545" w:rsidR="00E83178" w:rsidRDefault="00DF76C1" w:rsidP="00E83178">
      <w:pPr>
        <w:pStyle w:val="a3"/>
        <w:ind w:left="0" w:firstLine="567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FE3DB6">
        <w:t>29 марта</w:t>
      </w:r>
      <w:r w:rsidR="00B52B28" w:rsidRPr="00B52B28">
        <w:t xml:space="preserve"> 20</w:t>
      </w:r>
      <w:r w:rsidR="00FE3DB6">
        <w:t>23</w:t>
      </w:r>
      <w:r w:rsidR="00B52B28" w:rsidRPr="00B52B28">
        <w:t xml:space="preserve"> года №</w:t>
      </w:r>
      <w:r w:rsidR="00FE3DB6">
        <w:t xml:space="preserve"> 222</w:t>
      </w:r>
      <w:r w:rsidR="00B52B28" w:rsidRPr="00B52B28">
        <w:t xml:space="preserve"> «Об антикоррупционной экспертиз</w:t>
      </w:r>
      <w:r w:rsidR="00FE3DB6">
        <w:t>е</w:t>
      </w:r>
      <w:r w:rsidR="00B52B28" w:rsidRPr="00B52B28"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9D7C14" w:rsidRPr="009D7C14">
        <w:t>Об утверждении Положения о порядке отчуждения движимого и недвижимого имущества, находящегося в собственности Новопокровского сельского поселения Новопокровского района и арендуемого субъектами малого и среднего предпринимательства</w:t>
      </w:r>
      <w:r w:rsidR="00E83178">
        <w:t>»</w:t>
      </w:r>
      <w:r>
        <w:t>, установили:</w:t>
      </w:r>
    </w:p>
    <w:p w14:paraId="5658C2FB" w14:textId="113EBC03" w:rsidR="00DF76C1" w:rsidRDefault="00DF76C1" w:rsidP="00E83178">
      <w:pPr>
        <w:pStyle w:val="a3"/>
        <w:ind w:left="0" w:firstLine="567"/>
        <w:jc w:val="both"/>
      </w:pPr>
      <w:r>
        <w:t xml:space="preserve">1. Проект нормативного правового акта размещен </w:t>
      </w:r>
      <w:r w:rsidR="00E83178">
        <w:t>14</w:t>
      </w:r>
      <w:r w:rsidR="00B57A75">
        <w:t xml:space="preserve"> </w:t>
      </w:r>
      <w:r w:rsidR="00B75A8F">
        <w:t>июля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E83178">
      <w:pPr>
        <w:pStyle w:val="a3"/>
        <w:ind w:left="0" w:firstLine="567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21FCAAE4" w14:textId="77777777" w:rsidR="00F41C40" w:rsidRDefault="00F41C40" w:rsidP="00E83178">
      <w:pPr>
        <w:pStyle w:val="a3"/>
        <w:ind w:left="0" w:firstLine="567"/>
        <w:jc w:val="both"/>
      </w:pPr>
    </w:p>
    <w:p w14:paraId="7C14BEAB" w14:textId="2B480328" w:rsidR="00AE21CE" w:rsidRDefault="00AE21CE" w:rsidP="00E83178">
      <w:pPr>
        <w:pStyle w:val="a3"/>
        <w:ind w:left="0" w:firstLine="567"/>
        <w:jc w:val="both"/>
      </w:pPr>
    </w:p>
    <w:p w14:paraId="04ADF239" w14:textId="77777777" w:rsidR="00E83178" w:rsidRDefault="00E83178" w:rsidP="00E83178">
      <w:pPr>
        <w:pStyle w:val="a3"/>
        <w:ind w:left="0" w:firstLine="567"/>
        <w:jc w:val="both"/>
      </w:pPr>
    </w:p>
    <w:p w14:paraId="42E39ED5" w14:textId="77777777" w:rsidR="000E2A5F" w:rsidRPr="000B2A53" w:rsidRDefault="000E2A5F" w:rsidP="00E83178">
      <w:pPr>
        <w:pStyle w:val="a3"/>
        <w:ind w:left="0" w:firstLine="567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E83178">
      <w:pPr>
        <w:pStyle w:val="a3"/>
        <w:ind w:left="0" w:firstLine="567"/>
        <w:jc w:val="both"/>
      </w:pPr>
      <w:r w:rsidRPr="000B2A53">
        <w:t>администрации Новопокровского</w:t>
      </w:r>
    </w:p>
    <w:p w14:paraId="0FCBEDD9" w14:textId="5F8FD0BE" w:rsidR="000E2A5F" w:rsidRPr="000B2A53" w:rsidRDefault="000E2A5F" w:rsidP="00E83178">
      <w:pPr>
        <w:pStyle w:val="a3"/>
        <w:ind w:left="0" w:firstLine="567"/>
        <w:jc w:val="both"/>
      </w:pPr>
      <w:r w:rsidRPr="000B2A53">
        <w:t xml:space="preserve">сельского поселения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9D7C14"/>
    <w:rsid w:val="00A53CB0"/>
    <w:rsid w:val="00AC16F6"/>
    <w:rsid w:val="00AE21CE"/>
    <w:rsid w:val="00B062A1"/>
    <w:rsid w:val="00B3195F"/>
    <w:rsid w:val="00B52B28"/>
    <w:rsid w:val="00B57A75"/>
    <w:rsid w:val="00B75A8F"/>
    <w:rsid w:val="00BD4435"/>
    <w:rsid w:val="00BF50CE"/>
    <w:rsid w:val="00C035CF"/>
    <w:rsid w:val="00C11519"/>
    <w:rsid w:val="00C2539A"/>
    <w:rsid w:val="00C476CD"/>
    <w:rsid w:val="00C844B3"/>
    <w:rsid w:val="00CC1D48"/>
    <w:rsid w:val="00D02757"/>
    <w:rsid w:val="00DD0F53"/>
    <w:rsid w:val="00DF76C1"/>
    <w:rsid w:val="00E34192"/>
    <w:rsid w:val="00E83178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C0FB9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2023-07-28T07:21:00Z</cp:lastPrinted>
  <dcterms:created xsi:type="dcterms:W3CDTF">2023-07-28T07:21:00Z</dcterms:created>
  <dcterms:modified xsi:type="dcterms:W3CDTF">2023-07-28T07:23:00Z</dcterms:modified>
</cp:coreProperties>
</file>