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463BE8" w:rsidTr="00463BE8">
        <w:tc>
          <w:tcPr>
            <w:tcW w:w="4927" w:type="dxa"/>
          </w:tcPr>
          <w:p w:rsidR="00463BE8" w:rsidRDefault="00463BE8" w:rsidP="008D5587">
            <w:pPr>
              <w:jc w:val="right"/>
              <w:rPr>
                <w:rFonts w:ascii="Times New Roman" w:hAnsi="Times New Roman" w:cs="Times New Roman"/>
                <w:sz w:val="28"/>
                <w:szCs w:val="28"/>
              </w:rPr>
            </w:pPr>
          </w:p>
        </w:tc>
        <w:tc>
          <w:tcPr>
            <w:tcW w:w="4927" w:type="dxa"/>
          </w:tcPr>
          <w:p w:rsidR="00463BE8" w:rsidRDefault="00463BE8" w:rsidP="00623B33">
            <w:pPr>
              <w:rPr>
                <w:rFonts w:ascii="Times New Roman" w:hAnsi="Times New Roman" w:cs="Times New Roman"/>
                <w:sz w:val="28"/>
                <w:szCs w:val="28"/>
              </w:rPr>
            </w:pPr>
            <w:r>
              <w:rPr>
                <w:rFonts w:ascii="Times New Roman" w:hAnsi="Times New Roman" w:cs="Times New Roman"/>
                <w:sz w:val="28"/>
                <w:szCs w:val="28"/>
              </w:rPr>
              <w:t>П</w:t>
            </w:r>
            <w:r w:rsidR="00623B33">
              <w:rPr>
                <w:rFonts w:ascii="Times New Roman" w:hAnsi="Times New Roman" w:cs="Times New Roman"/>
                <w:sz w:val="28"/>
                <w:szCs w:val="28"/>
              </w:rPr>
              <w:t>РИЛОЖЕНИЕ</w:t>
            </w:r>
            <w:r>
              <w:rPr>
                <w:rFonts w:ascii="Times New Roman" w:hAnsi="Times New Roman" w:cs="Times New Roman"/>
                <w:sz w:val="28"/>
                <w:szCs w:val="28"/>
              </w:rPr>
              <w:t xml:space="preserve"> №1</w:t>
            </w:r>
          </w:p>
          <w:p w:rsidR="00463BE8" w:rsidRDefault="00463BE8" w:rsidP="00623B33">
            <w:pPr>
              <w:rPr>
                <w:rFonts w:ascii="Times New Roman" w:hAnsi="Times New Roman" w:cs="Times New Roman"/>
                <w:sz w:val="28"/>
                <w:szCs w:val="28"/>
              </w:rPr>
            </w:pPr>
            <w:r>
              <w:rPr>
                <w:rFonts w:ascii="Times New Roman" w:hAnsi="Times New Roman" w:cs="Times New Roman"/>
                <w:sz w:val="28"/>
                <w:szCs w:val="28"/>
              </w:rPr>
              <w:t>УТВЕРЖДЕН</w:t>
            </w:r>
          </w:p>
          <w:p w:rsidR="00463BE8" w:rsidRDefault="00F73272" w:rsidP="00623B33">
            <w:pPr>
              <w:rPr>
                <w:rFonts w:ascii="Times New Roman" w:hAnsi="Times New Roman" w:cs="Times New Roman"/>
                <w:sz w:val="28"/>
                <w:szCs w:val="28"/>
              </w:rPr>
            </w:pPr>
            <w:r>
              <w:rPr>
                <w:rFonts w:ascii="Times New Roman" w:hAnsi="Times New Roman" w:cs="Times New Roman"/>
                <w:sz w:val="28"/>
                <w:szCs w:val="28"/>
              </w:rPr>
              <w:t>п</w:t>
            </w:r>
            <w:r w:rsidR="00463BE8">
              <w:rPr>
                <w:rFonts w:ascii="Times New Roman" w:hAnsi="Times New Roman" w:cs="Times New Roman"/>
                <w:sz w:val="28"/>
                <w:szCs w:val="28"/>
              </w:rPr>
              <w:t>остановлением администрации</w:t>
            </w:r>
          </w:p>
          <w:p w:rsidR="00463BE8" w:rsidRDefault="00463BE8" w:rsidP="00623B33">
            <w:pPr>
              <w:rPr>
                <w:rFonts w:ascii="Times New Roman" w:hAnsi="Times New Roman" w:cs="Times New Roman"/>
                <w:sz w:val="28"/>
                <w:szCs w:val="28"/>
              </w:rPr>
            </w:pPr>
            <w:r>
              <w:rPr>
                <w:rFonts w:ascii="Times New Roman" w:hAnsi="Times New Roman" w:cs="Times New Roman"/>
                <w:sz w:val="28"/>
                <w:szCs w:val="28"/>
              </w:rPr>
              <w:t>Новопокровского сельского поселения</w:t>
            </w:r>
          </w:p>
          <w:p w:rsidR="00463BE8" w:rsidRDefault="00463BE8" w:rsidP="00623B33">
            <w:pPr>
              <w:rPr>
                <w:rFonts w:ascii="Times New Roman" w:hAnsi="Times New Roman" w:cs="Times New Roman"/>
                <w:sz w:val="28"/>
                <w:szCs w:val="28"/>
              </w:rPr>
            </w:pPr>
            <w:r>
              <w:rPr>
                <w:rFonts w:ascii="Times New Roman" w:hAnsi="Times New Roman" w:cs="Times New Roman"/>
                <w:sz w:val="28"/>
                <w:szCs w:val="28"/>
              </w:rPr>
              <w:t>Новопокровского района</w:t>
            </w:r>
          </w:p>
          <w:p w:rsidR="00463BE8" w:rsidRDefault="00463BE8" w:rsidP="00623B33">
            <w:pPr>
              <w:rPr>
                <w:rFonts w:ascii="Times New Roman" w:hAnsi="Times New Roman" w:cs="Times New Roman"/>
                <w:sz w:val="28"/>
                <w:szCs w:val="28"/>
              </w:rPr>
            </w:pPr>
            <w:r>
              <w:rPr>
                <w:rFonts w:ascii="Times New Roman" w:hAnsi="Times New Roman" w:cs="Times New Roman"/>
                <w:sz w:val="28"/>
                <w:szCs w:val="28"/>
              </w:rPr>
              <w:t>от            2017 №</w:t>
            </w:r>
          </w:p>
          <w:p w:rsidR="00463BE8" w:rsidRDefault="00463BE8" w:rsidP="00463BE8">
            <w:pPr>
              <w:jc w:val="center"/>
              <w:rPr>
                <w:rFonts w:ascii="Times New Roman" w:hAnsi="Times New Roman" w:cs="Times New Roman"/>
                <w:sz w:val="28"/>
                <w:szCs w:val="28"/>
              </w:rPr>
            </w:pPr>
          </w:p>
        </w:tc>
      </w:tr>
    </w:tbl>
    <w:p w:rsidR="008D5587" w:rsidRDefault="008D5587" w:rsidP="008D5587">
      <w:pPr>
        <w:spacing w:after="0" w:line="240" w:lineRule="auto"/>
        <w:jc w:val="right"/>
        <w:rPr>
          <w:rFonts w:ascii="Times New Roman" w:hAnsi="Times New Roman" w:cs="Times New Roman"/>
          <w:sz w:val="28"/>
          <w:szCs w:val="28"/>
        </w:rPr>
      </w:pPr>
    </w:p>
    <w:p w:rsidR="008D5587" w:rsidRDefault="008D5587" w:rsidP="008D5587">
      <w:pPr>
        <w:spacing w:after="0" w:line="240" w:lineRule="auto"/>
        <w:jc w:val="right"/>
        <w:rPr>
          <w:rFonts w:ascii="Times New Roman" w:hAnsi="Times New Roman" w:cs="Times New Roman"/>
          <w:sz w:val="28"/>
          <w:szCs w:val="28"/>
        </w:rPr>
      </w:pPr>
    </w:p>
    <w:p w:rsidR="008D5587" w:rsidRDefault="008D5587" w:rsidP="008D55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ПОРЯДОК </w:t>
      </w:r>
    </w:p>
    <w:p w:rsidR="008D5587" w:rsidRDefault="00463BE8" w:rsidP="008D55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r w:rsidR="008D5587">
        <w:rPr>
          <w:rFonts w:ascii="Times New Roman" w:hAnsi="Times New Roman" w:cs="Times New Roman"/>
          <w:sz w:val="28"/>
          <w:szCs w:val="28"/>
        </w:rPr>
        <w:t xml:space="preserve">ключения дворовых территорий многоквартирных домов в муниципальную программу </w:t>
      </w:r>
      <w:r>
        <w:rPr>
          <w:rFonts w:ascii="Times New Roman" w:hAnsi="Times New Roman" w:cs="Times New Roman"/>
          <w:sz w:val="28"/>
          <w:szCs w:val="28"/>
        </w:rPr>
        <w:t xml:space="preserve">Новопокровского сельского поселения  </w:t>
      </w:r>
      <w:r w:rsidR="008D5587">
        <w:rPr>
          <w:rFonts w:ascii="Times New Roman" w:hAnsi="Times New Roman" w:cs="Times New Roman"/>
          <w:sz w:val="28"/>
          <w:szCs w:val="28"/>
        </w:rPr>
        <w:t>«Формирование современной городской среды» на 2018 – 2022 годы.</w:t>
      </w:r>
    </w:p>
    <w:p w:rsidR="008D5587" w:rsidRDefault="008D5587" w:rsidP="008D5587">
      <w:pPr>
        <w:spacing w:after="0" w:line="240" w:lineRule="auto"/>
        <w:rPr>
          <w:rFonts w:ascii="Times New Roman" w:hAnsi="Times New Roman" w:cs="Times New Roman"/>
          <w:sz w:val="28"/>
          <w:szCs w:val="28"/>
        </w:rPr>
      </w:pPr>
    </w:p>
    <w:p w:rsidR="008D5587" w:rsidRDefault="008D5587"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Настоящий порядок включения дворовых территорий многоквартирных домов </w:t>
      </w:r>
      <w:r w:rsidR="00A46E29">
        <w:rPr>
          <w:rFonts w:ascii="Times New Roman" w:hAnsi="Times New Roman" w:cs="Times New Roman"/>
          <w:sz w:val="28"/>
          <w:szCs w:val="28"/>
        </w:rPr>
        <w:t xml:space="preserve">в муниципальную </w:t>
      </w:r>
      <w:r>
        <w:rPr>
          <w:rFonts w:ascii="Times New Roman" w:hAnsi="Times New Roman" w:cs="Times New Roman"/>
          <w:sz w:val="28"/>
          <w:szCs w:val="28"/>
        </w:rPr>
        <w:t xml:space="preserve">программу </w:t>
      </w:r>
      <w:r w:rsidR="00463BE8">
        <w:rPr>
          <w:rFonts w:ascii="Times New Roman" w:hAnsi="Times New Roman" w:cs="Times New Roman"/>
          <w:sz w:val="28"/>
          <w:szCs w:val="28"/>
        </w:rPr>
        <w:t xml:space="preserve">Новопокровского сельского поселения </w:t>
      </w:r>
      <w:r>
        <w:rPr>
          <w:rFonts w:ascii="Times New Roman" w:hAnsi="Times New Roman" w:cs="Times New Roman"/>
          <w:sz w:val="28"/>
          <w:szCs w:val="28"/>
        </w:rPr>
        <w:t>«Формирование современной городской среды» на 2018 – 2022 годы</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 xml:space="preserve">алее  - Порядок). </w:t>
      </w:r>
      <w:proofErr w:type="gramStart"/>
      <w:r>
        <w:rPr>
          <w:rFonts w:ascii="Times New Roman" w:hAnsi="Times New Roman" w:cs="Times New Roman"/>
          <w:sz w:val="28"/>
          <w:szCs w:val="28"/>
        </w:rPr>
        <w:t xml:space="preserve">Разработан в целях реализации муниципальной программы формирования современной городской среды на 2018 – 2022 годы муниципальной программы Новопокровского сельского поселения Новопокровского района определяет условия и критерии отбора дворовых территорий многоквартирных домов (далее – Отбор дворовых территорий МКД) для включения дворовых территорий многоквартирных домов Новопокровского сельского поселения в муниципальную программу «Формирование современной городской среды» на 2018 – 2022 годы (Далее – Перечень дворовых территорий). </w:t>
      </w:r>
      <w:proofErr w:type="gramEnd"/>
    </w:p>
    <w:p w:rsidR="008D5587" w:rsidRDefault="008D5587"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Перечень дворовых территорий формируется из числа дворовых территорий многоквартирных домов, претендующих на получение бюджетных средств и принявших участие в отборе дворовых территорий МКД.</w:t>
      </w:r>
    </w:p>
    <w:p w:rsidR="008D5587" w:rsidRDefault="008D5587"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 Основные понятия, используемые в настоящем Порядке:</w:t>
      </w:r>
    </w:p>
    <w:p w:rsidR="000B7A7B" w:rsidRDefault="008D5587"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организатор отбора дворовых территорий МКД – </w:t>
      </w:r>
      <w:r w:rsidR="00463BE8">
        <w:rPr>
          <w:rFonts w:ascii="Times New Roman" w:hAnsi="Times New Roman" w:cs="Times New Roman"/>
          <w:sz w:val="28"/>
          <w:szCs w:val="28"/>
        </w:rPr>
        <w:t>муниципальное учреждение «Имущество»</w:t>
      </w:r>
      <w:r>
        <w:rPr>
          <w:rFonts w:ascii="Times New Roman" w:hAnsi="Times New Roman" w:cs="Times New Roman"/>
          <w:sz w:val="28"/>
          <w:szCs w:val="28"/>
        </w:rPr>
        <w:t xml:space="preserve"> Новопокровского сельского поселения Новопокровского района, которые отвечают за организацию и проведения отбора дворовых территорий МКД (далее – Организатор отбора)</w:t>
      </w:r>
      <w:r w:rsidR="000B7A7B">
        <w:rPr>
          <w:rFonts w:ascii="Times New Roman" w:hAnsi="Times New Roman" w:cs="Times New Roman"/>
          <w:sz w:val="28"/>
          <w:szCs w:val="28"/>
        </w:rPr>
        <w:t>;</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 формирование современной городской среды – комплекс мероприятий, направленных на улучшение санитарного, экологического и эстетического состояния дворовой территории;</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 заявка – заявка на включение дворовой территории многоквартирного дома в муниципальную программу «Формирование современной городской среды» на 2018 – 2022 годы, указанной в Приложении №1 к настоящему Порядку;</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 участник отбора – физическое или юридическое лицо, уполномоченное общим собранием собственников помещений в многоквартирном доме на участие в отборе дворовых территорий МКД;</w:t>
      </w:r>
    </w:p>
    <w:p w:rsidR="000B7A7B" w:rsidRDefault="000B7A7B" w:rsidP="00D643D8">
      <w:pPr>
        <w:spacing w:after="0" w:line="240"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5) акт обследования дворовых территорий МКД – документ, составлены по форме, указанной в приложении №2 к настоящему Порядку, на основании осмотра дворовых территорий, содержащий перечень имеющихся дефектов и их объемов, подписанный представителями управляющей организации </w:t>
      </w:r>
      <w:r w:rsidR="00463BE8">
        <w:rPr>
          <w:rFonts w:ascii="Times New Roman" w:hAnsi="Times New Roman" w:cs="Times New Roman"/>
          <w:sz w:val="28"/>
          <w:szCs w:val="28"/>
        </w:rPr>
        <w:t xml:space="preserve"> (</w:t>
      </w:r>
      <w:r>
        <w:rPr>
          <w:rFonts w:ascii="Times New Roman" w:hAnsi="Times New Roman" w:cs="Times New Roman"/>
          <w:sz w:val="28"/>
          <w:szCs w:val="28"/>
        </w:rPr>
        <w:t>товарищества собственников жилья, жилищного или иного специализированного потребительского кооператива), собственников помещений многоквартирного дома.</w:t>
      </w:r>
      <w:proofErr w:type="gramEnd"/>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 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оформленных в соответствии с требованиями действующего законодательства и в пределах лимитов бюджетных ассигнований, предусмотренных муниципальной программой.</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 Для участия в отборе дворовых территорий участники отбора должны выполнить следующие условия:</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 собственниками помещений в многоквартирном доме осуществлен выбор способа управления многоквартирным домом;</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проведено обследование дворовой территории многоквартирного дома, составлен акт обследования дворовой территории; </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общим собранием собственников помещений в многоквартирном доме принято решение об участии в отборе дворовых территорий МКД для включения дворовых территорий Новопокровского сельского поселения, в том числе: </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 лице, уполномоченном на подачу заявки;</w:t>
      </w:r>
    </w:p>
    <w:p w:rsidR="000B7A7B" w:rsidRDefault="000B7A7B"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 утверждении схемы благоустройства дворовой территории и видов планируемых работ;</w:t>
      </w:r>
    </w:p>
    <w:p w:rsidR="000B7A7B"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 определении уполномоченных лиц из числа собственников помещений для участия в обследовании дворовой территории, приемке выполненных работ по благоустройству дворовой территории многоквартирного дома, в том числе подписания соответствующих актов приемке выполненных работ и актов приема – передачи объектов внешнего благоустройства;</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об обязательном последующем содержании за счет средств собственников помещений в МКД и текущем ремонте объектов внешнего благоустройства, выполненных в рамках мероприятий, согласно </w:t>
      </w:r>
      <w:proofErr w:type="gramStart"/>
      <w:r>
        <w:rPr>
          <w:rFonts w:ascii="Times New Roman" w:hAnsi="Times New Roman" w:cs="Times New Roman"/>
          <w:sz w:val="28"/>
          <w:szCs w:val="28"/>
        </w:rPr>
        <w:t>предлагаемому</w:t>
      </w:r>
      <w:proofErr w:type="gramEnd"/>
      <w:r>
        <w:rPr>
          <w:rFonts w:ascii="Times New Roman" w:hAnsi="Times New Roman" w:cs="Times New Roman"/>
          <w:sz w:val="28"/>
          <w:szCs w:val="28"/>
        </w:rPr>
        <w:t xml:space="preserve"> обслуживающей организацией размер уплаты за содержание жилого помещения.</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Указанное решение принимается большинством голосов от общего числа </w:t>
      </w:r>
      <w:proofErr w:type="gramStart"/>
      <w:r>
        <w:rPr>
          <w:rFonts w:ascii="Times New Roman" w:hAnsi="Times New Roman" w:cs="Times New Roman"/>
          <w:sz w:val="28"/>
          <w:szCs w:val="28"/>
        </w:rPr>
        <w:t>голосов, принимающих участие в данном собрании собственников помещений в многоквартирном доме и оформляется</w:t>
      </w:r>
      <w:proofErr w:type="gramEnd"/>
      <w:r>
        <w:rPr>
          <w:rFonts w:ascii="Times New Roman" w:hAnsi="Times New Roman" w:cs="Times New Roman"/>
          <w:sz w:val="28"/>
          <w:szCs w:val="28"/>
        </w:rPr>
        <w:t xml:space="preserve"> по форме, указанной в Приложении №3 к настоящему Порядку.</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5. Организатор отбора готовит сообщение о проведении отбора дворовых территорий многоквартирных домов, которое подлежит официальному опубликованию в газете «Сельская газета» и размещению на </w:t>
      </w:r>
      <w:r>
        <w:rPr>
          <w:rFonts w:ascii="Times New Roman" w:hAnsi="Times New Roman" w:cs="Times New Roman"/>
          <w:sz w:val="28"/>
          <w:szCs w:val="28"/>
        </w:rPr>
        <w:lastRenderedPageBreak/>
        <w:t xml:space="preserve">официальном сайте администрации Новопокровского сельского поселения Новопокровского района. </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6. Заявка на участие в отборе дворовых территорий многоквартирных домов подается участником отбора Организатору отбора в письменной форме в срок, установленный в сообщении о проведения отбора дворовых территорий МКД. </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Заявка регистрируется специалистом, который делает отметку на заявке о получении такой заявки с указанием даты и времени ее получения. </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Срок подачи заявок должен составлять не более 14 календарных дней с момента опубликования сообщения в газете «Сельская газета» и размещения на официальном сайте администрации Новопокровского сельского поселения Новопокровского района, на сайте организатора отбора о проведении отбора. </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случае внесения изменений в настоящий Порядок после официального опубликования срок подачи заявок должен быть увеличен не мене чем на семь дней. </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Все листы заявки и прилагаемые документы на участие в отборе дворовых территорий многоквартирных домов должны быть прошиты и пронумерованы. Заявка должна быть скреплена печатью участника отбора (для юридических лиц) и подписана участником отбора.</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 К заявке прилагаются следующие документы:</w:t>
      </w:r>
    </w:p>
    <w:p w:rsidR="00B77E01" w:rsidRDefault="00B77E01"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 заверенные копии протоколов общего собрания собственников помещений в многоквартирном доме, оформленные в соответствии с требованиями Жилищного кодекса Российской Федерации, с принятыми решениями:</w:t>
      </w:r>
    </w:p>
    <w:p w:rsidR="00B77E01"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 выборе способа управления многоквартирным домом;</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 участие в отборе дворовых территорий многоквартирных домов на проведение работ по ремонту благоустройства дворовых территорий;</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акт обследования дворовых территорий многоквартирных домов. </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копии Устава, свидетельства о государственной регистрации и свидетельства о постановке на налоговый учет для участника отбора – юридического лица. </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 Участник отбора формирует пакет документов, указанный п. 5 настоящего Порядка, и направляет его  в адрес организатора отбора в сроки, указанные в сообщении о проведении отбора дворовых территорий многоквартирных домов – в администрацию Новопокровского сельского поселения Новопокровского района. В отношении дворовой территории многоквартирного дома может быть подана только одна заявка на участие в отборе.</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 Каждая заявка на участие в отборе регистрируется организатором отбора отдельно.</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Заявки, поступившие после установленного срока, не рассматриваются, не регистрируются и возвращаются участнику отбора.</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10. </w:t>
      </w:r>
      <w:proofErr w:type="gramStart"/>
      <w:r>
        <w:rPr>
          <w:rFonts w:ascii="Times New Roman" w:hAnsi="Times New Roman" w:cs="Times New Roman"/>
          <w:sz w:val="28"/>
          <w:szCs w:val="28"/>
        </w:rPr>
        <w:t xml:space="preserve">Комиссия проводит отбор представленных заявок посредством оценки заявок на участие в отборе дворовых территорий многоквартирных домов по бальной системе, исходя из содержания и значимости критериев </w:t>
      </w:r>
      <w:r>
        <w:rPr>
          <w:rFonts w:ascii="Times New Roman" w:hAnsi="Times New Roman" w:cs="Times New Roman"/>
          <w:sz w:val="28"/>
          <w:szCs w:val="28"/>
        </w:rPr>
        <w:lastRenderedPageBreak/>
        <w:t>отбора дворовых территорий МКД для формирования адресного перечня дворовых территорий для включения в муниципальную программу</w:t>
      </w:r>
      <w:r w:rsidR="00463BE8">
        <w:rPr>
          <w:rFonts w:ascii="Times New Roman" w:hAnsi="Times New Roman" w:cs="Times New Roman"/>
          <w:sz w:val="28"/>
          <w:szCs w:val="28"/>
        </w:rPr>
        <w:t xml:space="preserve"> Новопокровского сельского поселения </w:t>
      </w:r>
      <w:r>
        <w:rPr>
          <w:rFonts w:ascii="Times New Roman" w:hAnsi="Times New Roman" w:cs="Times New Roman"/>
          <w:sz w:val="28"/>
          <w:szCs w:val="28"/>
        </w:rPr>
        <w:t>«Формирование современной городской среды» на 2018 – 2022 годы на проведение работ, указанных в приложении №4 к настоящему</w:t>
      </w:r>
      <w:proofErr w:type="gramEnd"/>
      <w:r>
        <w:rPr>
          <w:rFonts w:ascii="Times New Roman" w:hAnsi="Times New Roman" w:cs="Times New Roman"/>
          <w:sz w:val="28"/>
          <w:szCs w:val="28"/>
        </w:rPr>
        <w:t xml:space="preserve"> Порядку, в срок не более 5 рабочих дней с момента окончания срока подачи заявок. </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Использование иных критериев оценки заявок не допускается.</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11. Комиссия рассматривает заявки на участие в отборе на соответствие требований, установленных настоящим Порядком, о чем составляется протокол рассмотрения и оценки заявок на участие в отборе (далее – Протокол оценки), в котором в обязательном порядке оцениваются заявки всех участников </w:t>
      </w:r>
      <w:proofErr w:type="gramStart"/>
      <w:r>
        <w:rPr>
          <w:rFonts w:ascii="Times New Roman" w:hAnsi="Times New Roman" w:cs="Times New Roman"/>
          <w:sz w:val="28"/>
          <w:szCs w:val="28"/>
        </w:rPr>
        <w:t>отбора</w:t>
      </w:r>
      <w:proofErr w:type="gramEnd"/>
      <w:r>
        <w:rPr>
          <w:rFonts w:ascii="Times New Roman" w:hAnsi="Times New Roman" w:cs="Times New Roman"/>
          <w:sz w:val="28"/>
          <w:szCs w:val="28"/>
        </w:rPr>
        <w:t xml:space="preserve"> с указанием набранных ими баллов порядковых номеров, присвоенных участникам отбора по количеству набранных баллов. Меньший порядковый номер присваивается участнику отбора, набравшему большее количество баллов.</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участники отбора набирают одинаковое количество баллов, меньший порядковый номер присваивается участнику отбора, заявка на участие в отборе которого поступила ранее других. </w:t>
      </w:r>
    </w:p>
    <w:p w:rsidR="002702F4" w:rsidRDefault="002702F4"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результате оценки представленных заявок осуществляется формированием адресного перечня дворовых территорий многоквартирных домов и участников отбора в порядке очередности, в зависимости от присвоенного порядко</w:t>
      </w:r>
      <w:r w:rsidR="00621ECE">
        <w:rPr>
          <w:rFonts w:ascii="Times New Roman" w:hAnsi="Times New Roman" w:cs="Times New Roman"/>
          <w:sz w:val="28"/>
          <w:szCs w:val="28"/>
        </w:rPr>
        <w:t>во</w:t>
      </w:r>
      <w:r>
        <w:rPr>
          <w:rFonts w:ascii="Times New Roman" w:hAnsi="Times New Roman" w:cs="Times New Roman"/>
          <w:sz w:val="28"/>
          <w:szCs w:val="28"/>
        </w:rPr>
        <w:t xml:space="preserve">го номера в порядке возрастания. </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12. Протокол оценки подписывается всеми членами комиссии, присутствовавшими на заседании, подлежит официальному опубликованию в газете «Сельская газета» и размещено на официальном сайте администрации Новопокровского сельского поселения Новопокровского района.</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размещается на официальном сайте организатора конкурса и в средствах массовой информации в течение трех рабочих дней  с момента его подписания.</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13. Заявка на участие в отборе отклоняется комиссией в следующих случаях:</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 не представления пакетов документов, указанных в пункте 5 настоящего Порядка;</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 невыполнения участником отбора условий, установленных в пункте 3 настоящего Порядка.</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14. Отбор признается несостоявшимся в случаях, если:</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 отклонены все заявки на участие в отборе;</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 не подано ни одной заявки на участие в отборе;</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 подана только одна заявка на участие в отборе.</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15.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по окончании срока подачи заявок на участие в отборе подана только одна заявка на участие в отборе, комиссия признает отбор несостоявшимся и рассматривает указанную заявку. </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Если заявка соответствует требованиям и условиям настоящего Порядка, дворовая территория включается в Перечень дворовых территорий.</w:t>
      </w:r>
    </w:p>
    <w:p w:rsidR="00621ECE"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16. </w:t>
      </w:r>
      <w:proofErr w:type="gramStart"/>
      <w:r>
        <w:rPr>
          <w:rFonts w:ascii="Times New Roman" w:hAnsi="Times New Roman" w:cs="Times New Roman"/>
          <w:sz w:val="28"/>
          <w:szCs w:val="28"/>
        </w:rPr>
        <w:t xml:space="preserve">В случае признания отбора несостоявшимся, либо в случае, если в результате отбора объем средств, предоставленных на проведении </w:t>
      </w:r>
      <w:r>
        <w:rPr>
          <w:rFonts w:ascii="Times New Roman" w:hAnsi="Times New Roman" w:cs="Times New Roman"/>
          <w:sz w:val="28"/>
          <w:szCs w:val="28"/>
        </w:rPr>
        <w:lastRenderedPageBreak/>
        <w:t>комплексного благоустройства дворовых территорий многоквартирных домов из бюджета Новопокровского сельского поселения останется частично нераспределенным среди участников отбора, организатор отбора самостоятельно определяет (дополняет) перечень дворовых территорий при наличии решения собственников помещений многоквартирного дома о проведении комплексного благоустройства дворовой территории.</w:t>
      </w:r>
      <w:proofErr w:type="gramEnd"/>
    </w:p>
    <w:p w:rsidR="00553926" w:rsidRDefault="00621ECE" w:rsidP="00D643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17. По окончании выполнения работ по ремонту и благоустройству дворовой территории многоквартирных домов уполномоченное собственниками помещений ли</w:t>
      </w:r>
      <w:r w:rsidR="00463BE8">
        <w:rPr>
          <w:rFonts w:ascii="Times New Roman" w:hAnsi="Times New Roman" w:cs="Times New Roman"/>
          <w:sz w:val="28"/>
          <w:szCs w:val="28"/>
        </w:rPr>
        <w:t>ц</w:t>
      </w:r>
      <w:r>
        <w:rPr>
          <w:rFonts w:ascii="Times New Roman" w:hAnsi="Times New Roman" w:cs="Times New Roman"/>
          <w:sz w:val="28"/>
          <w:szCs w:val="28"/>
        </w:rPr>
        <w:t>о подписывает акт приема- передачи объектов внешнего благоустройства для их последующего содержания в соответствии с приложением №5 к настоя</w:t>
      </w:r>
      <w:r w:rsidR="00553926">
        <w:rPr>
          <w:rFonts w:ascii="Times New Roman" w:hAnsi="Times New Roman" w:cs="Times New Roman"/>
          <w:sz w:val="28"/>
          <w:szCs w:val="28"/>
        </w:rPr>
        <w:t>щему Порядку.</w:t>
      </w:r>
    </w:p>
    <w:p w:rsidR="00553926" w:rsidRDefault="00553926" w:rsidP="00D643D8">
      <w:pPr>
        <w:spacing w:after="0" w:line="240" w:lineRule="auto"/>
        <w:ind w:firstLine="851"/>
        <w:jc w:val="both"/>
        <w:rPr>
          <w:rFonts w:ascii="Times New Roman" w:hAnsi="Times New Roman" w:cs="Times New Roman"/>
          <w:sz w:val="28"/>
          <w:szCs w:val="28"/>
        </w:rPr>
      </w:pPr>
    </w:p>
    <w:p w:rsidR="00463BE8" w:rsidRDefault="00463BE8" w:rsidP="00463BE8">
      <w:pPr>
        <w:tabs>
          <w:tab w:val="left" w:pos="7668"/>
        </w:tabs>
        <w:spacing w:after="0" w:line="240" w:lineRule="auto"/>
        <w:jc w:val="both"/>
        <w:rPr>
          <w:rFonts w:ascii="Times New Roman" w:hAnsi="Times New Roman" w:cs="Times New Roman"/>
          <w:sz w:val="28"/>
          <w:szCs w:val="28"/>
        </w:rPr>
      </w:pPr>
    </w:p>
    <w:p w:rsidR="00553926" w:rsidRDefault="00553926" w:rsidP="00463BE8">
      <w:pPr>
        <w:tabs>
          <w:tab w:val="left" w:pos="766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главы</w:t>
      </w:r>
      <w:r w:rsidR="00463BE8">
        <w:rPr>
          <w:rFonts w:ascii="Times New Roman" w:hAnsi="Times New Roman" w:cs="Times New Roman"/>
          <w:sz w:val="28"/>
          <w:szCs w:val="28"/>
        </w:rPr>
        <w:t xml:space="preserve"> по благоустройству</w:t>
      </w:r>
      <w:r w:rsidR="00463BE8">
        <w:rPr>
          <w:rFonts w:ascii="Times New Roman" w:hAnsi="Times New Roman" w:cs="Times New Roman"/>
          <w:sz w:val="28"/>
          <w:szCs w:val="28"/>
        </w:rPr>
        <w:tab/>
        <w:t xml:space="preserve">     Н.П. Коваль</w:t>
      </w:r>
    </w:p>
    <w:sectPr w:rsidR="00553926" w:rsidSect="00D643D8">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708"/>
  <w:characterSpacingControl w:val="doNotCompress"/>
  <w:compat/>
  <w:rsids>
    <w:rsidRoot w:val="008D5587"/>
    <w:rsid w:val="000B3BB3"/>
    <w:rsid w:val="000B7A7B"/>
    <w:rsid w:val="002702F4"/>
    <w:rsid w:val="003459CC"/>
    <w:rsid w:val="00381F80"/>
    <w:rsid w:val="003A283C"/>
    <w:rsid w:val="003E60A8"/>
    <w:rsid w:val="00463BE8"/>
    <w:rsid w:val="004D772A"/>
    <w:rsid w:val="004F4135"/>
    <w:rsid w:val="005213F0"/>
    <w:rsid w:val="00551EE2"/>
    <w:rsid w:val="00553926"/>
    <w:rsid w:val="005C30DA"/>
    <w:rsid w:val="00621ECE"/>
    <w:rsid w:val="00623B33"/>
    <w:rsid w:val="0063020B"/>
    <w:rsid w:val="00713FE8"/>
    <w:rsid w:val="007A71FD"/>
    <w:rsid w:val="007B037E"/>
    <w:rsid w:val="007C1772"/>
    <w:rsid w:val="007E5191"/>
    <w:rsid w:val="008B73CF"/>
    <w:rsid w:val="008D5587"/>
    <w:rsid w:val="00942289"/>
    <w:rsid w:val="00A46E29"/>
    <w:rsid w:val="00B52253"/>
    <w:rsid w:val="00B77E01"/>
    <w:rsid w:val="00BB04FC"/>
    <w:rsid w:val="00C46B58"/>
    <w:rsid w:val="00D00B6C"/>
    <w:rsid w:val="00D643D8"/>
    <w:rsid w:val="00F615E5"/>
    <w:rsid w:val="00F732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B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3B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Pages>
  <Words>1582</Words>
  <Characters>9021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Roman</dc:creator>
  <cp:lastModifiedBy>WORK</cp:lastModifiedBy>
  <cp:revision>8</cp:revision>
  <dcterms:created xsi:type="dcterms:W3CDTF">2017-08-28T10:16:00Z</dcterms:created>
  <dcterms:modified xsi:type="dcterms:W3CDTF">2017-08-30T05:54:00Z</dcterms:modified>
</cp:coreProperties>
</file>