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A6" w:rsidRPr="00696636" w:rsidRDefault="00FC51A6" w:rsidP="006A7F31">
      <w:pPr>
        <w:spacing w:after="0" w:line="240" w:lineRule="auto"/>
        <w:jc w:val="center"/>
        <w:rPr>
          <w:rFonts w:ascii="Times New Roman" w:hAnsi="Times New Roman"/>
          <w:b/>
          <w:sz w:val="28"/>
          <w:szCs w:val="28"/>
        </w:rPr>
      </w:pPr>
      <w:r w:rsidRPr="00696636">
        <w:rPr>
          <w:rFonts w:ascii="Times New Roman" w:hAnsi="Times New Roman"/>
          <w:b/>
          <w:sz w:val="28"/>
          <w:szCs w:val="28"/>
        </w:rPr>
        <w:t xml:space="preserve">АДМИНИСТРАЦИЯ </w:t>
      </w:r>
      <w:r w:rsidR="007009D8" w:rsidRPr="00696636">
        <w:rPr>
          <w:rFonts w:ascii="Times New Roman" w:hAnsi="Times New Roman"/>
          <w:b/>
          <w:sz w:val="28"/>
          <w:szCs w:val="28"/>
        </w:rPr>
        <w:t>НОВОПОКРОВСКОГО СЕЛЬСКОГО ПОСЕЛЕНИЯ</w:t>
      </w:r>
      <w:r w:rsidRPr="00696636">
        <w:rPr>
          <w:rFonts w:ascii="Times New Roman" w:hAnsi="Times New Roman"/>
          <w:b/>
          <w:sz w:val="28"/>
          <w:szCs w:val="28"/>
        </w:rPr>
        <w:t>НОВОПОКРОВСК</w:t>
      </w:r>
      <w:r w:rsidR="007009D8" w:rsidRPr="00696636">
        <w:rPr>
          <w:rFonts w:ascii="Times New Roman" w:hAnsi="Times New Roman"/>
          <w:b/>
          <w:sz w:val="28"/>
          <w:szCs w:val="28"/>
        </w:rPr>
        <w:t>ОГО</w:t>
      </w:r>
      <w:r w:rsidRPr="00696636">
        <w:rPr>
          <w:rFonts w:ascii="Times New Roman" w:hAnsi="Times New Roman"/>
          <w:b/>
          <w:sz w:val="28"/>
          <w:szCs w:val="28"/>
        </w:rPr>
        <w:t xml:space="preserve"> РАЙОН</w:t>
      </w:r>
      <w:r w:rsidR="007009D8" w:rsidRPr="00696636">
        <w:rPr>
          <w:rFonts w:ascii="Times New Roman" w:hAnsi="Times New Roman"/>
          <w:b/>
          <w:sz w:val="28"/>
          <w:szCs w:val="28"/>
        </w:rPr>
        <w:t>А</w:t>
      </w:r>
    </w:p>
    <w:p w:rsidR="00FC51A6" w:rsidRPr="00696636" w:rsidRDefault="00FC51A6" w:rsidP="00611D1F">
      <w:pPr>
        <w:spacing w:after="0" w:line="240" w:lineRule="auto"/>
        <w:ind w:firstLine="709"/>
        <w:jc w:val="center"/>
        <w:rPr>
          <w:rFonts w:ascii="Times New Roman" w:hAnsi="Times New Roman"/>
          <w:b/>
          <w:sz w:val="28"/>
          <w:szCs w:val="28"/>
        </w:rPr>
      </w:pPr>
    </w:p>
    <w:p w:rsidR="00FC51A6" w:rsidRPr="00696636" w:rsidRDefault="006734E5" w:rsidP="00D3371B">
      <w:pPr>
        <w:spacing w:after="0" w:line="240" w:lineRule="auto"/>
        <w:ind w:firstLine="709"/>
        <w:jc w:val="center"/>
        <w:rPr>
          <w:rFonts w:ascii="Times New Roman" w:hAnsi="Times New Roman"/>
          <w:b/>
          <w:sz w:val="28"/>
          <w:szCs w:val="28"/>
        </w:rPr>
      </w:pPr>
      <w:r w:rsidRPr="00696636">
        <w:rPr>
          <w:rFonts w:ascii="Times New Roman" w:hAnsi="Times New Roman"/>
          <w:b/>
          <w:sz w:val="28"/>
          <w:szCs w:val="28"/>
        </w:rPr>
        <w:t xml:space="preserve">П О С Т А Н О В Л Е Н И Е </w:t>
      </w:r>
    </w:p>
    <w:p w:rsidR="00D3371B" w:rsidRPr="00696636" w:rsidRDefault="00D3371B" w:rsidP="00D3371B">
      <w:pPr>
        <w:spacing w:after="0" w:line="240" w:lineRule="auto"/>
        <w:ind w:firstLine="709"/>
        <w:jc w:val="center"/>
        <w:rPr>
          <w:rFonts w:ascii="Times New Roman" w:hAnsi="Times New Roman"/>
          <w:sz w:val="28"/>
          <w:szCs w:val="28"/>
        </w:rPr>
      </w:pPr>
    </w:p>
    <w:p w:rsidR="00FC51A6" w:rsidRPr="002602C7" w:rsidRDefault="00F204E6" w:rsidP="00865E5C">
      <w:pPr>
        <w:spacing w:after="0" w:line="240" w:lineRule="auto"/>
        <w:jc w:val="center"/>
        <w:rPr>
          <w:rFonts w:ascii="Times New Roman" w:hAnsi="Times New Roman"/>
          <w:sz w:val="28"/>
          <w:szCs w:val="28"/>
        </w:rPr>
      </w:pPr>
      <w:r w:rsidRPr="002602C7">
        <w:rPr>
          <w:rFonts w:ascii="Times New Roman" w:hAnsi="Times New Roman"/>
          <w:sz w:val="28"/>
          <w:szCs w:val="28"/>
        </w:rPr>
        <w:t>о</w:t>
      </w:r>
      <w:r w:rsidR="00FC51A6" w:rsidRPr="002602C7">
        <w:rPr>
          <w:rFonts w:ascii="Times New Roman" w:hAnsi="Times New Roman"/>
          <w:sz w:val="28"/>
          <w:szCs w:val="28"/>
        </w:rPr>
        <w:t>т</w:t>
      </w:r>
      <w:r w:rsidR="00865E5C" w:rsidRPr="002602C7">
        <w:rPr>
          <w:rFonts w:ascii="Times New Roman" w:hAnsi="Times New Roman"/>
          <w:sz w:val="28"/>
          <w:szCs w:val="28"/>
        </w:rPr>
        <w:t xml:space="preserve"> 25.04.2022</w:t>
      </w:r>
      <w:r w:rsidR="00FC51A6" w:rsidRPr="002602C7">
        <w:rPr>
          <w:rFonts w:ascii="Times New Roman" w:hAnsi="Times New Roman"/>
          <w:sz w:val="28"/>
          <w:szCs w:val="28"/>
        </w:rPr>
        <w:tab/>
      </w:r>
      <w:r w:rsidR="00FC51A6" w:rsidRPr="002602C7">
        <w:rPr>
          <w:rFonts w:ascii="Times New Roman" w:hAnsi="Times New Roman"/>
          <w:sz w:val="28"/>
          <w:szCs w:val="28"/>
        </w:rPr>
        <w:tab/>
      </w:r>
      <w:r w:rsidR="00FC51A6" w:rsidRPr="002602C7">
        <w:rPr>
          <w:rFonts w:ascii="Times New Roman" w:hAnsi="Times New Roman"/>
          <w:sz w:val="28"/>
          <w:szCs w:val="28"/>
        </w:rPr>
        <w:tab/>
      </w:r>
      <w:r w:rsidR="002602C7">
        <w:rPr>
          <w:rFonts w:ascii="Times New Roman" w:hAnsi="Times New Roman"/>
          <w:sz w:val="28"/>
          <w:szCs w:val="28"/>
        </w:rPr>
        <w:tab/>
      </w:r>
      <w:r w:rsidR="002602C7">
        <w:rPr>
          <w:rFonts w:ascii="Times New Roman" w:hAnsi="Times New Roman"/>
          <w:sz w:val="28"/>
          <w:szCs w:val="28"/>
        </w:rPr>
        <w:tab/>
      </w:r>
      <w:r w:rsidR="002602C7">
        <w:rPr>
          <w:rFonts w:ascii="Times New Roman" w:hAnsi="Times New Roman"/>
          <w:sz w:val="28"/>
          <w:szCs w:val="28"/>
        </w:rPr>
        <w:tab/>
      </w:r>
      <w:r w:rsidR="002602C7">
        <w:rPr>
          <w:rFonts w:ascii="Times New Roman" w:hAnsi="Times New Roman"/>
          <w:sz w:val="28"/>
          <w:szCs w:val="28"/>
        </w:rPr>
        <w:tab/>
      </w:r>
      <w:r w:rsidR="002602C7">
        <w:rPr>
          <w:rFonts w:ascii="Times New Roman" w:hAnsi="Times New Roman"/>
          <w:sz w:val="28"/>
          <w:szCs w:val="28"/>
        </w:rPr>
        <w:tab/>
      </w:r>
      <w:r w:rsidR="002602C7">
        <w:rPr>
          <w:rFonts w:ascii="Times New Roman" w:hAnsi="Times New Roman"/>
          <w:sz w:val="28"/>
          <w:szCs w:val="28"/>
        </w:rPr>
        <w:tab/>
      </w:r>
      <w:r w:rsidR="000B7609" w:rsidRPr="002602C7">
        <w:rPr>
          <w:rFonts w:ascii="Times New Roman" w:hAnsi="Times New Roman"/>
          <w:sz w:val="28"/>
          <w:szCs w:val="28"/>
        </w:rPr>
        <w:t>№</w:t>
      </w:r>
      <w:r w:rsidR="00865E5C" w:rsidRPr="002602C7">
        <w:rPr>
          <w:rFonts w:ascii="Times New Roman" w:hAnsi="Times New Roman"/>
          <w:sz w:val="28"/>
          <w:szCs w:val="28"/>
        </w:rPr>
        <w:t xml:space="preserve"> 84</w:t>
      </w:r>
    </w:p>
    <w:p w:rsidR="00D3371B" w:rsidRPr="00696636" w:rsidRDefault="00C509A4" w:rsidP="00C509A4">
      <w:pPr>
        <w:tabs>
          <w:tab w:val="center" w:pos="5174"/>
          <w:tab w:val="left" w:pos="7089"/>
        </w:tabs>
        <w:spacing w:after="0" w:line="240" w:lineRule="auto"/>
        <w:ind w:firstLine="709"/>
        <w:rPr>
          <w:rFonts w:ascii="Times New Roman" w:hAnsi="Times New Roman"/>
          <w:b/>
          <w:sz w:val="28"/>
          <w:szCs w:val="28"/>
        </w:rPr>
      </w:pPr>
      <w:r w:rsidRPr="00696636">
        <w:rPr>
          <w:rFonts w:ascii="Times New Roman" w:hAnsi="Times New Roman"/>
          <w:b/>
          <w:sz w:val="28"/>
          <w:szCs w:val="28"/>
        </w:rPr>
        <w:tab/>
      </w:r>
    </w:p>
    <w:p w:rsidR="00FC51A6" w:rsidRPr="00696636" w:rsidRDefault="00FC51A6" w:rsidP="00D3371B">
      <w:pPr>
        <w:tabs>
          <w:tab w:val="center" w:pos="5174"/>
          <w:tab w:val="left" w:pos="7089"/>
        </w:tabs>
        <w:spacing w:after="0" w:line="240" w:lineRule="auto"/>
        <w:ind w:firstLine="709"/>
        <w:jc w:val="center"/>
        <w:rPr>
          <w:rFonts w:ascii="Times New Roman" w:hAnsi="Times New Roman"/>
          <w:b/>
          <w:sz w:val="28"/>
          <w:szCs w:val="28"/>
        </w:rPr>
      </w:pPr>
      <w:r w:rsidRPr="00696636">
        <w:rPr>
          <w:rFonts w:ascii="Times New Roman" w:hAnsi="Times New Roman"/>
          <w:b/>
          <w:sz w:val="28"/>
          <w:szCs w:val="28"/>
        </w:rPr>
        <w:t>ст-ца Новопокровская</w:t>
      </w:r>
    </w:p>
    <w:p w:rsidR="00C509A4" w:rsidRPr="00696636" w:rsidRDefault="00C509A4" w:rsidP="00C509A4">
      <w:pPr>
        <w:spacing w:after="0" w:line="240" w:lineRule="auto"/>
        <w:rPr>
          <w:rFonts w:ascii="Times New Roman" w:hAnsi="Times New Roman"/>
          <w:sz w:val="28"/>
          <w:szCs w:val="28"/>
        </w:rPr>
      </w:pPr>
    </w:p>
    <w:p w:rsidR="00F074F5" w:rsidRDefault="00FC51A6" w:rsidP="00C509A4">
      <w:pPr>
        <w:spacing w:after="0" w:line="240" w:lineRule="auto"/>
        <w:jc w:val="center"/>
        <w:rPr>
          <w:rFonts w:ascii="Times New Roman" w:hAnsi="Times New Roman"/>
          <w:b/>
          <w:sz w:val="28"/>
          <w:szCs w:val="28"/>
        </w:rPr>
      </w:pPr>
      <w:r w:rsidRPr="00C509A4">
        <w:rPr>
          <w:rFonts w:ascii="Times New Roman" w:hAnsi="Times New Roman"/>
          <w:b/>
          <w:sz w:val="28"/>
          <w:szCs w:val="28"/>
        </w:rPr>
        <w:t>О</w:t>
      </w:r>
      <w:r w:rsidR="00E40AA0">
        <w:rPr>
          <w:rFonts w:ascii="Times New Roman" w:hAnsi="Times New Roman"/>
          <w:b/>
          <w:sz w:val="28"/>
          <w:szCs w:val="28"/>
        </w:rPr>
        <w:t xml:space="preserve">б утверждении Устава </w:t>
      </w:r>
      <w:r w:rsidR="00A22D95" w:rsidRPr="00A22D95">
        <w:rPr>
          <w:rFonts w:ascii="Times New Roman" w:hAnsi="Times New Roman"/>
          <w:b/>
          <w:sz w:val="28"/>
          <w:szCs w:val="28"/>
        </w:rPr>
        <w:t>Новопокровского</w:t>
      </w:r>
    </w:p>
    <w:p w:rsidR="00F074F5" w:rsidRDefault="00C907E8" w:rsidP="00C509A4">
      <w:pPr>
        <w:spacing w:after="0" w:line="240" w:lineRule="auto"/>
        <w:jc w:val="center"/>
        <w:rPr>
          <w:rFonts w:ascii="Times New Roman" w:hAnsi="Times New Roman"/>
          <w:b/>
          <w:sz w:val="28"/>
          <w:szCs w:val="28"/>
        </w:rPr>
      </w:pPr>
      <w:r w:rsidRPr="00A22D95">
        <w:rPr>
          <w:rFonts w:ascii="Times New Roman" w:hAnsi="Times New Roman"/>
          <w:b/>
          <w:sz w:val="28"/>
          <w:szCs w:val="28"/>
        </w:rPr>
        <w:t>хуторского</w:t>
      </w:r>
      <w:r w:rsidR="00E40AA0" w:rsidRPr="00A22D95">
        <w:rPr>
          <w:rFonts w:ascii="Times New Roman" w:hAnsi="Times New Roman"/>
          <w:b/>
          <w:sz w:val="28"/>
          <w:szCs w:val="28"/>
        </w:rPr>
        <w:t xml:space="preserve"> казачьего</w:t>
      </w:r>
      <w:r w:rsidR="00E40AA0">
        <w:rPr>
          <w:rFonts w:ascii="Times New Roman" w:hAnsi="Times New Roman"/>
          <w:b/>
          <w:sz w:val="28"/>
          <w:szCs w:val="28"/>
        </w:rPr>
        <w:t xml:space="preserve"> общества </w:t>
      </w:r>
    </w:p>
    <w:p w:rsidR="00F074F5" w:rsidRDefault="00E40AA0" w:rsidP="00C509A4">
      <w:pPr>
        <w:spacing w:after="0" w:line="240" w:lineRule="auto"/>
        <w:jc w:val="center"/>
        <w:rPr>
          <w:rFonts w:ascii="Times New Roman" w:hAnsi="Times New Roman"/>
          <w:b/>
          <w:sz w:val="28"/>
          <w:szCs w:val="28"/>
        </w:rPr>
      </w:pPr>
      <w:r>
        <w:rPr>
          <w:rFonts w:ascii="Times New Roman" w:hAnsi="Times New Roman"/>
          <w:b/>
          <w:sz w:val="28"/>
          <w:szCs w:val="28"/>
        </w:rPr>
        <w:t>Кавказского отдельского казачьего общества</w:t>
      </w:r>
    </w:p>
    <w:p w:rsidR="00E40AA0" w:rsidRDefault="00E40AA0" w:rsidP="00C509A4">
      <w:pPr>
        <w:spacing w:after="0" w:line="240" w:lineRule="auto"/>
        <w:jc w:val="center"/>
        <w:rPr>
          <w:rFonts w:ascii="Times New Roman" w:hAnsi="Times New Roman"/>
          <w:b/>
          <w:sz w:val="28"/>
          <w:szCs w:val="28"/>
        </w:rPr>
      </w:pPr>
      <w:r>
        <w:rPr>
          <w:rFonts w:ascii="Times New Roman" w:hAnsi="Times New Roman"/>
          <w:b/>
          <w:sz w:val="28"/>
          <w:szCs w:val="28"/>
        </w:rPr>
        <w:t xml:space="preserve">Кубанского войскового казачьего общества </w:t>
      </w:r>
    </w:p>
    <w:p w:rsidR="0023453C" w:rsidRPr="004B440F" w:rsidRDefault="0023453C" w:rsidP="00611D1F">
      <w:pPr>
        <w:spacing w:after="0" w:line="240" w:lineRule="auto"/>
        <w:ind w:firstLine="709"/>
        <w:rPr>
          <w:rFonts w:ascii="Times New Roman" w:hAnsi="Times New Roman"/>
          <w:b/>
          <w:sz w:val="28"/>
          <w:szCs w:val="28"/>
        </w:rPr>
      </w:pPr>
    </w:p>
    <w:p w:rsidR="009D0226" w:rsidRDefault="006734E5" w:rsidP="006375E0">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В </w:t>
      </w:r>
      <w:r w:rsidR="00D862A1">
        <w:rPr>
          <w:rFonts w:ascii="Times New Roman" w:hAnsi="Times New Roman" w:cs="Times New Roman"/>
          <w:sz w:val="28"/>
          <w:szCs w:val="28"/>
        </w:rPr>
        <w:t>соответствии с</w:t>
      </w:r>
      <w:r w:rsidR="00916B11">
        <w:rPr>
          <w:rFonts w:ascii="Times New Roman" w:hAnsi="Times New Roman" w:cs="Times New Roman"/>
          <w:sz w:val="28"/>
          <w:szCs w:val="28"/>
        </w:rPr>
        <w:t xml:space="preserve"> абзац</w:t>
      </w:r>
      <w:r w:rsidR="00D862A1">
        <w:rPr>
          <w:rFonts w:ascii="Times New Roman" w:hAnsi="Times New Roman" w:cs="Times New Roman"/>
          <w:sz w:val="28"/>
          <w:szCs w:val="28"/>
        </w:rPr>
        <w:t>ем</w:t>
      </w:r>
      <w:r w:rsidR="00916B11">
        <w:rPr>
          <w:rFonts w:ascii="Times New Roman" w:hAnsi="Times New Roman" w:cs="Times New Roman"/>
          <w:sz w:val="28"/>
          <w:szCs w:val="28"/>
        </w:rPr>
        <w:t xml:space="preserve"> 2 пункта 24 Стратегии государственной политики Российской Федерации в отношении российского казачества на 2021-2030 годы, утвержденной Указом Президента Российской Федерации</w:t>
      </w:r>
      <w:r w:rsidR="00D862A1">
        <w:rPr>
          <w:rFonts w:ascii="Times New Roman" w:hAnsi="Times New Roman" w:cs="Times New Roman"/>
          <w:sz w:val="28"/>
          <w:szCs w:val="28"/>
        </w:rPr>
        <w:t xml:space="preserve"> от 9 августа 2020 г</w:t>
      </w:r>
      <w:r>
        <w:rPr>
          <w:rFonts w:ascii="Times New Roman" w:hAnsi="Times New Roman" w:cs="Times New Roman"/>
          <w:sz w:val="28"/>
          <w:szCs w:val="28"/>
        </w:rPr>
        <w:t>.</w:t>
      </w:r>
      <w:r w:rsidR="00D862A1">
        <w:rPr>
          <w:rFonts w:ascii="Times New Roman" w:hAnsi="Times New Roman" w:cs="Times New Roman"/>
          <w:sz w:val="28"/>
          <w:szCs w:val="28"/>
        </w:rPr>
        <w:t xml:space="preserve"> № 505</w:t>
      </w:r>
      <w:r w:rsidR="00531B60">
        <w:rPr>
          <w:rFonts w:ascii="Times New Roman" w:hAnsi="Times New Roman"/>
          <w:sz w:val="28"/>
          <w:szCs w:val="28"/>
        </w:rPr>
        <w:t xml:space="preserve">, администрация </w:t>
      </w:r>
      <w:r w:rsidR="00A22D95">
        <w:rPr>
          <w:rFonts w:ascii="Times New Roman" w:hAnsi="Times New Roman"/>
          <w:sz w:val="28"/>
          <w:szCs w:val="28"/>
        </w:rPr>
        <w:t xml:space="preserve">Новопокровского сельского поселения </w:t>
      </w:r>
      <w:r w:rsidR="00531B60" w:rsidRPr="00A22D95">
        <w:rPr>
          <w:rFonts w:ascii="Times New Roman" w:hAnsi="Times New Roman"/>
          <w:sz w:val="28"/>
          <w:szCs w:val="28"/>
        </w:rPr>
        <w:t>Новопокровск</w:t>
      </w:r>
      <w:r w:rsidR="00A22D95">
        <w:rPr>
          <w:rFonts w:ascii="Times New Roman" w:hAnsi="Times New Roman"/>
          <w:sz w:val="28"/>
          <w:szCs w:val="28"/>
        </w:rPr>
        <w:t>ого</w:t>
      </w:r>
      <w:r w:rsidR="00531B60" w:rsidRPr="00A22D95">
        <w:rPr>
          <w:rFonts w:ascii="Times New Roman" w:hAnsi="Times New Roman"/>
          <w:sz w:val="28"/>
          <w:szCs w:val="28"/>
        </w:rPr>
        <w:t xml:space="preserve"> район</w:t>
      </w:r>
      <w:r w:rsidR="00A22D95">
        <w:rPr>
          <w:rFonts w:ascii="Times New Roman" w:hAnsi="Times New Roman"/>
          <w:sz w:val="28"/>
          <w:szCs w:val="28"/>
        </w:rPr>
        <w:t>а</w:t>
      </w:r>
      <w:r w:rsidR="00B000A1">
        <w:rPr>
          <w:rFonts w:ascii="Times New Roman" w:hAnsi="Times New Roman"/>
          <w:sz w:val="28"/>
          <w:szCs w:val="28"/>
        </w:rPr>
        <w:t xml:space="preserve"> </w:t>
      </w:r>
      <w:r w:rsidR="009D0226" w:rsidRPr="0049286A">
        <w:rPr>
          <w:rFonts w:ascii="Times New Roman" w:hAnsi="Times New Roman"/>
          <w:sz w:val="28"/>
          <w:szCs w:val="28"/>
        </w:rPr>
        <w:t xml:space="preserve">п о с т а н о в л </w:t>
      </w:r>
      <w:r w:rsidR="009D0226">
        <w:rPr>
          <w:rFonts w:ascii="Times New Roman" w:hAnsi="Times New Roman"/>
          <w:sz w:val="28"/>
          <w:szCs w:val="28"/>
        </w:rPr>
        <w:t>я е т</w:t>
      </w:r>
      <w:r w:rsidR="009D0226" w:rsidRPr="0049286A">
        <w:rPr>
          <w:rFonts w:ascii="Times New Roman" w:hAnsi="Times New Roman"/>
          <w:sz w:val="28"/>
          <w:szCs w:val="28"/>
        </w:rPr>
        <w:t>:</w:t>
      </w:r>
    </w:p>
    <w:p w:rsidR="00005D57" w:rsidRDefault="00A84FE5" w:rsidP="006375E0">
      <w:pPr>
        <w:spacing w:after="0" w:line="240" w:lineRule="auto"/>
        <w:ind w:firstLine="709"/>
        <w:contextualSpacing/>
        <w:jc w:val="both"/>
        <w:rPr>
          <w:rFonts w:ascii="Times New Roman" w:hAnsi="Times New Roman" w:cs="Times New Roman"/>
          <w:sz w:val="28"/>
          <w:szCs w:val="28"/>
        </w:rPr>
      </w:pPr>
      <w:r w:rsidRPr="00F47150">
        <w:rPr>
          <w:rFonts w:ascii="Times New Roman" w:hAnsi="Times New Roman" w:cs="Times New Roman"/>
          <w:sz w:val="28"/>
          <w:szCs w:val="28"/>
        </w:rPr>
        <w:t>1.</w:t>
      </w:r>
      <w:r w:rsidR="002E7EED">
        <w:rPr>
          <w:rFonts w:ascii="Times New Roman" w:hAnsi="Times New Roman" w:cs="Times New Roman"/>
          <w:sz w:val="28"/>
          <w:szCs w:val="28"/>
        </w:rPr>
        <w:t xml:space="preserve">Утвердить Устав </w:t>
      </w:r>
      <w:r w:rsidR="00A22D95">
        <w:rPr>
          <w:rFonts w:ascii="Times New Roman" w:hAnsi="Times New Roman" w:cs="Times New Roman"/>
          <w:sz w:val="28"/>
          <w:szCs w:val="28"/>
        </w:rPr>
        <w:t>Новопокровского</w:t>
      </w:r>
      <w:r w:rsidR="002602C7">
        <w:rPr>
          <w:rFonts w:ascii="Times New Roman" w:hAnsi="Times New Roman" w:cs="Times New Roman"/>
          <w:sz w:val="28"/>
          <w:szCs w:val="28"/>
        </w:rPr>
        <w:t xml:space="preserve"> </w:t>
      </w:r>
      <w:r w:rsidR="00C907E8" w:rsidRPr="00CD0F81">
        <w:rPr>
          <w:rFonts w:ascii="Times New Roman" w:hAnsi="Times New Roman" w:cs="Times New Roman"/>
          <w:sz w:val="28"/>
          <w:szCs w:val="28"/>
        </w:rPr>
        <w:t>хуторского</w:t>
      </w:r>
      <w:r w:rsidR="002602C7">
        <w:rPr>
          <w:rFonts w:ascii="Times New Roman" w:hAnsi="Times New Roman" w:cs="Times New Roman"/>
          <w:sz w:val="28"/>
          <w:szCs w:val="28"/>
        </w:rPr>
        <w:t xml:space="preserve"> </w:t>
      </w:r>
      <w:r w:rsidR="004A6399">
        <w:rPr>
          <w:rFonts w:ascii="Times New Roman" w:hAnsi="Times New Roman" w:cs="Times New Roman"/>
          <w:sz w:val="28"/>
          <w:szCs w:val="28"/>
        </w:rPr>
        <w:t xml:space="preserve">казачьего </w:t>
      </w:r>
      <w:r w:rsidR="002E7EED">
        <w:rPr>
          <w:rFonts w:ascii="Times New Roman" w:hAnsi="Times New Roman" w:cs="Times New Roman"/>
          <w:sz w:val="28"/>
          <w:szCs w:val="28"/>
        </w:rPr>
        <w:t>общества Кавказского отдельского казачьего общества Кубанского войскового казачьего общества в новой редакции</w:t>
      </w:r>
      <w:r w:rsidR="00E11760" w:rsidRPr="00F47150">
        <w:rPr>
          <w:rFonts w:ascii="Times New Roman" w:hAnsi="Times New Roman" w:cs="Times New Roman"/>
          <w:sz w:val="28"/>
          <w:szCs w:val="28"/>
        </w:rPr>
        <w:t xml:space="preserve">  (приложение).</w:t>
      </w:r>
    </w:p>
    <w:p w:rsidR="00005D57" w:rsidRDefault="00D3371B" w:rsidP="006375E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862A1">
        <w:rPr>
          <w:rFonts w:ascii="Times New Roman" w:hAnsi="Times New Roman" w:cs="Times New Roman"/>
          <w:sz w:val="28"/>
          <w:szCs w:val="28"/>
        </w:rPr>
        <w:t xml:space="preserve">. </w:t>
      </w:r>
      <w:r w:rsidR="004A6399" w:rsidRPr="00A22D95">
        <w:rPr>
          <w:rFonts w:ascii="Times New Roman" w:hAnsi="Times New Roman" w:cs="Times New Roman"/>
          <w:sz w:val="28"/>
          <w:szCs w:val="28"/>
        </w:rPr>
        <w:t>Атаман</w:t>
      </w:r>
      <w:r w:rsidR="00A20789">
        <w:rPr>
          <w:rFonts w:ascii="Times New Roman" w:hAnsi="Times New Roman" w:cs="Times New Roman"/>
          <w:sz w:val="28"/>
          <w:szCs w:val="28"/>
        </w:rPr>
        <w:t>у</w:t>
      </w:r>
      <w:r w:rsidR="00B000A1">
        <w:rPr>
          <w:rFonts w:ascii="Times New Roman" w:hAnsi="Times New Roman" w:cs="Times New Roman"/>
          <w:sz w:val="28"/>
          <w:szCs w:val="28"/>
        </w:rPr>
        <w:t xml:space="preserve"> </w:t>
      </w:r>
      <w:r w:rsidR="00A22D95" w:rsidRPr="00A22D95">
        <w:rPr>
          <w:rFonts w:ascii="Times New Roman" w:hAnsi="Times New Roman" w:cs="Times New Roman"/>
          <w:sz w:val="28"/>
          <w:szCs w:val="28"/>
        </w:rPr>
        <w:t>Новопокровского</w:t>
      </w:r>
      <w:r w:rsidR="00B000A1">
        <w:rPr>
          <w:rFonts w:ascii="Times New Roman" w:hAnsi="Times New Roman" w:cs="Times New Roman"/>
          <w:sz w:val="28"/>
          <w:szCs w:val="28"/>
        </w:rPr>
        <w:t xml:space="preserve"> </w:t>
      </w:r>
      <w:r w:rsidR="00CD0F81" w:rsidRPr="00CD0F81">
        <w:rPr>
          <w:rFonts w:ascii="Times New Roman" w:hAnsi="Times New Roman" w:cs="Times New Roman"/>
          <w:sz w:val="28"/>
          <w:szCs w:val="28"/>
        </w:rPr>
        <w:t>хуторского</w:t>
      </w:r>
      <w:r w:rsidR="004A6399" w:rsidRPr="00CD0F81">
        <w:rPr>
          <w:rFonts w:ascii="Times New Roman" w:hAnsi="Times New Roman" w:cs="Times New Roman"/>
          <w:sz w:val="28"/>
          <w:szCs w:val="28"/>
        </w:rPr>
        <w:t xml:space="preserve"> казачьего </w:t>
      </w:r>
      <w:r w:rsidR="00A83FF9" w:rsidRPr="00CD0F81">
        <w:rPr>
          <w:rFonts w:ascii="Times New Roman" w:hAnsi="Times New Roman" w:cs="Times New Roman"/>
          <w:sz w:val="28"/>
          <w:szCs w:val="28"/>
        </w:rPr>
        <w:t>общества Кавказского отдельского казачьего общества Кубанского войскового казачьего общества</w:t>
      </w:r>
      <w:r w:rsidR="00B000A1">
        <w:rPr>
          <w:rFonts w:ascii="Times New Roman" w:hAnsi="Times New Roman" w:cs="Times New Roman"/>
          <w:sz w:val="28"/>
          <w:szCs w:val="28"/>
        </w:rPr>
        <w:t xml:space="preserve"> </w:t>
      </w:r>
      <w:r w:rsidR="00A22D95" w:rsidRPr="00A22D95">
        <w:rPr>
          <w:rFonts w:ascii="Times New Roman" w:hAnsi="Times New Roman" w:cs="Times New Roman"/>
          <w:sz w:val="28"/>
          <w:szCs w:val="28"/>
        </w:rPr>
        <w:t>Иванову Павлу Анатольевичу</w:t>
      </w:r>
      <w:r w:rsidR="00B000A1">
        <w:rPr>
          <w:rFonts w:ascii="Times New Roman" w:hAnsi="Times New Roman" w:cs="Times New Roman"/>
          <w:sz w:val="28"/>
          <w:szCs w:val="28"/>
        </w:rPr>
        <w:t xml:space="preserve"> </w:t>
      </w:r>
      <w:r w:rsidR="00A83FF9">
        <w:rPr>
          <w:rFonts w:ascii="Times New Roman" w:hAnsi="Times New Roman" w:cs="Times New Roman"/>
          <w:sz w:val="28"/>
          <w:szCs w:val="28"/>
        </w:rPr>
        <w:t>о</w:t>
      </w:r>
      <w:r w:rsidR="006F06C2">
        <w:rPr>
          <w:rFonts w:ascii="Times New Roman" w:hAnsi="Times New Roman" w:cs="Times New Roman"/>
          <w:sz w:val="28"/>
          <w:szCs w:val="28"/>
        </w:rPr>
        <w:t>существить</w:t>
      </w:r>
      <w:r w:rsidR="00A83FF9">
        <w:rPr>
          <w:rFonts w:ascii="Times New Roman" w:hAnsi="Times New Roman" w:cs="Times New Roman"/>
          <w:sz w:val="28"/>
          <w:szCs w:val="28"/>
        </w:rPr>
        <w:t xml:space="preserve"> государственную регистрацию Устава в </w:t>
      </w:r>
      <w:r w:rsidR="006F06C2">
        <w:rPr>
          <w:rFonts w:ascii="Times New Roman" w:hAnsi="Times New Roman" w:cs="Times New Roman"/>
          <w:sz w:val="28"/>
          <w:szCs w:val="28"/>
        </w:rPr>
        <w:t>установленном законом порядке</w:t>
      </w:r>
      <w:r w:rsidR="00A83FF9">
        <w:rPr>
          <w:rFonts w:ascii="Times New Roman" w:hAnsi="Times New Roman" w:cs="Times New Roman"/>
          <w:sz w:val="28"/>
          <w:szCs w:val="28"/>
        </w:rPr>
        <w:t xml:space="preserve">. </w:t>
      </w:r>
    </w:p>
    <w:p w:rsidR="00925788" w:rsidRDefault="00D3371B" w:rsidP="006734E5">
      <w:pPr>
        <w:spacing w:after="0" w:line="240" w:lineRule="auto"/>
        <w:ind w:firstLine="709"/>
        <w:jc w:val="both"/>
        <w:rPr>
          <w:rFonts w:ascii="Times New Roman" w:hAnsi="Times New Roman" w:cs="Times New Roman"/>
          <w:sz w:val="28"/>
          <w:szCs w:val="28"/>
        </w:rPr>
      </w:pPr>
      <w:r w:rsidRPr="00D3371B">
        <w:rPr>
          <w:rFonts w:ascii="Times New Roman" w:hAnsi="Times New Roman" w:cs="Times New Roman"/>
          <w:sz w:val="28"/>
          <w:szCs w:val="28"/>
        </w:rPr>
        <w:t>3</w:t>
      </w:r>
      <w:r w:rsidR="00925788" w:rsidRPr="00D3371B">
        <w:rPr>
          <w:rFonts w:ascii="Times New Roman" w:eastAsia="Times New Roman" w:hAnsi="Times New Roman" w:cs="Times New Roman"/>
          <w:sz w:val="28"/>
          <w:szCs w:val="28"/>
        </w:rPr>
        <w:t xml:space="preserve">. </w:t>
      </w:r>
      <w:r w:rsidRPr="00D3371B">
        <w:rPr>
          <w:rFonts w:ascii="Times New Roman" w:eastAsia="Times New Roman" w:hAnsi="Times New Roman" w:cs="Times New Roman"/>
          <w:sz w:val="28"/>
          <w:szCs w:val="28"/>
        </w:rPr>
        <w:t>Главному специалисту отдела по социальным вопросам администрации Новопокр</w:t>
      </w:r>
      <w:r w:rsidR="006734E5">
        <w:rPr>
          <w:rFonts w:ascii="Times New Roman" w:eastAsia="Times New Roman" w:hAnsi="Times New Roman" w:cs="Times New Roman"/>
          <w:sz w:val="28"/>
          <w:szCs w:val="28"/>
        </w:rPr>
        <w:t xml:space="preserve">овского сельского поселения </w:t>
      </w:r>
      <w:r w:rsidRPr="00D3371B">
        <w:rPr>
          <w:rFonts w:ascii="Times New Roman" w:eastAsia="Times New Roman" w:hAnsi="Times New Roman" w:cs="Times New Roman"/>
          <w:sz w:val="28"/>
          <w:szCs w:val="28"/>
        </w:rPr>
        <w:t>Аришиной</w:t>
      </w:r>
      <w:r w:rsidR="006734E5">
        <w:rPr>
          <w:rFonts w:ascii="Times New Roman" w:eastAsia="Times New Roman" w:hAnsi="Times New Roman" w:cs="Times New Roman"/>
          <w:sz w:val="28"/>
          <w:szCs w:val="28"/>
        </w:rPr>
        <w:t xml:space="preserve"> О.С.</w:t>
      </w:r>
      <w:r w:rsidR="00925788" w:rsidRPr="00D3371B">
        <w:rPr>
          <w:rFonts w:ascii="Times New Roman" w:eastAsia="Times New Roman" w:hAnsi="Times New Roman" w:cs="Times New Roman"/>
          <w:sz w:val="28"/>
          <w:szCs w:val="28"/>
        </w:rPr>
        <w:t xml:space="preserve"> обеспечить размещение</w:t>
      </w:r>
      <w:r w:rsidR="00925788" w:rsidRPr="00925788">
        <w:rPr>
          <w:rFonts w:ascii="Times New Roman" w:eastAsia="Times New Roman" w:hAnsi="Times New Roman" w:cs="Times New Roman"/>
          <w:sz w:val="28"/>
          <w:szCs w:val="28"/>
        </w:rPr>
        <w:t xml:space="preserve"> настоящего </w:t>
      </w:r>
      <w:r w:rsidR="006734E5">
        <w:rPr>
          <w:rFonts w:ascii="Times New Roman" w:eastAsia="Times New Roman" w:hAnsi="Times New Roman" w:cs="Times New Roman"/>
          <w:sz w:val="28"/>
          <w:szCs w:val="28"/>
        </w:rPr>
        <w:t>постановления</w:t>
      </w:r>
      <w:r w:rsidR="00F074F5">
        <w:rPr>
          <w:rFonts w:ascii="Times New Roman" w:eastAsia="Times New Roman" w:hAnsi="Times New Roman" w:cs="Times New Roman"/>
          <w:sz w:val="28"/>
          <w:szCs w:val="28"/>
        </w:rPr>
        <w:t xml:space="preserve"> на </w:t>
      </w:r>
      <w:r w:rsidR="00925788" w:rsidRPr="00925788">
        <w:rPr>
          <w:rFonts w:ascii="Times New Roman" w:eastAsia="Times New Roman" w:hAnsi="Times New Roman" w:cs="Times New Roman"/>
          <w:sz w:val="28"/>
          <w:szCs w:val="28"/>
        </w:rPr>
        <w:t xml:space="preserve">официальном сайте администрации </w:t>
      </w:r>
      <w:r w:rsidRPr="00D3371B">
        <w:rPr>
          <w:rFonts w:ascii="Times New Roman" w:eastAsia="Times New Roman" w:hAnsi="Times New Roman" w:cs="Times New Roman"/>
          <w:sz w:val="28"/>
          <w:szCs w:val="28"/>
        </w:rPr>
        <w:t>Новопокровского сельского</w:t>
      </w:r>
      <w:r w:rsidR="00B000A1">
        <w:rPr>
          <w:rFonts w:ascii="Times New Roman" w:eastAsia="Times New Roman" w:hAnsi="Times New Roman" w:cs="Times New Roman"/>
          <w:sz w:val="28"/>
          <w:szCs w:val="28"/>
        </w:rPr>
        <w:t xml:space="preserve"> </w:t>
      </w:r>
      <w:r w:rsidRPr="00D3371B">
        <w:rPr>
          <w:rFonts w:ascii="Times New Roman" w:eastAsia="Times New Roman" w:hAnsi="Times New Roman" w:cs="Times New Roman"/>
          <w:sz w:val="28"/>
          <w:szCs w:val="28"/>
        </w:rPr>
        <w:t>поселения Новопокровского</w:t>
      </w:r>
      <w:r w:rsidR="00925788" w:rsidRPr="00D3371B">
        <w:rPr>
          <w:rFonts w:ascii="Times New Roman" w:eastAsia="Times New Roman" w:hAnsi="Times New Roman" w:cs="Times New Roman"/>
          <w:sz w:val="28"/>
          <w:szCs w:val="28"/>
        </w:rPr>
        <w:t xml:space="preserve"> район</w:t>
      </w:r>
      <w:r w:rsidRPr="00D3371B">
        <w:rPr>
          <w:rFonts w:ascii="Times New Roman" w:eastAsia="Times New Roman" w:hAnsi="Times New Roman" w:cs="Times New Roman"/>
          <w:sz w:val="28"/>
          <w:szCs w:val="28"/>
        </w:rPr>
        <w:t>а</w:t>
      </w:r>
      <w:r w:rsidR="00925788" w:rsidRPr="00D3371B">
        <w:rPr>
          <w:rFonts w:ascii="Times New Roman" w:eastAsia="Times New Roman" w:hAnsi="Times New Roman" w:cs="Times New Roman"/>
          <w:sz w:val="28"/>
          <w:szCs w:val="28"/>
        </w:rPr>
        <w:t xml:space="preserve"> в информационно</w:t>
      </w:r>
      <w:r w:rsidR="006734E5">
        <w:rPr>
          <w:rFonts w:ascii="Times New Roman" w:eastAsia="Times New Roman" w:hAnsi="Times New Roman" w:cs="Times New Roman"/>
          <w:sz w:val="28"/>
          <w:szCs w:val="28"/>
        </w:rPr>
        <w:t>–</w:t>
      </w:r>
      <w:r w:rsidR="00925788" w:rsidRPr="00D3371B">
        <w:rPr>
          <w:rFonts w:ascii="Times New Roman" w:eastAsia="Times New Roman" w:hAnsi="Times New Roman" w:cs="Times New Roman"/>
          <w:sz w:val="28"/>
          <w:szCs w:val="28"/>
        </w:rPr>
        <w:t>телекоммуникационной</w:t>
      </w:r>
      <w:r w:rsidR="00B000A1">
        <w:rPr>
          <w:rFonts w:ascii="Times New Roman" w:eastAsia="Times New Roman" w:hAnsi="Times New Roman" w:cs="Times New Roman"/>
          <w:sz w:val="28"/>
          <w:szCs w:val="28"/>
        </w:rPr>
        <w:t xml:space="preserve"> </w:t>
      </w:r>
      <w:r w:rsidR="00925788" w:rsidRPr="00D3371B">
        <w:rPr>
          <w:rFonts w:ascii="Times New Roman" w:eastAsia="Times New Roman" w:hAnsi="Times New Roman" w:cs="Times New Roman"/>
          <w:sz w:val="28"/>
          <w:szCs w:val="28"/>
        </w:rPr>
        <w:t>сети «Интернет» (</w:t>
      </w:r>
      <w:hyperlink r:id="rId7" w:history="1">
        <w:r w:rsidR="00696636" w:rsidRPr="001C394B">
          <w:rPr>
            <w:rStyle w:val="af3"/>
            <w:rFonts w:ascii="Times New Roman" w:eastAsia="Times New Roman" w:hAnsi="Times New Roman" w:cs="Times New Roman"/>
            <w:sz w:val="28"/>
            <w:szCs w:val="28"/>
          </w:rPr>
          <w:t>https://novopokrovskaya.org</w:t>
        </w:r>
      </w:hyperlink>
      <w:r w:rsidR="00925788" w:rsidRPr="006375E0">
        <w:rPr>
          <w:rFonts w:ascii="Times New Roman" w:eastAsia="Times New Roman" w:hAnsi="Times New Roman" w:cs="Times New Roman"/>
          <w:sz w:val="28"/>
          <w:szCs w:val="28"/>
        </w:rPr>
        <w:t>).</w:t>
      </w:r>
    </w:p>
    <w:p w:rsidR="004A643F" w:rsidRDefault="00D3371B" w:rsidP="006375E0">
      <w:pPr>
        <w:pStyle w:val="ae"/>
        <w:ind w:firstLine="709"/>
        <w:jc w:val="both"/>
      </w:pPr>
      <w:r>
        <w:t xml:space="preserve">4. </w:t>
      </w:r>
      <w:r w:rsidRPr="00D3371B">
        <w:t xml:space="preserve">Главному специалисту общего отдела администрации Новопокровского сельского поселения Новопокровского района Васильевой О.Н. обеспечить обнародование настоящего </w:t>
      </w:r>
      <w:r w:rsidR="002C58E4">
        <w:t>постановлени</w:t>
      </w:r>
      <w:r w:rsidRPr="00D3371B">
        <w:t>я в установленном порядке</w:t>
      </w:r>
      <w:r w:rsidR="004A643F" w:rsidRPr="004A643F">
        <w:t>.</w:t>
      </w:r>
    </w:p>
    <w:p w:rsidR="00B549A7" w:rsidRPr="00D3371B" w:rsidRDefault="00D3371B" w:rsidP="006375E0">
      <w:pPr>
        <w:spacing w:after="0" w:line="240" w:lineRule="auto"/>
        <w:ind w:firstLine="709"/>
        <w:contextualSpacing/>
        <w:jc w:val="both"/>
        <w:rPr>
          <w:rFonts w:ascii="Times New Roman" w:hAnsi="Times New Roman" w:cs="Times New Roman"/>
          <w:sz w:val="28"/>
          <w:szCs w:val="28"/>
        </w:rPr>
      </w:pPr>
      <w:r w:rsidRPr="00D3371B">
        <w:rPr>
          <w:rFonts w:ascii="Times New Roman" w:hAnsi="Times New Roman" w:cs="Times New Roman"/>
          <w:sz w:val="28"/>
          <w:szCs w:val="28"/>
        </w:rPr>
        <w:t>5</w:t>
      </w:r>
      <w:r w:rsidR="00B549A7" w:rsidRPr="00D3371B">
        <w:rPr>
          <w:rFonts w:ascii="Times New Roman" w:hAnsi="Times New Roman" w:cs="Times New Roman"/>
          <w:sz w:val="28"/>
          <w:szCs w:val="28"/>
        </w:rPr>
        <w:t xml:space="preserve">. </w:t>
      </w:r>
      <w:r w:rsidRPr="00D3371B">
        <w:rPr>
          <w:rFonts w:ascii="Times New Roman" w:hAnsi="Times New Roman" w:cs="Times New Roman"/>
          <w:sz w:val="28"/>
          <w:szCs w:val="28"/>
        </w:rPr>
        <w:t xml:space="preserve">Контроль за выполнением настоящего </w:t>
      </w:r>
      <w:r w:rsidR="006734E5">
        <w:rPr>
          <w:rFonts w:ascii="Times New Roman" w:hAnsi="Times New Roman" w:cs="Times New Roman"/>
          <w:sz w:val="28"/>
          <w:szCs w:val="28"/>
        </w:rPr>
        <w:t>постановления</w:t>
      </w:r>
      <w:r w:rsidRPr="00D3371B">
        <w:rPr>
          <w:rFonts w:ascii="Times New Roman" w:hAnsi="Times New Roman" w:cs="Times New Roman"/>
          <w:sz w:val="28"/>
          <w:szCs w:val="28"/>
        </w:rPr>
        <w:t xml:space="preserve"> оставляю за собой</w:t>
      </w:r>
      <w:r w:rsidR="006734E5">
        <w:rPr>
          <w:rFonts w:ascii="Times New Roman" w:hAnsi="Times New Roman" w:cs="Times New Roman"/>
          <w:sz w:val="28"/>
          <w:szCs w:val="28"/>
        </w:rPr>
        <w:t>.</w:t>
      </w:r>
    </w:p>
    <w:p w:rsidR="00B549A7" w:rsidRDefault="00D3371B" w:rsidP="006375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A5A4F" w:rsidRPr="00F47150">
        <w:rPr>
          <w:rFonts w:ascii="Times New Roman" w:hAnsi="Times New Roman" w:cs="Times New Roman"/>
          <w:sz w:val="28"/>
          <w:szCs w:val="28"/>
        </w:rPr>
        <w:t xml:space="preserve">. </w:t>
      </w:r>
      <w:r w:rsidR="006734E5">
        <w:rPr>
          <w:rFonts w:ascii="Times New Roman" w:hAnsi="Times New Roman" w:cs="Times New Roman"/>
          <w:sz w:val="28"/>
          <w:szCs w:val="28"/>
        </w:rPr>
        <w:t>Постановление</w:t>
      </w:r>
      <w:r w:rsidR="00B000A1">
        <w:rPr>
          <w:rFonts w:ascii="Times New Roman" w:hAnsi="Times New Roman" w:cs="Times New Roman"/>
          <w:sz w:val="28"/>
          <w:szCs w:val="28"/>
        </w:rPr>
        <w:t xml:space="preserve"> </w:t>
      </w:r>
      <w:r w:rsidR="001A5A4F" w:rsidRPr="00F47150">
        <w:rPr>
          <w:rFonts w:ascii="Times New Roman" w:hAnsi="Times New Roman" w:cs="Times New Roman"/>
          <w:sz w:val="28"/>
          <w:szCs w:val="28"/>
        </w:rPr>
        <w:t xml:space="preserve">вступает в силу со дня его </w:t>
      </w:r>
      <w:r w:rsidR="00B549A7" w:rsidRPr="00B549A7">
        <w:rPr>
          <w:rFonts w:ascii="Times New Roman" w:eastAsia="Times New Roman" w:hAnsi="Times New Roman" w:cs="Times New Roman"/>
          <w:sz w:val="28"/>
          <w:szCs w:val="28"/>
        </w:rPr>
        <w:t>официального обнародования.</w:t>
      </w:r>
    </w:p>
    <w:p w:rsidR="00B549A7" w:rsidRDefault="00B549A7" w:rsidP="006375E0">
      <w:pPr>
        <w:spacing w:after="0" w:line="240" w:lineRule="auto"/>
        <w:jc w:val="both"/>
        <w:rPr>
          <w:rFonts w:ascii="Times New Roman" w:hAnsi="Times New Roman" w:cs="Times New Roman"/>
          <w:sz w:val="28"/>
          <w:szCs w:val="28"/>
        </w:rPr>
      </w:pPr>
    </w:p>
    <w:p w:rsidR="00586805" w:rsidRPr="00611D1F" w:rsidRDefault="00586805" w:rsidP="006375E0">
      <w:pPr>
        <w:widowControl w:val="0"/>
        <w:autoSpaceDE w:val="0"/>
        <w:autoSpaceDN w:val="0"/>
        <w:adjustRightInd w:val="0"/>
        <w:spacing w:after="0" w:line="240" w:lineRule="auto"/>
        <w:jc w:val="both"/>
        <w:rPr>
          <w:rFonts w:ascii="Times New Roman" w:hAnsi="Times New Roman"/>
          <w:sz w:val="28"/>
          <w:szCs w:val="28"/>
        </w:rPr>
      </w:pPr>
    </w:p>
    <w:p w:rsidR="00A22D95" w:rsidRPr="00385F59" w:rsidRDefault="00FC51A6" w:rsidP="006375E0">
      <w:pPr>
        <w:spacing w:after="0" w:line="240" w:lineRule="auto"/>
        <w:jc w:val="both"/>
        <w:rPr>
          <w:rFonts w:ascii="Times New Roman" w:hAnsi="Times New Roman"/>
          <w:sz w:val="28"/>
          <w:szCs w:val="28"/>
        </w:rPr>
      </w:pPr>
      <w:r w:rsidRPr="00385F59">
        <w:rPr>
          <w:rFonts w:ascii="Times New Roman" w:hAnsi="Times New Roman"/>
          <w:sz w:val="28"/>
          <w:szCs w:val="28"/>
        </w:rPr>
        <w:t>Глава</w:t>
      </w:r>
    </w:p>
    <w:p w:rsidR="00A22D95" w:rsidRPr="00385F59" w:rsidRDefault="00A22D95" w:rsidP="006375E0">
      <w:pPr>
        <w:spacing w:after="0" w:line="240" w:lineRule="auto"/>
        <w:jc w:val="both"/>
        <w:rPr>
          <w:rFonts w:ascii="Times New Roman" w:hAnsi="Times New Roman"/>
          <w:sz w:val="28"/>
          <w:szCs w:val="28"/>
        </w:rPr>
      </w:pPr>
      <w:r w:rsidRPr="00385F59">
        <w:rPr>
          <w:rFonts w:ascii="Times New Roman" w:hAnsi="Times New Roman"/>
          <w:sz w:val="28"/>
          <w:szCs w:val="28"/>
        </w:rPr>
        <w:t xml:space="preserve">Новопокровского сельского поселения </w:t>
      </w:r>
    </w:p>
    <w:p w:rsidR="00A20789" w:rsidRDefault="00A22D95" w:rsidP="006375E0">
      <w:pPr>
        <w:spacing w:after="0" w:line="240" w:lineRule="auto"/>
        <w:jc w:val="both"/>
        <w:rPr>
          <w:rFonts w:ascii="Times New Roman" w:hAnsi="Times New Roman"/>
          <w:sz w:val="28"/>
          <w:szCs w:val="28"/>
        </w:rPr>
      </w:pPr>
      <w:r w:rsidRPr="00385F59">
        <w:rPr>
          <w:rFonts w:ascii="Times New Roman" w:hAnsi="Times New Roman"/>
          <w:sz w:val="28"/>
          <w:szCs w:val="28"/>
        </w:rPr>
        <w:t>Новопокровского района</w:t>
      </w:r>
      <w:r w:rsidR="00941A8A" w:rsidRPr="00385F59">
        <w:rPr>
          <w:rFonts w:ascii="Times New Roman" w:hAnsi="Times New Roman"/>
          <w:sz w:val="28"/>
          <w:szCs w:val="28"/>
        </w:rPr>
        <w:tab/>
      </w:r>
      <w:r w:rsidR="00941A8A" w:rsidRPr="00385F59">
        <w:rPr>
          <w:rFonts w:ascii="Times New Roman" w:hAnsi="Times New Roman"/>
          <w:sz w:val="28"/>
          <w:szCs w:val="28"/>
        </w:rPr>
        <w:tab/>
      </w:r>
      <w:r w:rsidR="00941A8A" w:rsidRPr="00385F59">
        <w:rPr>
          <w:rFonts w:ascii="Times New Roman" w:hAnsi="Times New Roman"/>
          <w:sz w:val="28"/>
          <w:szCs w:val="28"/>
        </w:rPr>
        <w:tab/>
      </w:r>
      <w:r w:rsidR="00941A8A" w:rsidRPr="00385F59">
        <w:rPr>
          <w:rFonts w:ascii="Times New Roman" w:hAnsi="Times New Roman"/>
          <w:sz w:val="28"/>
          <w:szCs w:val="28"/>
        </w:rPr>
        <w:tab/>
      </w:r>
      <w:r w:rsidR="00941A8A" w:rsidRPr="00385F59">
        <w:rPr>
          <w:rFonts w:ascii="Times New Roman" w:hAnsi="Times New Roman"/>
          <w:sz w:val="28"/>
          <w:szCs w:val="28"/>
        </w:rPr>
        <w:tab/>
      </w:r>
      <w:r w:rsidR="00FC51A6" w:rsidRPr="00385F59">
        <w:rPr>
          <w:rFonts w:ascii="Times New Roman" w:hAnsi="Times New Roman"/>
          <w:sz w:val="28"/>
          <w:szCs w:val="28"/>
        </w:rPr>
        <w:tab/>
      </w:r>
      <w:r w:rsidR="00941A8A" w:rsidRPr="00385F59">
        <w:rPr>
          <w:rFonts w:ascii="Times New Roman" w:hAnsi="Times New Roman"/>
          <w:sz w:val="28"/>
          <w:szCs w:val="28"/>
        </w:rPr>
        <w:t>А.</w:t>
      </w:r>
      <w:r w:rsidRPr="00385F59">
        <w:rPr>
          <w:rFonts w:ascii="Times New Roman" w:hAnsi="Times New Roman"/>
          <w:sz w:val="28"/>
          <w:szCs w:val="28"/>
        </w:rPr>
        <w:t>А</w:t>
      </w:r>
      <w:r w:rsidR="00941A8A" w:rsidRPr="00385F59">
        <w:rPr>
          <w:rFonts w:ascii="Times New Roman" w:hAnsi="Times New Roman"/>
          <w:sz w:val="28"/>
          <w:szCs w:val="28"/>
        </w:rPr>
        <w:t>.</w:t>
      </w:r>
      <w:r w:rsidRPr="00385F59">
        <w:rPr>
          <w:rFonts w:ascii="Times New Roman" w:hAnsi="Times New Roman"/>
          <w:sz w:val="28"/>
          <w:szCs w:val="28"/>
        </w:rPr>
        <w:t>Богданов</w:t>
      </w:r>
      <w:r w:rsidR="00A20789">
        <w:rPr>
          <w:rFonts w:ascii="Times New Roman" w:hAnsi="Times New Roman"/>
          <w:sz w:val="28"/>
          <w:szCs w:val="28"/>
        </w:rPr>
        <w:br w:type="page"/>
      </w:r>
    </w:p>
    <w:tbl>
      <w:tblPr>
        <w:tblW w:w="0" w:type="auto"/>
        <w:tblInd w:w="-108" w:type="dxa"/>
        <w:tblLayout w:type="fixed"/>
        <w:tblLook w:val="0000"/>
      </w:tblPr>
      <w:tblGrid>
        <w:gridCol w:w="4759"/>
        <w:gridCol w:w="4882"/>
      </w:tblGrid>
      <w:tr w:rsidR="00A20789" w:rsidRPr="00A20789" w:rsidTr="00787ED0">
        <w:tc>
          <w:tcPr>
            <w:tcW w:w="4759" w:type="dxa"/>
            <w:shd w:val="clear" w:color="auto" w:fill="auto"/>
          </w:tcPr>
          <w:p w:rsidR="00A20789" w:rsidRPr="00A20789" w:rsidRDefault="00A20789" w:rsidP="00A20789">
            <w:pPr>
              <w:widowControl w:val="0"/>
              <w:suppressAutoHyphens/>
              <w:spacing w:after="0" w:line="240" w:lineRule="auto"/>
              <w:ind w:right="-51"/>
              <w:contextualSpacing/>
              <w:rPr>
                <w:rFonts w:ascii="Times New Roman" w:eastAsia="Calibri" w:hAnsi="Times New Roman" w:cs="Times New Roman"/>
                <w:b/>
                <w:bCs/>
                <w:sz w:val="28"/>
                <w:lang w:eastAsia="zh-CN"/>
              </w:rPr>
            </w:pPr>
          </w:p>
        </w:tc>
        <w:tc>
          <w:tcPr>
            <w:tcW w:w="4882" w:type="dxa"/>
            <w:shd w:val="clear" w:color="auto" w:fill="auto"/>
          </w:tcPr>
          <w:p w:rsidR="00A20789" w:rsidRPr="00A20789" w:rsidRDefault="00A20789" w:rsidP="00A20789">
            <w:pPr>
              <w:widowControl w:val="0"/>
              <w:suppressAutoHyphens/>
              <w:spacing w:after="0" w:line="240" w:lineRule="auto"/>
              <w:ind w:right="-108"/>
              <w:contextualSpacing/>
              <w:rPr>
                <w:rFonts w:ascii="Times New Roman" w:eastAsia="Calibri" w:hAnsi="Times New Roman" w:cs="Times New Roman"/>
                <w:bCs/>
                <w:sz w:val="28"/>
                <w:szCs w:val="28"/>
                <w:lang w:eastAsia="zh-CN"/>
              </w:rPr>
            </w:pPr>
            <w:r w:rsidRPr="00A20789">
              <w:rPr>
                <w:rFonts w:ascii="Times New Roman" w:eastAsia="Calibri" w:hAnsi="Times New Roman" w:cs="Times New Roman"/>
                <w:bCs/>
                <w:sz w:val="28"/>
                <w:szCs w:val="28"/>
                <w:lang w:eastAsia="zh-CN"/>
              </w:rPr>
              <w:t>Приложение</w:t>
            </w:r>
          </w:p>
          <w:p w:rsidR="00A20789" w:rsidRPr="00A20789" w:rsidRDefault="00A20789" w:rsidP="00A20789">
            <w:pPr>
              <w:widowControl w:val="0"/>
              <w:suppressAutoHyphens/>
              <w:spacing w:after="0" w:line="240" w:lineRule="auto"/>
              <w:ind w:right="-108"/>
              <w:contextualSpacing/>
              <w:rPr>
                <w:rFonts w:ascii="Times New Roman" w:eastAsia="Calibri" w:hAnsi="Times New Roman" w:cs="Times New Roman"/>
                <w:bCs/>
                <w:sz w:val="28"/>
                <w:szCs w:val="28"/>
                <w:lang w:eastAsia="zh-CN"/>
              </w:rPr>
            </w:pPr>
          </w:p>
          <w:p w:rsidR="00A20789" w:rsidRPr="00A20789" w:rsidRDefault="00A20789" w:rsidP="00A20789">
            <w:pPr>
              <w:widowControl w:val="0"/>
              <w:suppressAutoHyphens/>
              <w:spacing w:after="0" w:line="240" w:lineRule="auto"/>
              <w:ind w:right="-108"/>
              <w:contextualSpacing/>
              <w:rPr>
                <w:rFonts w:ascii="Times New Roman" w:eastAsia="Calibri" w:hAnsi="Times New Roman" w:cs="Times New Roman"/>
                <w:b/>
                <w:bCs/>
                <w:sz w:val="28"/>
                <w:lang w:eastAsia="zh-CN"/>
              </w:rPr>
            </w:pPr>
            <w:r w:rsidRPr="00A20789">
              <w:rPr>
                <w:rFonts w:ascii="Times New Roman" w:eastAsia="Calibri" w:hAnsi="Times New Roman" w:cs="Times New Roman"/>
                <w:bCs/>
                <w:sz w:val="28"/>
                <w:szCs w:val="28"/>
                <w:lang w:eastAsia="zh-CN"/>
              </w:rPr>
              <w:t>УТВЕРЖДЕН</w:t>
            </w:r>
          </w:p>
          <w:p w:rsidR="00A20789" w:rsidRPr="00A20789" w:rsidRDefault="00A20789" w:rsidP="00A20789">
            <w:pPr>
              <w:widowControl w:val="0"/>
              <w:suppressAutoHyphens/>
              <w:spacing w:after="0" w:line="240" w:lineRule="auto"/>
              <w:ind w:right="-51"/>
              <w:contextualSpacing/>
              <w:rPr>
                <w:rFonts w:ascii="Times New Roman" w:eastAsia="Calibri" w:hAnsi="Times New Roman" w:cs="Times New Roman"/>
                <w:bCs/>
                <w:sz w:val="28"/>
                <w:szCs w:val="28"/>
                <w:lang w:eastAsia="zh-CN"/>
              </w:rPr>
            </w:pPr>
            <w:r w:rsidRPr="00A20789">
              <w:rPr>
                <w:rFonts w:ascii="Times New Roman" w:eastAsia="Calibri" w:hAnsi="Times New Roman" w:cs="Times New Roman"/>
                <w:bCs/>
                <w:sz w:val="28"/>
                <w:szCs w:val="28"/>
                <w:lang w:eastAsia="zh-CN"/>
              </w:rPr>
              <w:t xml:space="preserve">Постановлением администрации Новопокровского сельского поселения Новопокровского  района </w:t>
            </w:r>
          </w:p>
          <w:p w:rsidR="00A20789" w:rsidRPr="00A20789" w:rsidRDefault="00A20789" w:rsidP="00A20789">
            <w:pPr>
              <w:widowControl w:val="0"/>
              <w:suppressAutoHyphens/>
              <w:spacing w:after="0" w:line="240" w:lineRule="auto"/>
              <w:ind w:right="-51"/>
              <w:contextualSpacing/>
              <w:rPr>
                <w:rFonts w:ascii="Times New Roman" w:eastAsia="Calibri" w:hAnsi="Times New Roman" w:cs="Times New Roman"/>
                <w:b/>
                <w:bCs/>
                <w:sz w:val="28"/>
                <w:lang w:eastAsia="zh-CN"/>
              </w:rPr>
            </w:pPr>
            <w:r w:rsidRPr="00A20789">
              <w:rPr>
                <w:rFonts w:ascii="Times New Roman" w:eastAsia="Calibri" w:hAnsi="Times New Roman" w:cs="Times New Roman"/>
                <w:bCs/>
                <w:sz w:val="28"/>
                <w:szCs w:val="28"/>
                <w:lang w:eastAsia="zh-CN"/>
              </w:rPr>
              <w:t>от</w:t>
            </w:r>
            <w:r>
              <w:rPr>
                <w:rFonts w:ascii="Times New Roman" w:eastAsia="Calibri" w:hAnsi="Times New Roman" w:cs="Times New Roman"/>
                <w:bCs/>
                <w:sz w:val="28"/>
                <w:szCs w:val="28"/>
                <w:lang w:eastAsia="zh-CN"/>
              </w:rPr>
              <w:t xml:space="preserve"> 25.04.</w:t>
            </w:r>
            <w:r w:rsidRPr="00A20789">
              <w:rPr>
                <w:rFonts w:ascii="Times New Roman" w:eastAsia="Calibri" w:hAnsi="Times New Roman" w:cs="Times New Roman"/>
                <w:bCs/>
                <w:sz w:val="28"/>
                <w:szCs w:val="28"/>
                <w:lang w:eastAsia="zh-CN"/>
              </w:rPr>
              <w:t>2022 №</w:t>
            </w:r>
            <w:r>
              <w:rPr>
                <w:rFonts w:ascii="Times New Roman" w:eastAsia="Times New Roman" w:hAnsi="Times New Roman" w:cs="Times New Roman"/>
                <w:bCs/>
                <w:sz w:val="28"/>
                <w:szCs w:val="28"/>
                <w:lang w:eastAsia="zh-CN"/>
              </w:rPr>
              <w:t>84</w:t>
            </w:r>
            <w:bookmarkStart w:id="0" w:name="_GoBack"/>
            <w:bookmarkEnd w:id="0"/>
          </w:p>
        </w:tc>
      </w:tr>
      <w:tr w:rsidR="00A20789" w:rsidRPr="00A20789" w:rsidTr="00787ED0">
        <w:tc>
          <w:tcPr>
            <w:tcW w:w="4759" w:type="dxa"/>
            <w:shd w:val="clear" w:color="auto" w:fill="auto"/>
          </w:tcPr>
          <w:p w:rsidR="00A20789" w:rsidRPr="00A20789" w:rsidRDefault="00A20789" w:rsidP="00A20789">
            <w:pPr>
              <w:widowControl w:val="0"/>
              <w:suppressAutoHyphens/>
              <w:spacing w:after="0" w:line="240" w:lineRule="auto"/>
              <w:ind w:right="-51"/>
              <w:contextualSpacing/>
              <w:rPr>
                <w:rFonts w:ascii="Times New Roman" w:eastAsia="Calibri" w:hAnsi="Times New Roman" w:cs="Times New Roman"/>
                <w:b/>
                <w:bCs/>
                <w:sz w:val="28"/>
                <w:lang w:eastAsia="zh-CN"/>
              </w:rPr>
            </w:pPr>
          </w:p>
        </w:tc>
        <w:tc>
          <w:tcPr>
            <w:tcW w:w="4882" w:type="dxa"/>
            <w:shd w:val="clear" w:color="auto" w:fill="auto"/>
          </w:tcPr>
          <w:p w:rsidR="00A20789" w:rsidRPr="00A20789" w:rsidRDefault="00A20789" w:rsidP="00A20789">
            <w:pPr>
              <w:widowControl w:val="0"/>
              <w:suppressAutoHyphens/>
              <w:snapToGrid w:val="0"/>
              <w:spacing w:after="0" w:line="240" w:lineRule="auto"/>
              <w:ind w:right="-51"/>
              <w:contextualSpacing/>
              <w:rPr>
                <w:rFonts w:ascii="Times New Roman" w:eastAsia="Calibri" w:hAnsi="Times New Roman" w:cs="Times New Roman"/>
                <w:b/>
                <w:bCs/>
                <w:sz w:val="28"/>
                <w:lang w:eastAsia="zh-CN"/>
              </w:rPr>
            </w:pPr>
          </w:p>
        </w:tc>
      </w:tr>
    </w:tbl>
    <w:p w:rsidR="00A20789" w:rsidRPr="00A20789" w:rsidRDefault="00A20789" w:rsidP="00A20789">
      <w:pPr>
        <w:suppressAutoHyphens/>
        <w:spacing w:after="0" w:line="240" w:lineRule="auto"/>
        <w:jc w:val="both"/>
        <w:rPr>
          <w:rFonts w:ascii="Times New Roman" w:eastAsia="Times New Roman" w:hAnsi="Times New Roman" w:cs="Times New Roman"/>
          <w:bCs/>
          <w:sz w:val="28"/>
          <w:szCs w:val="28"/>
        </w:rPr>
      </w:pPr>
    </w:p>
    <w:p w:rsidR="00A20789" w:rsidRPr="00A20789" w:rsidRDefault="00A20789" w:rsidP="00A20789">
      <w:pPr>
        <w:suppressAutoHyphens/>
        <w:spacing w:after="0" w:line="240" w:lineRule="auto"/>
        <w:jc w:val="both"/>
        <w:rPr>
          <w:rFonts w:ascii="Times New Roman" w:eastAsia="Times New Roman" w:hAnsi="Times New Roman" w:cs="Times New Roman"/>
          <w:bCs/>
          <w:sz w:val="28"/>
          <w:szCs w:val="28"/>
        </w:rPr>
      </w:pPr>
    </w:p>
    <w:p w:rsidR="00A20789" w:rsidRPr="00A20789" w:rsidRDefault="00A20789" w:rsidP="00A20789">
      <w:pPr>
        <w:suppressAutoHyphens/>
        <w:spacing w:after="0" w:line="240" w:lineRule="auto"/>
        <w:jc w:val="both"/>
        <w:rPr>
          <w:rFonts w:ascii="Times New Roman" w:eastAsia="Times New Roman" w:hAnsi="Times New Roman" w:cs="Times New Roman"/>
          <w:bCs/>
          <w:sz w:val="28"/>
          <w:szCs w:val="28"/>
        </w:rPr>
      </w:pPr>
    </w:p>
    <w:p w:rsidR="00A20789" w:rsidRPr="00A20789" w:rsidRDefault="00A20789" w:rsidP="00A20789">
      <w:pPr>
        <w:suppressAutoHyphens/>
        <w:spacing w:after="0" w:line="240" w:lineRule="auto"/>
        <w:jc w:val="center"/>
        <w:rPr>
          <w:rFonts w:ascii="Times New Roman" w:eastAsia="Calibri" w:hAnsi="Times New Roman" w:cs="Times New Roman"/>
          <w:sz w:val="28"/>
          <w:szCs w:val="28"/>
          <w:lang w:eastAsia="zh-CN"/>
        </w:rPr>
      </w:pPr>
      <w:r w:rsidRPr="00A20789">
        <w:rPr>
          <w:rFonts w:ascii="Times New Roman" w:eastAsia="Times New Roman" w:hAnsi="Times New Roman" w:cs="Times New Roman"/>
          <w:bCs/>
          <w:sz w:val="28"/>
          <w:szCs w:val="28"/>
        </w:rPr>
        <w:t>УСТАВ</w:t>
      </w:r>
    </w:p>
    <w:p w:rsidR="00A20789" w:rsidRPr="00A20789" w:rsidRDefault="00A20789" w:rsidP="00A20789">
      <w:pPr>
        <w:suppressAutoHyphens/>
        <w:spacing w:after="0" w:line="240" w:lineRule="auto"/>
        <w:jc w:val="center"/>
        <w:rPr>
          <w:rFonts w:ascii="Times New Roman" w:eastAsia="Times New Roman" w:hAnsi="Times New Roman" w:cs="Times New Roman"/>
          <w:sz w:val="28"/>
          <w:szCs w:val="28"/>
        </w:rPr>
      </w:pPr>
      <w:r w:rsidRPr="00A20789">
        <w:rPr>
          <w:rFonts w:ascii="Times New Roman" w:eastAsia="Times New Roman" w:hAnsi="Times New Roman" w:cs="Times New Roman"/>
          <w:sz w:val="28"/>
          <w:szCs w:val="28"/>
        </w:rPr>
        <w:t xml:space="preserve">Новопокровского хуторского казачьего общества </w:t>
      </w:r>
    </w:p>
    <w:p w:rsidR="00A20789" w:rsidRPr="00A20789" w:rsidRDefault="00A20789" w:rsidP="00A20789">
      <w:pPr>
        <w:suppressAutoHyphens/>
        <w:spacing w:after="0" w:line="240" w:lineRule="auto"/>
        <w:jc w:val="center"/>
        <w:rPr>
          <w:rFonts w:ascii="Times New Roman" w:eastAsia="Times New Roman" w:hAnsi="Times New Roman" w:cs="Times New Roman"/>
          <w:sz w:val="28"/>
          <w:szCs w:val="28"/>
        </w:rPr>
      </w:pPr>
      <w:r w:rsidRPr="00A20789">
        <w:rPr>
          <w:rFonts w:ascii="Times New Roman" w:eastAsia="Times New Roman" w:hAnsi="Times New Roman" w:cs="Times New Roman"/>
          <w:sz w:val="28"/>
          <w:szCs w:val="28"/>
        </w:rPr>
        <w:t>Новопокровского районного казачьего общества</w:t>
      </w:r>
    </w:p>
    <w:p w:rsidR="00A20789" w:rsidRPr="00A20789" w:rsidRDefault="00A20789" w:rsidP="00A20789">
      <w:pPr>
        <w:suppressAutoHyphens/>
        <w:spacing w:after="0" w:line="240" w:lineRule="auto"/>
        <w:jc w:val="center"/>
        <w:rPr>
          <w:rFonts w:ascii="Times New Roman" w:eastAsia="Times New Roman" w:hAnsi="Times New Roman" w:cs="Times New Roman"/>
          <w:sz w:val="28"/>
          <w:szCs w:val="28"/>
        </w:rPr>
      </w:pPr>
      <w:r w:rsidRPr="00A20789">
        <w:rPr>
          <w:rFonts w:ascii="Times New Roman" w:eastAsia="Times New Roman" w:hAnsi="Times New Roman" w:cs="Times New Roman"/>
          <w:sz w:val="28"/>
          <w:szCs w:val="28"/>
        </w:rPr>
        <w:t xml:space="preserve"> Кавказского отдельского казачьего общества </w:t>
      </w:r>
    </w:p>
    <w:p w:rsidR="00A20789" w:rsidRPr="00A20789" w:rsidRDefault="00A20789" w:rsidP="00A20789">
      <w:pPr>
        <w:suppressAutoHyphens/>
        <w:spacing w:after="0" w:line="240" w:lineRule="auto"/>
        <w:jc w:val="center"/>
        <w:rPr>
          <w:rFonts w:ascii="Times New Roman" w:eastAsia="Times New Roman" w:hAnsi="Times New Roman" w:cs="Times New Roman"/>
          <w:b/>
          <w:bCs/>
          <w:color w:val="C9211E"/>
          <w:sz w:val="28"/>
          <w:szCs w:val="28"/>
        </w:rPr>
      </w:pPr>
      <w:r w:rsidRPr="00A20789">
        <w:rPr>
          <w:rFonts w:ascii="Times New Roman" w:eastAsia="Times New Roman" w:hAnsi="Times New Roman" w:cs="Times New Roman"/>
          <w:sz w:val="28"/>
          <w:szCs w:val="28"/>
        </w:rPr>
        <w:t xml:space="preserve"> Кубанского войскового казачьего общества</w:t>
      </w:r>
    </w:p>
    <w:p w:rsidR="00A20789" w:rsidRPr="00A20789" w:rsidRDefault="00A20789" w:rsidP="00A20789">
      <w:pPr>
        <w:widowControl w:val="0"/>
        <w:suppressAutoHyphens/>
        <w:spacing w:after="0" w:line="240" w:lineRule="auto"/>
        <w:ind w:right="-51"/>
        <w:contextualSpacing/>
        <w:jc w:val="center"/>
        <w:rPr>
          <w:rFonts w:ascii="Times New Roman" w:eastAsia="Calibri" w:hAnsi="Times New Roman" w:cs="Times New Roman"/>
          <w:b/>
          <w:bCs/>
          <w:sz w:val="28"/>
          <w:szCs w:val="28"/>
          <w:lang w:eastAsia="zh-CN"/>
        </w:rPr>
      </w:pPr>
    </w:p>
    <w:p w:rsidR="00A20789" w:rsidRPr="00A20789" w:rsidRDefault="00A20789" w:rsidP="00A20789">
      <w:pPr>
        <w:suppressAutoHyphens/>
        <w:spacing w:after="0" w:line="240" w:lineRule="auto"/>
        <w:jc w:val="center"/>
        <w:rPr>
          <w:rFonts w:ascii="Times New Roman" w:eastAsia="Times New Roman" w:hAnsi="Times New Roman" w:cs="Times New Roman"/>
          <w:b/>
          <w:bCs/>
          <w:color w:val="C9211E"/>
          <w:sz w:val="30"/>
          <w:szCs w:val="30"/>
        </w:rPr>
      </w:pPr>
    </w:p>
    <w:p w:rsidR="00A20789" w:rsidRPr="00A20789" w:rsidRDefault="00A20789" w:rsidP="00A20789">
      <w:pPr>
        <w:tabs>
          <w:tab w:val="left" w:pos="709"/>
        </w:tabs>
        <w:suppressAutoHyphens/>
        <w:spacing w:after="0" w:line="240" w:lineRule="auto"/>
        <w:contextualSpacing/>
        <w:jc w:val="center"/>
        <w:rPr>
          <w:rFonts w:ascii="Times New Roman" w:eastAsia="Calibri" w:hAnsi="Times New Roman" w:cs="Times New Roman"/>
          <w:sz w:val="28"/>
          <w:lang w:eastAsia="zh-CN"/>
        </w:rPr>
      </w:pPr>
      <w:r w:rsidRPr="00A20789">
        <w:rPr>
          <w:rFonts w:ascii="Times New Roman" w:eastAsia="Times New Roman" w:hAnsi="Times New Roman" w:cs="Times New Roman"/>
          <w:bCs/>
          <w:sz w:val="28"/>
          <w:szCs w:val="28"/>
        </w:rPr>
        <w:t>1. ОБЩИЕ ПОЛОЖЕНИЯ</w:t>
      </w:r>
    </w:p>
    <w:p w:rsidR="00A20789" w:rsidRPr="00A20789" w:rsidRDefault="00A20789" w:rsidP="00A20789">
      <w:pPr>
        <w:tabs>
          <w:tab w:val="left" w:pos="709"/>
        </w:tabs>
        <w:suppressAutoHyphens/>
        <w:spacing w:after="0" w:line="240" w:lineRule="auto"/>
        <w:ind w:firstLine="567"/>
        <w:contextualSpacing/>
        <w:jc w:val="center"/>
        <w:rPr>
          <w:rFonts w:ascii="Times New Roman" w:eastAsia="Times New Roman" w:hAnsi="Times New Roman" w:cs="Times New Roman"/>
          <w:bCs/>
          <w:sz w:val="28"/>
          <w:szCs w:val="28"/>
        </w:rPr>
      </w:pPr>
    </w:p>
    <w:p w:rsidR="00A20789" w:rsidRPr="00A20789" w:rsidRDefault="00A20789" w:rsidP="00A20789">
      <w:pPr>
        <w:suppressAutoHyphens/>
        <w:spacing w:after="0" w:line="240" w:lineRule="auto"/>
        <w:ind w:firstLine="709"/>
        <w:contextualSpacing/>
        <w:jc w:val="both"/>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1. Настоящий Устав распространяется на Новопокровское хуторское казачье общество Новопокровского районное казачье общество Кавказского отдельского казачьего общества Кубанского войскового казачьего общества </w:t>
      </w:r>
      <w:r w:rsidRPr="00A20789">
        <w:rPr>
          <w:rFonts w:ascii="Times New Roman" w:eastAsia="Times New Roman" w:hAnsi="Times New Roman" w:cs="Times New Roman"/>
          <w:color w:val="000000"/>
          <w:sz w:val="28"/>
          <w:szCs w:val="28"/>
        </w:rPr>
        <w:t>(далее - казачье общество) - первичное объединение граждан Российской Федерации - жителей муниципального образования город Краснодар,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w:t>
      </w:r>
    </w:p>
    <w:p w:rsidR="00A20789" w:rsidRPr="00A20789" w:rsidRDefault="00A20789" w:rsidP="00A20789">
      <w:pPr>
        <w:suppressAutoHyphens/>
        <w:spacing w:after="0" w:line="240" w:lineRule="auto"/>
        <w:ind w:firstLine="709"/>
        <w:contextualSpacing/>
        <w:jc w:val="both"/>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2. Казачье общество имеет полное и сокращенное наименование на русском языке.</w:t>
      </w:r>
    </w:p>
    <w:p w:rsidR="00A20789" w:rsidRPr="00A20789" w:rsidRDefault="00A20789" w:rsidP="00A20789">
      <w:pPr>
        <w:tabs>
          <w:tab w:val="left" w:pos="709"/>
        </w:tabs>
        <w:suppressAutoHyphens/>
        <w:spacing w:after="0" w:line="240" w:lineRule="auto"/>
        <w:ind w:firstLine="709"/>
        <w:contextualSpacing/>
        <w:jc w:val="both"/>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Полное наименование: Новопокровское хуторское казачье общество Новопокровского районного казачьего общества Кавказского отдельского казачьего общества  Кубанского войскового казачьего общества.</w:t>
      </w:r>
    </w:p>
    <w:p w:rsidR="00A20789" w:rsidRPr="00A20789" w:rsidRDefault="00A20789" w:rsidP="00A20789">
      <w:pPr>
        <w:widowControl w:val="0"/>
        <w:tabs>
          <w:tab w:val="left" w:pos="0"/>
        </w:tabs>
        <w:suppressAutoHyphens/>
        <w:spacing w:after="0" w:line="240" w:lineRule="auto"/>
        <w:ind w:firstLine="709"/>
        <w:contextualSpacing/>
        <w:jc w:val="both"/>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Сокращенное наименование: Новопокровское ХКО.</w:t>
      </w:r>
    </w:p>
    <w:p w:rsidR="00A20789" w:rsidRPr="00A20789" w:rsidRDefault="00A20789" w:rsidP="00A20789">
      <w:pPr>
        <w:suppressAutoHyphens/>
        <w:spacing w:after="0" w:line="240" w:lineRule="auto"/>
        <w:ind w:firstLine="709"/>
        <w:contextualSpacing/>
        <w:jc w:val="both"/>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3. Место нахождения органов казачьего общества: Краснодарский край, Новопокровский район, станица Новопокровская</w:t>
      </w:r>
    </w:p>
    <w:p w:rsidR="00A20789" w:rsidRPr="00A20789" w:rsidRDefault="00A20789" w:rsidP="00A20789">
      <w:pPr>
        <w:suppressAutoHyphens/>
        <w:spacing w:after="0" w:line="240" w:lineRule="auto"/>
        <w:ind w:firstLine="709"/>
        <w:contextualSpacing/>
        <w:jc w:val="both"/>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4. Казачье общество осуществляет свою деятельность на территории муниципального образования Новопокровский район.</w:t>
      </w:r>
    </w:p>
    <w:p w:rsidR="00A20789" w:rsidRPr="00A20789" w:rsidRDefault="00A20789" w:rsidP="00A20789">
      <w:pPr>
        <w:suppressAutoHyphens/>
        <w:spacing w:after="0" w:line="240" w:lineRule="auto"/>
        <w:ind w:firstLine="709"/>
        <w:contextualSpacing/>
        <w:jc w:val="both"/>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5. Деятельность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казачьих традиций российского казачества, а также подконтрольности и подотчетности в соответствии законодательства Российской Федерации.</w:t>
      </w:r>
    </w:p>
    <w:p w:rsidR="00A20789" w:rsidRPr="00A20789" w:rsidRDefault="00A20789" w:rsidP="00A20789">
      <w:pPr>
        <w:suppressAutoHyphens/>
        <w:spacing w:after="0" w:line="240" w:lineRule="auto"/>
        <w:ind w:firstLine="709"/>
        <w:contextualSpacing/>
        <w:jc w:val="both"/>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lastRenderedPageBreak/>
        <w:t>6. 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по вопросам российского казачества, устав и иные нормативные правовые акты Краснодарского края, муниципальные правовые акты, устав Всероссийского казачьего общества, устав Кубанского войскового казачьего общества (далее - Кубанское казачье войско), устав Кавказского отдельского казачьего общества Кубанского войскового казачьего общества (далее - казачий отдел)</w:t>
      </w:r>
      <w:r w:rsidRPr="00A20789">
        <w:rPr>
          <w:rFonts w:ascii="Times New Roman" w:eastAsia="Times New Roman" w:hAnsi="Times New Roman" w:cs="Times New Roman"/>
          <w:color w:val="C9211E"/>
          <w:sz w:val="28"/>
          <w:szCs w:val="28"/>
        </w:rPr>
        <w:t xml:space="preserve">, </w:t>
      </w:r>
      <w:r w:rsidRPr="00A20789">
        <w:rPr>
          <w:rFonts w:ascii="Times New Roman" w:eastAsia="Times New Roman" w:hAnsi="Times New Roman" w:cs="Times New Roman"/>
          <w:sz w:val="28"/>
          <w:szCs w:val="28"/>
        </w:rPr>
        <w:t>Новопокровского районного казачьего общества Кавказского отдельского казачьего общества Кубанского войскового казачьего общества (далее - районное казачье общество), а также настоящий Устав.</w:t>
      </w:r>
    </w:p>
    <w:p w:rsidR="00A20789" w:rsidRPr="00A20789" w:rsidRDefault="00A20789" w:rsidP="00A20789">
      <w:pPr>
        <w:tabs>
          <w:tab w:val="left" w:pos="0"/>
        </w:tabs>
        <w:suppressAutoHyphens/>
        <w:spacing w:after="0" w:line="240" w:lineRule="auto"/>
        <w:ind w:firstLine="709"/>
        <w:contextualSpacing/>
        <w:jc w:val="both"/>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7. Казачье общество использует символику Кубанского казачьего войска в порядке и случаях, установленных законодательством Российской Федерации, уставом Кубанского казачьего войска и положением, утверждаемым высшим органом управления Кубанского казачьего войска, а также печать, штампы, бланки и другие необходимые для деятельности казачьего общества атрибуты.</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8. Казачье общество является юридическим лицом - некоммерческой организацией и имеет собственное имущество, самостоятельный баланс, расчетный и иные счета в банках и других кредитных организациях. Казачье общество отвечает по своим обязательствам своим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Лицо, срок полномочий которого как атамана казачьего общества истек или полномочия которого как атамана казачьего обществадосрочно прекращены, обязано передать по акту приема-передачи вновь избранному и утвержденному в установленном порядке атаману казачьего общества либо временно исполняющему обязанности атамана казачьего общества все 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учет и внесение казачьего обществав государственный реестр казачьих обществ в Российской Федерации, в течение пяти календарных дней со дня вступления в должность вновь избранного атамана казачьего общества или назначения временно исполняющего обязанности атамана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несет лицо, срок полномочий которого как атамана казачьего обществаистек или полномочия которого как атамана  казачьего общества досрочно прекращены.</w:t>
      </w:r>
    </w:p>
    <w:p w:rsidR="00A20789" w:rsidRPr="00A20789" w:rsidRDefault="00A20789" w:rsidP="00A20789">
      <w:pPr>
        <w:suppressAutoHyphens/>
        <w:spacing w:after="0" w:line="240" w:lineRule="auto"/>
        <w:ind w:left="720"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w:t>
      </w:r>
    </w:p>
    <w:p w:rsidR="00A20789" w:rsidRPr="00A20789" w:rsidRDefault="00A20789" w:rsidP="00A20789">
      <w:pPr>
        <w:suppressAutoHyphens/>
        <w:spacing w:after="0" w:line="240" w:lineRule="auto"/>
        <w:contextualSpacing/>
        <w:jc w:val="center"/>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b/>
          <w:bCs/>
          <w:sz w:val="28"/>
          <w:szCs w:val="28"/>
        </w:rPr>
        <w:tab/>
      </w:r>
      <w:r w:rsidRPr="00A20789">
        <w:rPr>
          <w:rFonts w:ascii="Times New Roman" w:eastAsia="Times New Roman" w:hAnsi="Times New Roman" w:cs="Times New Roman"/>
          <w:bCs/>
          <w:sz w:val="28"/>
          <w:szCs w:val="28"/>
        </w:rPr>
        <w:t>2.</w:t>
      </w:r>
      <w:r w:rsidRPr="00A20789">
        <w:rPr>
          <w:rFonts w:ascii="Times New Roman" w:eastAsia="Times New Roman" w:hAnsi="Times New Roman" w:cs="Times New Roman"/>
          <w:bCs/>
          <w:sz w:val="28"/>
          <w:szCs w:val="28"/>
        </w:rPr>
        <w:tab/>
        <w:t>ДЕЯТЕЛЬНОСТЬ КАЗАЧЬЕГО ОБЩЕСТВА</w:t>
      </w:r>
    </w:p>
    <w:p w:rsidR="00A20789" w:rsidRPr="00A20789" w:rsidRDefault="00A20789" w:rsidP="00A20789">
      <w:pPr>
        <w:suppressAutoHyphens/>
        <w:spacing w:after="0" w:line="240" w:lineRule="auto"/>
        <w:ind w:left="720"/>
        <w:contextualSpacing/>
        <w:jc w:val="center"/>
        <w:textAlignment w:val="baseline"/>
        <w:rPr>
          <w:rFonts w:ascii="Times New Roman" w:eastAsia="Times New Roman" w:hAnsi="Times New Roman" w:cs="Times New Roman"/>
          <w:sz w:val="28"/>
          <w:szCs w:val="28"/>
        </w:rPr>
      </w:pP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1. Целями деятельности </w:t>
      </w:r>
      <w:r w:rsidRPr="00A20789">
        <w:rPr>
          <w:rFonts w:ascii="Times New Roman" w:eastAsia="Times New Roman" w:hAnsi="Times New Roman" w:cs="Times New Roman"/>
          <w:sz w:val="28"/>
          <w:szCs w:val="28"/>
        </w:rPr>
        <w:t xml:space="preserve">казачьего общества </w:t>
      </w:r>
      <w:r w:rsidRPr="00A20789">
        <w:rPr>
          <w:rFonts w:ascii="Times New Roman" w:eastAsia="Times New Roman" w:hAnsi="Times New Roman" w:cs="Times New Roman"/>
          <w:color w:val="000000"/>
          <w:sz w:val="28"/>
          <w:szCs w:val="28"/>
        </w:rPr>
        <w:t>являются:</w:t>
      </w:r>
    </w:p>
    <w:p w:rsidR="00A20789" w:rsidRPr="00A20789" w:rsidRDefault="00A20789" w:rsidP="00A20789">
      <w:pPr>
        <w:numPr>
          <w:ilvl w:val="0"/>
          <w:numId w:val="2"/>
        </w:numPr>
        <w:suppressAutoHyphens/>
        <w:spacing w:after="0" w:line="240" w:lineRule="auto"/>
        <w:ind w:left="0"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lastRenderedPageBreak/>
        <w:t>становление, развитие и консолидация российского казачества;</w:t>
      </w:r>
    </w:p>
    <w:p w:rsidR="00A20789" w:rsidRPr="00A20789" w:rsidRDefault="00A20789" w:rsidP="00A20789">
      <w:pPr>
        <w:numPr>
          <w:ilvl w:val="0"/>
          <w:numId w:val="2"/>
        </w:numPr>
        <w:suppressAutoHyphens/>
        <w:spacing w:after="0" w:line="240" w:lineRule="auto"/>
        <w:ind w:left="0"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сохранение традиционных образа жизни, форм хозяйствования и самобытной культуры российского казачества;</w:t>
      </w:r>
    </w:p>
    <w:p w:rsidR="00A20789" w:rsidRPr="00A20789" w:rsidRDefault="00A20789" w:rsidP="00A20789">
      <w:pPr>
        <w:numPr>
          <w:ilvl w:val="0"/>
          <w:numId w:val="2"/>
        </w:numPr>
        <w:suppressAutoHyphens/>
        <w:spacing w:after="0" w:line="240" w:lineRule="auto"/>
        <w:ind w:left="0"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повышение роли российского казачества в решении государственных и муниципальных задач;</w:t>
      </w:r>
    </w:p>
    <w:p w:rsidR="00A20789" w:rsidRPr="00A20789" w:rsidRDefault="00A20789" w:rsidP="00A20789">
      <w:pPr>
        <w:numPr>
          <w:ilvl w:val="0"/>
          <w:numId w:val="2"/>
        </w:numPr>
        <w:suppressAutoHyphens/>
        <w:spacing w:after="0" w:line="240" w:lineRule="auto"/>
        <w:ind w:left="0"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совершенствование механизма взаимодействия российского казачества с государственными органами, органами местного самоуправления и организациями.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2. Для достижения указанных целей </w:t>
      </w:r>
      <w:r w:rsidRPr="00A20789">
        <w:rPr>
          <w:rFonts w:ascii="Times New Roman" w:eastAsia="Times New Roman" w:hAnsi="Times New Roman" w:cs="Times New Roman"/>
          <w:sz w:val="28"/>
          <w:szCs w:val="28"/>
        </w:rPr>
        <w:t xml:space="preserve">казачье общество </w:t>
      </w:r>
      <w:r w:rsidRPr="00A20789">
        <w:rPr>
          <w:rFonts w:ascii="Times New Roman" w:eastAsia="Times New Roman" w:hAnsi="Times New Roman" w:cs="Times New Roman"/>
          <w:color w:val="000000"/>
          <w:sz w:val="28"/>
          <w:szCs w:val="28"/>
        </w:rPr>
        <w:t>вправе:</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реализации государственной политики Российской Федерации в отношении российского казачества; </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взаимодействовать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с казачьими обществами и организациями по вопросам развития российского казачества;</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реализации государственных и муниципальных программ и проектов; </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обеспечивать информационную открытость деятельности российского казачества;</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организовывать деятельность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 xml:space="preserve"> осуществляемую на основе договоров (соглашений), заключенных с федеральными органами исполнительной власти и (или) их территориальными органами, органами исполнительной власти субъектов Российской Федерации, органами местного самоуправления в соответствии с законодательством Российской Федерации;</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принимать меры, направленные на защиту прав и свобод, чести и достоинства членов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оказывать необходимую материальную и иную помощь семьям членов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 xml:space="preserve">, призванных (поступивших) на военную службу, семьям погибших (умерших) членов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 многодетным семьям, сиротам, инвалидам и пенсионерам;</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содействовать развитию межнациональных и межрелигиозных отношений;</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развитии казачьих кадетских корпусов, а также образовательных учреждений, имеющих классы и группы казачьей направленности;</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обеспечивать культурное, духовное и нравственное воспитание членов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 сохранение и развитие казачьих традиций и обычаев, организовывать мероприятия по военно-патриотическому воспитанию молодежи, подготовку к военной службе и вневойсковую подготовку членов казачьих обществ вовремя их пребывания в запасе, вести культурно-массовую и спортивную работу;</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развитии агропромышленного комплекса и сельских территорий, традиционных ремесел, туризма;</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lastRenderedPageBreak/>
        <w:t>участвовать в поддержании и развитии международных связей с казачеством за рубежом в рамках реализации государственной политики Российской Федерации в отношении соотечественников за рубежом;</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оказывать содействие проживающим за рубежом соотечественникам из числа потомков казаков, в том числе в их добровольном возвращении в Российскую Федерацию;</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предупреждении и ликвидации чрезвычайных ситуаций и ликвидации последствий стихийных бедствий, в подготовке населения к преодолению последствий стихийных бедствий, экологических, техногенных и иных катастроф, к предотвращению несчастных случаев;</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оказывать помощь пострадавшим в результате стихийных бедствий, экологических, техногенных и иных катастроф, социальных, национальных, религиозных конфликтов, беженцам и вынужденным переселенцам;</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охране окружающей среды и защите животных;</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охране и содержании в соответствии с установленными требованиями объектов (в том числе зданий, сооружений) и территорий, имеющих историческое, культовое, культурное или природоохранное значение, а также мест захоронений;</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мероприятиях, направленных на профилактику правонарушений и иных социально-опасных форм поведения граждан;</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осуществлять благотворительную деятельность, а также деятельность в области содействия благотворительности и добровольчества;</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осуществлять деятельность в области просвещения, науки, культуры, искусства, физической культуры и спорта, вести пропаганду здорового образа жизни, содействовать улучшению морально-психологического состояния граждан, духовному развитию личности;</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мероприятиях по охране общественного порядка;</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организовывать мероприятия, направленные на пропаганду здорового образа жизни, профилактику и предупреждение наркомании и алкоголизма, и участвовать в таких мероприятиях;</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мероприятиях по борьбе с распространением наркомании;</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содействовать в области образования;</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участие в защите государственной границы Российской Федерации;</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осуществлять социальную поддержку членов казачьего общества и членов их семей;</w:t>
      </w:r>
    </w:p>
    <w:p w:rsidR="00A20789" w:rsidRPr="00A20789" w:rsidRDefault="00A20789" w:rsidP="00A20789">
      <w:pPr>
        <w:numPr>
          <w:ilvl w:val="0"/>
          <w:numId w:val="3"/>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создавать иные некоммерческие организации и хозяйствующие субъекты.</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lastRenderedPageBreak/>
        <w:t xml:space="preserve">3. Казачье общество </w:t>
      </w:r>
      <w:r w:rsidRPr="00A20789">
        <w:rPr>
          <w:rFonts w:ascii="Times New Roman" w:eastAsia="Calibri" w:hAnsi="Times New Roman" w:cs="Times New Roman"/>
          <w:sz w:val="28"/>
          <w:lang w:eastAsia="zh-CN"/>
        </w:rPr>
        <w:t>представляет отчеты (информацию) о своей деятельности в соответствующие государственные органы в порядке и сроки, установленные законодательством Российской Федерации</w:t>
      </w:r>
      <w:r w:rsidRPr="00A20789">
        <w:rPr>
          <w:rFonts w:ascii="Times New Roman" w:eastAsia="Times New Roman" w:hAnsi="Times New Roman" w:cs="Times New Roman"/>
          <w:color w:val="000000"/>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4. Деятельность политических партий, иных организаций, преследующих политические цели, в </w:t>
      </w:r>
      <w:r w:rsidRPr="00A20789">
        <w:rPr>
          <w:rFonts w:ascii="Times New Roman" w:eastAsia="Times New Roman" w:hAnsi="Times New Roman" w:cs="Times New Roman"/>
          <w:sz w:val="28"/>
          <w:szCs w:val="28"/>
        </w:rPr>
        <w:t>казачьем обществе</w:t>
      </w:r>
      <w:r w:rsidRPr="00A20789">
        <w:rPr>
          <w:rFonts w:ascii="Times New Roman" w:eastAsia="Times New Roman" w:hAnsi="Times New Roman" w:cs="Times New Roman"/>
          <w:color w:val="000000"/>
          <w:sz w:val="28"/>
          <w:szCs w:val="28"/>
        </w:rPr>
        <w:t xml:space="preserve"> не допускается.</w:t>
      </w:r>
    </w:p>
    <w:p w:rsidR="00A20789" w:rsidRPr="00A20789" w:rsidRDefault="00A20789" w:rsidP="00A20789">
      <w:pPr>
        <w:suppressAutoHyphens/>
        <w:spacing w:after="0" w:line="240" w:lineRule="auto"/>
        <w:ind w:left="720" w:firstLine="735"/>
        <w:contextualSpacing/>
        <w:jc w:val="both"/>
        <w:textAlignment w:val="baseline"/>
        <w:rPr>
          <w:rFonts w:ascii="Times New Roman" w:eastAsia="Times New Roman" w:hAnsi="Times New Roman" w:cs="Times New Roman"/>
          <w:color w:val="000000"/>
          <w:sz w:val="28"/>
          <w:szCs w:val="28"/>
        </w:rPr>
      </w:pPr>
    </w:p>
    <w:p w:rsidR="00A20789" w:rsidRPr="00A20789" w:rsidRDefault="00A20789" w:rsidP="00A20789">
      <w:pPr>
        <w:suppressAutoHyphens/>
        <w:spacing w:after="0" w:line="240" w:lineRule="auto"/>
        <w:ind w:left="720"/>
        <w:contextualSpacing/>
        <w:jc w:val="both"/>
        <w:textAlignment w:val="baseline"/>
        <w:rPr>
          <w:rFonts w:ascii="Times New Roman" w:eastAsia="Times New Roman" w:hAnsi="Times New Roman" w:cs="Times New Roman"/>
          <w:color w:val="000000"/>
          <w:sz w:val="28"/>
          <w:szCs w:val="28"/>
        </w:rPr>
      </w:pPr>
    </w:p>
    <w:p w:rsidR="00A20789" w:rsidRPr="00A20789" w:rsidRDefault="00A20789" w:rsidP="00A20789">
      <w:pPr>
        <w:suppressAutoHyphens/>
        <w:spacing w:after="0" w:line="240" w:lineRule="auto"/>
        <w:contextualSpacing/>
        <w:jc w:val="center"/>
        <w:textAlignment w:val="baseline"/>
        <w:rPr>
          <w:rFonts w:ascii="Times New Roman" w:eastAsia="Times New Roman" w:hAnsi="Times New Roman" w:cs="Times New Roman"/>
          <w:bCs/>
          <w:sz w:val="28"/>
          <w:szCs w:val="28"/>
        </w:rPr>
      </w:pPr>
      <w:r w:rsidRPr="00A20789">
        <w:rPr>
          <w:rFonts w:ascii="Times New Roman" w:eastAsia="Times New Roman" w:hAnsi="Times New Roman" w:cs="Times New Roman"/>
          <w:bCs/>
          <w:sz w:val="28"/>
          <w:szCs w:val="28"/>
        </w:rPr>
        <w:t xml:space="preserve">3.ЧЛЕНЫ КАЗАЧЬЕГО ОБЩЕСТВА, </w:t>
      </w:r>
    </w:p>
    <w:p w:rsidR="00A20789" w:rsidRPr="00A20789" w:rsidRDefault="00A20789" w:rsidP="00A20789">
      <w:pPr>
        <w:suppressAutoHyphens/>
        <w:spacing w:after="0" w:line="240" w:lineRule="auto"/>
        <w:contextualSpacing/>
        <w:jc w:val="center"/>
        <w:textAlignment w:val="baseline"/>
        <w:rPr>
          <w:rFonts w:ascii="Times New Roman" w:eastAsia="Times New Roman" w:hAnsi="Times New Roman" w:cs="Times New Roman"/>
          <w:bCs/>
          <w:sz w:val="28"/>
          <w:szCs w:val="28"/>
        </w:rPr>
      </w:pPr>
      <w:r w:rsidRPr="00A20789">
        <w:rPr>
          <w:rFonts w:ascii="Times New Roman" w:eastAsia="Times New Roman" w:hAnsi="Times New Roman" w:cs="Times New Roman"/>
          <w:bCs/>
          <w:sz w:val="28"/>
          <w:szCs w:val="28"/>
        </w:rPr>
        <w:t>ИХ ПРАВА И ОБЯЗАННОСТИ</w:t>
      </w:r>
    </w:p>
    <w:p w:rsidR="00A20789" w:rsidRPr="00A20789" w:rsidRDefault="00A20789" w:rsidP="00A20789">
      <w:pPr>
        <w:suppressAutoHyphens/>
        <w:spacing w:after="0" w:line="240" w:lineRule="auto"/>
        <w:contextualSpacing/>
        <w:jc w:val="center"/>
        <w:textAlignment w:val="baseline"/>
        <w:rPr>
          <w:rFonts w:ascii="Times New Roman" w:eastAsia="Calibri" w:hAnsi="Times New Roman" w:cs="Times New Roman"/>
          <w:sz w:val="28"/>
          <w:lang w:eastAsia="zh-CN"/>
        </w:rPr>
      </w:pP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1. Членами казачьего общества являются – граждане Российской Федерации, достигшие 18-летнего возраста, вступившие в установленном порядке в казачье общество (далее - казаки).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2. Казаки казачьего общества в установленном порядке принимают на себя обязательства по несению государственной или иной службы.</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Казачье общество ведет учет своих членов в порядке, установленном высшим органом управления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3. Основанием для вступления в казачье общество является письменное заявление гражданина на имя атамана этого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Порядок приема граждан в казачье общество определяется правилами приема граждан в первичные казачьи общества, устанавливаемыми высшим органом управления Кубанского </w:t>
      </w:r>
      <w:r w:rsidRPr="00A20789">
        <w:rPr>
          <w:rFonts w:ascii="Times New Roman" w:eastAsia="Times New Roman" w:hAnsi="Times New Roman" w:cs="Times New Roman"/>
          <w:color w:val="000000"/>
          <w:sz w:val="28"/>
          <w:szCs w:val="28"/>
        </w:rPr>
        <w:t>казачьего войска</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Решения о приеме граждан в казачье общество и исключении из него принимаются высшим органом управления казачьего общества на основании их письменных заявлений, а также в случаях, установленных настоящим Уставом.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Гражданам, изъявившим желание вступить в казачье общество, устанавливается испытательный срок, который не должен превышать 3-х месяцев со дня подачи заявления на вступление гражданина в казачье общество.</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В период испытательного срока указанные граждане имеют право в определенных настоящим Уставом случаях участвовать в деятельности коллегиальных органов казачьего обществаправом совещательного голоса.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Если гражданин, изъявивший желание вступить в казачье общество, успешно выполняет возложенные на него обязанности, он может быть признан высшим органом управления казачьего общества, выдержавшим испытание. Ограничения, связанные с испытательным сроком, прекращаются со дня признания гражданина, изъявившего желание вступить в казачье общество, выдержавшим испытание.</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В случае если гражданин, изъявивший желание вступить в казачье общество, в течение испытательного срока ненадлежащем образом выполнял возложенные на него обязанности, высший орган управления казачьего общества по представлению атамана этого казачьего общества принимает решение об отказе в приеме гражданина в казачье общество как не выдержавшего испытание.</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lastRenderedPageBreak/>
        <w:t>Со дня принятия решения о приеме гражданина в казачье общество, он является казаком казачьего общества, на него распространяются все права и обязанности, предусмотренные настоящим Уставом.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Принятому гражданину в казачье общество в установленном порядке, присваивается чин и выдается удостоверение казака.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4. Казак казачьего общества может добровольно выйти из казачьего общества, подав письменное заявление на имя атамана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Права и обязанности казака казачьего общества прекращаются со дня подачи указанного заявления, за исключением случая, когда сведения о лице, выходящем из казачьего общества содержатся в едином государственном реестре юридических лиц. В таком случае права и обязанности казака казачьего общества прекращаются со дня внесения изменений в сведения о казачьем обществе, содержащиеся в едином государственном реестре юридических лиц.</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5. Казаки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 xml:space="preserve"> имеют право:</w:t>
      </w:r>
    </w:p>
    <w:p w:rsidR="00A20789" w:rsidRPr="00A20789" w:rsidRDefault="00A20789" w:rsidP="00A20789">
      <w:pPr>
        <w:numPr>
          <w:ilvl w:val="0"/>
          <w:numId w:val="4"/>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избирать и быть избранными на выборные должности в органы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w:t>
      </w:r>
    </w:p>
    <w:p w:rsidR="00A20789" w:rsidRPr="00A20789" w:rsidRDefault="00A20789" w:rsidP="00A20789">
      <w:pPr>
        <w:numPr>
          <w:ilvl w:val="0"/>
          <w:numId w:val="4"/>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участвовать в уставной деятельности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w:t>
      </w:r>
    </w:p>
    <w:p w:rsidR="00A20789" w:rsidRPr="00A20789" w:rsidRDefault="00A20789" w:rsidP="00A20789">
      <w:pPr>
        <w:numPr>
          <w:ilvl w:val="0"/>
          <w:numId w:val="4"/>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носить в установленном порядке форму одежды и знаки различия по чинам казаков казачьих обществ, внесенных в государственный реестр казачьих обществ в Российской Федерации;</w:t>
      </w:r>
    </w:p>
    <w:p w:rsidR="00A20789" w:rsidRPr="00A20789" w:rsidRDefault="00A20789" w:rsidP="00A20789">
      <w:pPr>
        <w:numPr>
          <w:ilvl w:val="0"/>
          <w:numId w:val="4"/>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выступать в порядке, установленном настоящим Уставом, с инициативой о созыве заседаний органов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w:t>
      </w:r>
    </w:p>
    <w:p w:rsidR="00A20789" w:rsidRPr="00A20789" w:rsidRDefault="00A20789" w:rsidP="00A20789">
      <w:pPr>
        <w:numPr>
          <w:ilvl w:val="0"/>
          <w:numId w:val="4"/>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в случае изменения места жительства переходить в другое казачье общество по согласованию с атаманом указанного казачьего общества на основании отзыва атамана казачьего общества по прежнему месту жительства предоставляющего возможность исключения назначения испытательного срока и подтверждающего чин казака.</w:t>
      </w:r>
    </w:p>
    <w:p w:rsidR="00A20789" w:rsidRPr="00A20789" w:rsidRDefault="00A20789" w:rsidP="00A20789">
      <w:pPr>
        <w:numPr>
          <w:ilvl w:val="0"/>
          <w:numId w:val="4"/>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участвовать в управлении делами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 xml:space="preserve">, за исключением случаев, </w:t>
      </w:r>
      <w:r w:rsidRPr="00A20789">
        <w:rPr>
          <w:rFonts w:ascii="Times New Roman" w:eastAsia="Times New Roman" w:hAnsi="Times New Roman" w:cs="Times New Roman"/>
          <w:sz w:val="28"/>
          <w:szCs w:val="28"/>
        </w:rPr>
        <w:t>предусмотренных законодательством Российской Федерации.</w:t>
      </w:r>
    </w:p>
    <w:p w:rsidR="00A20789" w:rsidRPr="00A20789" w:rsidRDefault="00A20789" w:rsidP="00A20789">
      <w:pPr>
        <w:numPr>
          <w:ilvl w:val="0"/>
          <w:numId w:val="4"/>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в случаях и порядке, который предусмотрен законом и уставом казачьего общества, казаками которого они являются, а также уставом казачьего общества, на основании заявления поданного на имя атамана казачьего общества, получать информацию о деятельности казачьего общества и знакомится с его бухгалтерской и иной документацией.</w:t>
      </w:r>
    </w:p>
    <w:p w:rsidR="00A20789" w:rsidRPr="00A20789" w:rsidRDefault="00A20789" w:rsidP="00A20789">
      <w:pPr>
        <w:numPr>
          <w:ilvl w:val="0"/>
          <w:numId w:val="4"/>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реализовывать иные права, предусмотренные законодательством Российской Федерации, настоящим Уставом.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6. Казаки </w:t>
      </w:r>
      <w:r w:rsidRPr="00A20789">
        <w:rPr>
          <w:rFonts w:ascii="Times New Roman" w:eastAsia="Times New Roman" w:hAnsi="Times New Roman" w:cs="Times New Roman"/>
          <w:sz w:val="28"/>
          <w:szCs w:val="28"/>
        </w:rPr>
        <w:t xml:space="preserve">казачьего общества </w:t>
      </w:r>
      <w:r w:rsidRPr="00A20789">
        <w:rPr>
          <w:rFonts w:ascii="Times New Roman" w:eastAsia="Times New Roman" w:hAnsi="Times New Roman" w:cs="Times New Roman"/>
          <w:color w:val="000000"/>
          <w:sz w:val="28"/>
          <w:szCs w:val="28"/>
        </w:rPr>
        <w:t>обязаны:</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соблюдать законодательство Российской Федерации, уставы  вышестоящих казачьих обществ, в состав которых входит казачье общество  настоящий Устав;</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точно и беспрекословно выполнять не противоречащие законодательству Российской Федерации и настоящему Уставу:</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lastRenderedPageBreak/>
        <w:t>-</w:t>
      </w:r>
      <w:r w:rsidRPr="00A20789">
        <w:rPr>
          <w:rFonts w:ascii="Times New Roman" w:eastAsia="Times New Roman" w:hAnsi="Times New Roman" w:cs="Times New Roman"/>
          <w:color w:val="000000"/>
          <w:sz w:val="28"/>
          <w:szCs w:val="28"/>
        </w:rPr>
        <w:tab/>
        <w:t>решения высших органов управления вышестоящих казачьих обществ;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w:t>
      </w:r>
      <w:r w:rsidRPr="00A20789">
        <w:rPr>
          <w:rFonts w:ascii="Times New Roman" w:eastAsia="Times New Roman" w:hAnsi="Times New Roman" w:cs="Times New Roman"/>
          <w:color w:val="000000"/>
          <w:sz w:val="28"/>
          <w:szCs w:val="28"/>
        </w:rPr>
        <w:tab/>
        <w:t>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высших органов управления соответствующих вышестоящих казачьих обществ);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w:t>
      </w:r>
      <w:r w:rsidRPr="00A20789">
        <w:rPr>
          <w:rFonts w:ascii="Times New Roman" w:eastAsia="Times New Roman" w:hAnsi="Times New Roman" w:cs="Times New Roman"/>
          <w:color w:val="000000"/>
          <w:sz w:val="28"/>
          <w:szCs w:val="28"/>
        </w:rPr>
        <w:tab/>
        <w:t>решения высшего органа управления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w:t>
      </w:r>
      <w:r w:rsidRPr="00A20789">
        <w:rPr>
          <w:rFonts w:ascii="Times New Roman" w:eastAsia="Times New Roman" w:hAnsi="Times New Roman" w:cs="Times New Roman"/>
          <w:color w:val="000000"/>
          <w:sz w:val="28"/>
          <w:szCs w:val="28"/>
        </w:rPr>
        <w:tab/>
        <w:t>приказы и распоряжения атамана казачьего общества, а также решения правления казачьего общества (если они не противоречат решениям высшего органа управления казачьего общества);</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обеспечивать сохранность удостоверения казака и его сдачу в установленном порядке;</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личным трудовым и материальным вкладом способствовать развитию и укреплению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активно участвовать в патриотическом воспитании молодых казаков, подготовке их к несению государственной или иной службы;</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хранить и развивать казачьи традиции и культуру, беречь честь и достоинство казака, крепить единство российского казачества;</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приумножать собственность казачьего общества и обеспечивать ее сохранность;</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выполнять принятые на себя обязательства по несению государственной или иной службы;</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не разглашать конфиденциальную информацию о деятельности казачьего общества;</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участвовать в принятии решений, без которых казачье общество,  не может продолжать свою деятельность в соответствии с законом, если их участие необходимо для принятия таких решений;</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не совершать действия, заведомо направленные на причинение вреда казачьему обществу;</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не совершать действия (бездействие), которые существенно затрудняют или делают невозможным достижению целей, ради которых создано казачье общество;</w:t>
      </w:r>
    </w:p>
    <w:p w:rsidR="00A20789" w:rsidRPr="00A20789" w:rsidRDefault="00A20789" w:rsidP="00A20789">
      <w:pPr>
        <w:numPr>
          <w:ilvl w:val="0"/>
          <w:numId w:val="5"/>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нести и исполнять иные обязанности, предусмотренные законодательством Российской Федерации, настоящим Уставом.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7. Казаки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 принявшие на себя обязательства по несению государственной или иной службы, обязаны приостановить свое членство в политических партиях, иных организациях, преследующих политические цели, не вправе вступать в них и принимать участие в их деятельности.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8. Атаман казачьего общества обязан:</w:t>
      </w:r>
    </w:p>
    <w:p w:rsidR="00A20789" w:rsidRPr="00A20789" w:rsidRDefault="00A20789" w:rsidP="00A20789">
      <w:pPr>
        <w:numPr>
          <w:ilvl w:val="0"/>
          <w:numId w:val="6"/>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обеспечивать выполнение обязательств по несению государственной или иной службы, принятых казаками </w:t>
      </w:r>
      <w:r w:rsidRPr="00A20789">
        <w:rPr>
          <w:rFonts w:ascii="Times New Roman" w:eastAsia="Times New Roman" w:hAnsi="Times New Roman" w:cs="Times New Roman"/>
          <w:sz w:val="28"/>
          <w:szCs w:val="28"/>
        </w:rPr>
        <w:t>казачьего общества</w:t>
      </w:r>
      <w:r w:rsidRPr="00A20789">
        <w:rPr>
          <w:rFonts w:ascii="Times New Roman" w:eastAsia="Times New Roman" w:hAnsi="Times New Roman" w:cs="Times New Roman"/>
          <w:color w:val="000000"/>
          <w:sz w:val="28"/>
          <w:szCs w:val="28"/>
        </w:rPr>
        <w:t>;</w:t>
      </w:r>
    </w:p>
    <w:p w:rsidR="00A20789" w:rsidRPr="00A20789" w:rsidRDefault="00A20789" w:rsidP="00A20789">
      <w:pPr>
        <w:numPr>
          <w:ilvl w:val="0"/>
          <w:numId w:val="6"/>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lastRenderedPageBreak/>
        <w:t>обеспечивать соблюдение настоящего Устава и уставов вышестоящих казачьих обществ, в состав которых входит казачье общество;</w:t>
      </w:r>
    </w:p>
    <w:p w:rsidR="00A20789" w:rsidRPr="00A20789" w:rsidRDefault="00A20789" w:rsidP="00A20789">
      <w:pPr>
        <w:numPr>
          <w:ilvl w:val="0"/>
          <w:numId w:val="6"/>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точно и беспрекословно выполнять не противоречащие законодательству Российской Федерации и настоящему Уставу:</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w:t>
      </w:r>
      <w:r w:rsidRPr="00A20789">
        <w:rPr>
          <w:rFonts w:ascii="Times New Roman" w:eastAsia="Times New Roman" w:hAnsi="Times New Roman" w:cs="Times New Roman"/>
          <w:color w:val="000000"/>
          <w:sz w:val="28"/>
          <w:szCs w:val="28"/>
        </w:rPr>
        <w:tab/>
        <w:t>решения высших органов управления вышестоящих казачьих обществ;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w:t>
      </w:r>
      <w:r w:rsidRPr="00A20789">
        <w:rPr>
          <w:rFonts w:ascii="Times New Roman" w:eastAsia="Times New Roman" w:hAnsi="Times New Roman" w:cs="Times New Roman"/>
          <w:color w:val="000000"/>
          <w:sz w:val="28"/>
          <w:szCs w:val="28"/>
        </w:rPr>
        <w:tab/>
        <w:t>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высших органов управления соответствующих вышестоящих казачьих обществ);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w:t>
      </w:r>
      <w:r w:rsidRPr="00A20789">
        <w:rPr>
          <w:rFonts w:ascii="Times New Roman" w:eastAsia="Times New Roman" w:hAnsi="Times New Roman" w:cs="Times New Roman"/>
          <w:color w:val="000000"/>
          <w:sz w:val="28"/>
          <w:szCs w:val="28"/>
        </w:rPr>
        <w:tab/>
        <w:t>решения высшего органа управления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w:t>
      </w:r>
      <w:r w:rsidRPr="00A20789">
        <w:rPr>
          <w:rFonts w:ascii="Times New Roman" w:eastAsia="Times New Roman" w:hAnsi="Times New Roman" w:cs="Times New Roman"/>
          <w:color w:val="000000"/>
          <w:sz w:val="28"/>
          <w:szCs w:val="28"/>
        </w:rPr>
        <w:tab/>
        <w:t>решения правления казачьего общества.</w:t>
      </w:r>
    </w:p>
    <w:p w:rsidR="00A20789" w:rsidRPr="00A20789" w:rsidRDefault="00A20789" w:rsidP="00A20789">
      <w:pPr>
        <w:numPr>
          <w:ilvl w:val="0"/>
          <w:numId w:val="6"/>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быть для казаков личным примером в соблюдении традиций и обычаев российского казачества;</w:t>
      </w:r>
    </w:p>
    <w:p w:rsidR="00A20789" w:rsidRPr="00A20789" w:rsidRDefault="00A20789" w:rsidP="00A20789">
      <w:pPr>
        <w:numPr>
          <w:ilvl w:val="0"/>
          <w:numId w:val="6"/>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 xml:space="preserve">обеспечивать иные функции, предусмотренные уставами вышестоящих казачьих обществ, </w:t>
      </w:r>
      <w:r w:rsidRPr="00A20789">
        <w:rPr>
          <w:rFonts w:ascii="Times New Roman" w:eastAsia="Times New Roman" w:hAnsi="Times New Roman" w:cs="Times New Roman"/>
          <w:sz w:val="28"/>
          <w:szCs w:val="28"/>
        </w:rPr>
        <w:t>и настоящим Уставом</w:t>
      </w:r>
      <w:r w:rsidRPr="00A20789">
        <w:rPr>
          <w:rFonts w:ascii="Times New Roman" w:eastAsia="Times New Roman" w:hAnsi="Times New Roman" w:cs="Times New Roman"/>
          <w:color w:val="000000"/>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9. В связи с выслугой лет и занимаемой должностью казаку присваивается в установленном порядке соответствующий чин. В порядке поощрения казаку может быть присвоен очередной чин до истечения соответствующего срока выслуги.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10. За ненадлежащее исполнение обязанностей, предусмотренных настоящим Уставом, казак может быть подвергнут публичному порицанию казаками казачьего общества на заседании его коллегиального органа или исключен из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11. Решение об исключении казака из казачьего общества принимается на заседании </w:t>
      </w:r>
      <w:r w:rsidRPr="00A20789">
        <w:rPr>
          <w:rFonts w:ascii="Times New Roman" w:eastAsia="Times New Roman" w:hAnsi="Times New Roman" w:cs="Times New Roman"/>
          <w:color w:val="000000"/>
          <w:sz w:val="28"/>
          <w:szCs w:val="28"/>
        </w:rPr>
        <w:t>высшего органа управления</w:t>
      </w:r>
      <w:r w:rsidRPr="00A20789">
        <w:rPr>
          <w:rFonts w:ascii="Times New Roman" w:eastAsia="Times New Roman" w:hAnsi="Times New Roman" w:cs="Times New Roman"/>
          <w:sz w:val="28"/>
          <w:szCs w:val="28"/>
        </w:rPr>
        <w:t xml:space="preserve"> казачьего общества не менее чем двумя третями голосов от числа казаков, имеющих право голоса.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С инициативой об исключении казака из первичного казачьего общества вправе обратиться атаман Кубанского казачьего войска, совет стариков Кубанского казачьего войска, войсковой суд Кубанского казачьего войска, а также атаман соответствующего вышестоящего казачьего общества, в которое входит казачье общество, атаман казачьего общества, совет стариков, казачий суд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Решение об исключении из казачьего общества должно быть</w:t>
      </w:r>
      <w:r w:rsidRPr="00A20789">
        <w:rPr>
          <w:rFonts w:ascii="Times New Roman" w:eastAsia="Times New Roman" w:hAnsi="Times New Roman" w:cs="Times New Roman"/>
          <w:color w:val="000000"/>
          <w:sz w:val="28"/>
          <w:szCs w:val="28"/>
        </w:rPr>
        <w:t xml:space="preserve"> мотивированно.</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Казак исключаемый из казачьего общества должен быть надлежащие уведомлен о рассмотрении на заседании высшего органа управления казачьего общества вопроса об его исключении, и ему должна быть предоставлена возможность дать объяснение по обстоятельствам послужившим основаниям для применения данного наказания.</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12. Решение об исключении из казачьего общества казака, занимающего выборную должность в казачьем обществе или в вышестоящем казачьем обществе, в состав которого казачье общество входит, принимается в особом порядке.</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lastRenderedPageBreak/>
        <w:t>Решение об исключении из казачьего общества казака занимающего выборную должность в вышестоящем казачьем обществе, в состав которого входит казачье общество, принимается после временного отстранения данного казака от занимаемой выборной должности при условии обязательного уведомления данного казака.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Решение о временно отстранение казака от выборной должности принимается высшим органом управления казачьего общества должность в котором он занимает при условии обязательного уведомления данного казака.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13. Предложение об исключении казака из казачьего общества, занимающего должность в казачьем обществе, инициируется:</w:t>
      </w:r>
    </w:p>
    <w:p w:rsidR="00A20789" w:rsidRPr="00A20789" w:rsidRDefault="00A20789" w:rsidP="00A20789">
      <w:pPr>
        <w:numPr>
          <w:ilvl w:val="0"/>
          <w:numId w:val="7"/>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атаманом казачьего отдела - в отношении атамана казачьего общества;</w:t>
      </w:r>
    </w:p>
    <w:p w:rsidR="00A20789" w:rsidRPr="00A20789" w:rsidRDefault="00A20789" w:rsidP="00A20789">
      <w:pPr>
        <w:numPr>
          <w:ilvl w:val="0"/>
          <w:numId w:val="7"/>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правлением казачьего общества - в отношении казака этого казачьего общества, занимающего иную выборную должность.</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color w:val="000000"/>
          <w:sz w:val="28"/>
          <w:szCs w:val="28"/>
        </w:rPr>
        <w:t>14. Решение об исключении из казачьего общества казака казачьего общества, занимающего в соответствии с настоящим Уставом выборную должность в казачьем обществе или в вышестоящем казачьем обществе, влечет за собой прекращение полномочий выборного лица.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p>
    <w:p w:rsidR="00A20789" w:rsidRPr="00A20789" w:rsidRDefault="00A20789" w:rsidP="00A20789">
      <w:pPr>
        <w:suppressAutoHyphens/>
        <w:spacing w:after="0" w:line="240" w:lineRule="auto"/>
        <w:contextualSpacing/>
        <w:jc w:val="center"/>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bCs/>
          <w:sz w:val="28"/>
          <w:szCs w:val="28"/>
        </w:rPr>
        <w:t>4.ОРГАНЫ КАЗАЧЬЕГО ОБЩЕСТВА</w:t>
      </w:r>
    </w:p>
    <w:p w:rsidR="00A20789" w:rsidRPr="00A20789" w:rsidRDefault="00A20789" w:rsidP="00A20789">
      <w:pPr>
        <w:suppressAutoHyphens/>
        <w:spacing w:after="0" w:line="240" w:lineRule="auto"/>
        <w:ind w:firstLine="735"/>
        <w:contextualSpacing/>
        <w:jc w:val="center"/>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1. Органами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являются:</w:t>
      </w:r>
    </w:p>
    <w:p w:rsidR="00A20789" w:rsidRPr="00A20789" w:rsidRDefault="00A20789" w:rsidP="00A20789">
      <w:pPr>
        <w:numPr>
          <w:ilvl w:val="0"/>
          <w:numId w:val="8"/>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Сбор </w:t>
      </w:r>
      <w:r w:rsidRPr="00A20789">
        <w:rPr>
          <w:rFonts w:ascii="Times New Roman" w:eastAsia="Times New Roman" w:hAnsi="Times New Roman" w:cs="Times New Roman"/>
          <w:color w:val="000000"/>
          <w:sz w:val="28"/>
          <w:szCs w:val="28"/>
        </w:rPr>
        <w:t>казачьего общества (сбор);</w:t>
      </w:r>
    </w:p>
    <w:p w:rsidR="00A20789" w:rsidRPr="00A20789" w:rsidRDefault="00A20789" w:rsidP="00A20789">
      <w:pPr>
        <w:numPr>
          <w:ilvl w:val="0"/>
          <w:numId w:val="8"/>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атаман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8"/>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правление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w:t>
      </w:r>
    </w:p>
    <w:p w:rsidR="00A20789" w:rsidRPr="00A20789" w:rsidRDefault="00A20789" w:rsidP="00A20789">
      <w:pPr>
        <w:numPr>
          <w:ilvl w:val="0"/>
          <w:numId w:val="8"/>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контрольно-ревизионная комиссия казачьего общества;</w:t>
      </w:r>
    </w:p>
    <w:p w:rsidR="00A20789" w:rsidRPr="00A20789" w:rsidRDefault="00A20789" w:rsidP="00A20789">
      <w:pPr>
        <w:numPr>
          <w:ilvl w:val="0"/>
          <w:numId w:val="8"/>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совещательные органы.</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2. Высший орган управления </w:t>
      </w:r>
      <w:r w:rsidRPr="00A20789">
        <w:rPr>
          <w:rFonts w:ascii="Times New Roman" w:eastAsia="Times New Roman" w:hAnsi="Times New Roman" w:cs="Times New Roman"/>
          <w:color w:val="000000"/>
          <w:sz w:val="28"/>
          <w:szCs w:val="28"/>
        </w:rPr>
        <w:t>казачьего общества - сбор</w:t>
      </w:r>
      <w:r w:rsidRPr="00A20789">
        <w:rPr>
          <w:rFonts w:ascii="Times New Roman" w:eastAsia="Times New Roman" w:hAnsi="Times New Roman" w:cs="Times New Roman"/>
          <w:sz w:val="28"/>
          <w:szCs w:val="28"/>
        </w:rPr>
        <w:t>, является общим собранием казаков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3. Заседания сбора созываются атаманом казачьего общества не реже одного раза в год.</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Внеочередное заседание сбора созывается по инициативе: </w:t>
      </w:r>
    </w:p>
    <w:p w:rsidR="00A20789" w:rsidRPr="00A20789" w:rsidRDefault="00A20789" w:rsidP="00A20789">
      <w:pPr>
        <w:numPr>
          <w:ilvl w:val="0"/>
          <w:numId w:val="9"/>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не менее чем двух третей членов правления казачьего общества;</w:t>
      </w:r>
    </w:p>
    <w:p w:rsidR="00A20789" w:rsidRPr="00A20789" w:rsidRDefault="00A20789" w:rsidP="00A20789">
      <w:pPr>
        <w:numPr>
          <w:ilvl w:val="0"/>
          <w:numId w:val="9"/>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атаманом казачьего отдела;</w:t>
      </w:r>
    </w:p>
    <w:p w:rsidR="00A20789" w:rsidRPr="00A20789" w:rsidRDefault="00A20789" w:rsidP="00A20789">
      <w:pPr>
        <w:numPr>
          <w:ilvl w:val="0"/>
          <w:numId w:val="9"/>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атаманом районного казачьего общества;</w:t>
      </w:r>
    </w:p>
    <w:p w:rsidR="00A20789" w:rsidRPr="00A20789" w:rsidRDefault="00A20789" w:rsidP="00A20789">
      <w:pPr>
        <w:numPr>
          <w:ilvl w:val="0"/>
          <w:numId w:val="9"/>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атамана казачьего общества;</w:t>
      </w:r>
    </w:p>
    <w:p w:rsidR="00A20789" w:rsidRPr="00A20789" w:rsidRDefault="00A20789" w:rsidP="00A20789">
      <w:pPr>
        <w:numPr>
          <w:ilvl w:val="0"/>
          <w:numId w:val="9"/>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не менее чем одной трети членов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4. Решение о созыве заседания сбора, дате созыва и месте проведения такого заседания должно быть принято атаманом по согласованию с атаманом казачьего отдела и атаманом районного казачьего общества не менее чем за 2 месяца до его проведения.</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Сбор, на котором проводятся выборы атамана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проходит как правило по месту нахождения правления </w:t>
      </w:r>
      <w:r w:rsidRPr="00A20789">
        <w:rPr>
          <w:rFonts w:ascii="Times New Roman" w:eastAsia="Times New Roman" w:hAnsi="Times New Roman" w:cs="Times New Roman"/>
          <w:color w:val="000000"/>
          <w:sz w:val="28"/>
          <w:szCs w:val="28"/>
        </w:rPr>
        <w:t xml:space="preserve">казачьего </w:t>
      </w:r>
      <w:r w:rsidRPr="00A20789">
        <w:rPr>
          <w:rFonts w:ascii="Times New Roman" w:eastAsia="Times New Roman" w:hAnsi="Times New Roman" w:cs="Times New Roman"/>
          <w:color w:val="000000"/>
          <w:sz w:val="28"/>
          <w:szCs w:val="28"/>
        </w:rPr>
        <w:lastRenderedPageBreak/>
        <w:t>общества</w:t>
      </w:r>
      <w:r w:rsidRPr="00A20789">
        <w:rPr>
          <w:rFonts w:ascii="Times New Roman" w:eastAsia="Times New Roman" w:hAnsi="Times New Roman" w:cs="Times New Roman"/>
          <w:sz w:val="28"/>
          <w:szCs w:val="28"/>
        </w:rPr>
        <w:t>, либо в ином месте при наличии согласования с атаманом казачьего отдела и атаманом районного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5. На открытие заседания сбора может приглашаться уполномоченный представитель религиозной организации Русской православной церкви. Открытие заседания сбора может сопровождаться проведением религиозных обрядов уполномоченным представителем Русской православной церкви.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Ответственность за организационное обеспечение заседания сбора  возлагается приказом атамана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либо по его поручению первым заместителем атамана </w:t>
      </w:r>
      <w:r w:rsidRPr="00A20789">
        <w:rPr>
          <w:rFonts w:ascii="Times New Roman" w:eastAsia="Times New Roman" w:hAnsi="Times New Roman" w:cs="Times New Roman"/>
          <w:color w:val="000000"/>
          <w:sz w:val="28"/>
          <w:szCs w:val="28"/>
        </w:rPr>
        <w:t xml:space="preserve">казачьего общества </w:t>
      </w:r>
      <w:r w:rsidRPr="00A20789">
        <w:rPr>
          <w:rFonts w:ascii="Times New Roman" w:eastAsia="Times New Roman" w:hAnsi="Times New Roman" w:cs="Times New Roman"/>
          <w:sz w:val="28"/>
          <w:szCs w:val="28"/>
        </w:rPr>
        <w:t>на правление</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6. К компетенции сбора относятся вопросы:</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принятия и внесения изменений в Устав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определения приоритетных направлений деятельности</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образования органов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и досрочного прекращения их полномочий</w:t>
      </w:r>
      <w:r w:rsidRPr="00A20789">
        <w:rPr>
          <w:rFonts w:ascii="Times New Roman" w:eastAsia="Times New Roman" w:hAnsi="Times New Roman" w:cs="Times New Roman"/>
          <w:color w:val="000000"/>
          <w:sz w:val="28"/>
          <w:szCs w:val="28"/>
        </w:rPr>
        <w:t>;</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прекращения полномочий атамана казачьего общества по предложению атамана казачьего отдела и (или) атамана районного казачьего общества;</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реорганизации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ликвидации</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 назначения ликвидационной комиссии (ликвидатора), установления в соответствии законодательством Российской Федерации порядка и сроков ликвидации</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 утверждения промежуточного ликвидационного баланса и ликвидационного баланса, определение судьбы оставшегося после удовлетворения требований кредиторов имущества</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определения в соответствии с законодательством Российской Федерации принципов формирования и использования имущества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распределения полномочий по распоряжению имуществом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между органами управления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в том числе между сбором и атаманом</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 </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решения иных вопросов, связанных с распоряжением имуществом </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 в соответствии с законодательством Российской Федерации;</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рассмотрения и утверждения годового отчета и бухгалтерской (финансовой) отчетности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иных отчетов о деятельности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в том числе об исполнении казаками принятых на себя обязательств по несению государственной или иной службы, утверждение финансового плана и внесение в него изменений;</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рассмотрения и утверждения отчетов атамана</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 правления</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 контрольно-ревизионной комиссии</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 xml:space="preserve">, иных органов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контроля за ходом выполнения договоров (соглашений) о несении казаками государственной или иной службы, заключенных в </w:t>
      </w:r>
      <w:r w:rsidRPr="00A20789">
        <w:rPr>
          <w:rFonts w:ascii="Times New Roman" w:eastAsia="Times New Roman" w:hAnsi="Times New Roman" w:cs="Times New Roman"/>
          <w:sz w:val="28"/>
          <w:szCs w:val="28"/>
        </w:rPr>
        <w:lastRenderedPageBreak/>
        <w:t xml:space="preserve">установленном порядке </w:t>
      </w:r>
      <w:r w:rsidRPr="00A20789">
        <w:rPr>
          <w:rFonts w:ascii="Times New Roman" w:eastAsia="Times New Roman" w:hAnsi="Times New Roman" w:cs="Times New Roman"/>
          <w:color w:val="000000"/>
          <w:sz w:val="28"/>
          <w:szCs w:val="28"/>
        </w:rPr>
        <w:t>казачьим обществом</w:t>
      </w:r>
      <w:r w:rsidRPr="00A20789">
        <w:rPr>
          <w:rFonts w:ascii="Times New Roman" w:eastAsia="Times New Roman" w:hAnsi="Times New Roman" w:cs="Times New Roman"/>
          <w:sz w:val="28"/>
          <w:szCs w:val="28"/>
        </w:rPr>
        <w:t xml:space="preserve"> и входящими в его состав казачьими обществами;</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принятия мер по обеспечению исполнения казаками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принятых обязательств по несению государственной или иной службы;</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контроля за ходом осуществления казаками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иной деятельности на основе договоров (соглашений) казачьего общества с органами военного управления,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соблюдения установленного порядка выдачи удостоверения казака, установленного порядка присвоения чинов казакам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утверждения аудитора казачьего общества, определения размера оплаты его услуг;</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определения порядка оказания материальной и иной помощи семьям погибших (умерших) казаков, многодетным семьям, сиротам, инвалидам и пенсионерам, а также членам семей казаков, призванных (поступивших) на военную службу;</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рассмотрения предложений и ходатайств казаков, а также атамана</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 принятие по ним решений;</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создания филиалов и открытие представительств</w:t>
      </w:r>
      <w:r w:rsidRPr="00A20789">
        <w:rPr>
          <w:rFonts w:ascii="Times New Roman" w:eastAsia="Times New Roman" w:hAnsi="Times New Roman" w:cs="Times New Roman"/>
          <w:color w:val="000000"/>
          <w:sz w:val="28"/>
          <w:szCs w:val="28"/>
        </w:rPr>
        <w:t xml:space="preserve"> 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участия в других организациях;</w:t>
      </w:r>
    </w:p>
    <w:p w:rsidR="00A20789" w:rsidRPr="00A20789" w:rsidRDefault="00A20789" w:rsidP="00A20789">
      <w:pPr>
        <w:numPr>
          <w:ilvl w:val="0"/>
          <w:numId w:val="10"/>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учреждение наград и иных форм поощрений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7. Сбор рассматривает другие вопросы, связанные с уставной деятельностью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8. К исключительной компетенции сбора относятся вопросы, указанные в подпунктах 1 – 11, 16, 18 и 19 пункта 32 настоящего Устава.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9. Заседание сбора правомочно, если на нем присутствуют более половины от общего числа казаков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Решения сбора принимаются открытым голосованием и оформляются протоколом, подписываемым лицом, председательствующим на заседании сбора</w:t>
      </w:r>
      <w:r w:rsidRPr="00A20789">
        <w:rPr>
          <w:rFonts w:ascii="Times New Roman" w:eastAsia="Times New Roman" w:hAnsi="Times New Roman" w:cs="Times New Roman"/>
          <w:color w:val="000000"/>
          <w:sz w:val="28"/>
          <w:szCs w:val="28"/>
        </w:rPr>
        <w:t>,</w:t>
      </w:r>
      <w:r w:rsidRPr="00A20789">
        <w:rPr>
          <w:rFonts w:ascii="Times New Roman" w:eastAsia="Times New Roman" w:hAnsi="Times New Roman" w:cs="Times New Roman"/>
          <w:sz w:val="28"/>
          <w:szCs w:val="28"/>
        </w:rPr>
        <w:t xml:space="preserve"> секретарем и ответственным за подсчет голосов.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Решения сбора по вопросам, отнесенным настоящим Уставом к исключительной компетенции сбора, принимаются не менее чем двумя третями голосов казаков, присутствующих на заседании, по иным вопросам - большинством голосов от общего числа казаков, присутствующих на заседании.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10. Руководящим коллегиальным органом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в период между заседаниями сбораявляется правление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В правление казачьего общества входят по должности: атаман и первый заместитель атамана. В правление казачьего общества могут входить </w:t>
      </w:r>
      <w:r w:rsidRPr="00A20789">
        <w:rPr>
          <w:rFonts w:ascii="Times New Roman" w:eastAsia="Times New Roman" w:hAnsi="Times New Roman" w:cs="Times New Roman"/>
          <w:sz w:val="28"/>
          <w:szCs w:val="28"/>
        </w:rPr>
        <w:lastRenderedPageBreak/>
        <w:t>заместители атамана. В работе правления казачьего общества могут принимать участие иные лица.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Состав правления казачьего общества утверждается сбором сроком на пять лет. Изменения в состав правления казачьего общества вносятся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Обязанности членов правления казачьего общества утверждаются приказом атамана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11. Правление казачьего общества проводит свои заседания не реже одного раза в три месяца либо, в случае необходимости, по решению атамана казачьего общества или по требованию не менее чем одной трети членов правления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Порядок работы правления казачьего общества, принятия и исполнения им решений определяются положением, утверждаемым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12. К основным полномочиям правления казачьего общества относится решение вопросов:</w:t>
      </w:r>
    </w:p>
    <w:p w:rsidR="00A20789" w:rsidRPr="00A20789" w:rsidRDefault="00A20789" w:rsidP="00A20789">
      <w:pPr>
        <w:numPr>
          <w:ilvl w:val="0"/>
          <w:numId w:val="11"/>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утверждения по согласованию с атаманом районного казачьего общества, атаманом казачьего отдела даты созыва и места проведения заседаний сбора;</w:t>
      </w:r>
    </w:p>
    <w:p w:rsidR="00A20789" w:rsidRPr="00A20789" w:rsidRDefault="00A20789" w:rsidP="00A20789">
      <w:pPr>
        <w:numPr>
          <w:ilvl w:val="0"/>
          <w:numId w:val="11"/>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рассмотрения предложений казачьего общества, представляемых в районное казачье общество, казачий отдел;</w:t>
      </w:r>
    </w:p>
    <w:p w:rsidR="00A20789" w:rsidRPr="00A20789" w:rsidRDefault="00A20789" w:rsidP="00A20789">
      <w:pPr>
        <w:numPr>
          <w:ilvl w:val="0"/>
          <w:numId w:val="11"/>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выдвижения кандидатуры на должность атамана казачьего общества, в том числе по представлению совета стариков;</w:t>
      </w:r>
    </w:p>
    <w:p w:rsidR="00A20789" w:rsidRPr="00A20789" w:rsidRDefault="00A20789" w:rsidP="00A20789">
      <w:pPr>
        <w:numPr>
          <w:ilvl w:val="0"/>
          <w:numId w:val="11"/>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принятия по согласованию с атаманом районного казачьего общества, и атаманом казачьего отдела решений о внесении на рассмотрение сбора вопросов о досрочном прекращении полномочий атамана, первого заместителя атамана, контрольно-ревизионной комиссии, в том числе по представлению казачьего суда;</w:t>
      </w:r>
    </w:p>
    <w:p w:rsidR="00A20789" w:rsidRPr="00A20789" w:rsidRDefault="00A20789" w:rsidP="00A20789">
      <w:pPr>
        <w:numPr>
          <w:ilvl w:val="0"/>
          <w:numId w:val="11"/>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иных вопросов, не входящих в исключительную компетенцию сбора.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13. Правление казачьего общества вправе отменять решения атамана казачьего общества, в случае если такие решения противоречат законодательству Российской Федерации, настоящему Уставу, решениям сбора или правления казачьего общества, либо могут повлечь неисполнение решений сбора или правления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Об отмене решений атамана казачьего общества правление казачьего общества уведомляет районное казачье общество, и казачий отдел.</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14. Заседание правления казачьего общества считается правомочным при условии присутствия на нем не менее чем двух третей его членов. Решения правления казачьего общества принимаются большинством голосов от общего числа присутствующих на заседании членов правления казачьего общества, если иное не предусмотрено настоящим Уставом.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В случае прекращения полномочий атамана казачьего общества, первого заместителя атамана казачьего общества по основаниям, не связанным с нарушением ими законодательства Российской Федерации и (или) настоящего Устава, указанные лица имеют право принимать участие в работе правления казачьего общества с правом совещательного голоса.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lastRenderedPageBreak/>
        <w:t>15. Решение о внесении на рассмотрение сбора вопросов о досрочном прекращении полномочий атамана казачьего общества, первого заместителя атамана казачьего общества, контрольно-ревизионной комиссии принимается не менее чем двумя третями голосов членов правления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16. Атаман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является высшим должностным лицом - единоличным исполнительным органом</w:t>
      </w:r>
      <w:r w:rsidRPr="00A20789">
        <w:rPr>
          <w:rFonts w:ascii="Times New Roman" w:eastAsia="Times New Roman" w:hAnsi="Times New Roman" w:cs="Times New Roman"/>
          <w:color w:val="000000"/>
          <w:sz w:val="28"/>
          <w:szCs w:val="28"/>
        </w:rPr>
        <w:t xml:space="preserve"> казачьего обществаи</w:t>
      </w:r>
      <w:r w:rsidRPr="00A20789">
        <w:rPr>
          <w:rFonts w:ascii="Times New Roman" w:eastAsia="Times New Roman" w:hAnsi="Times New Roman" w:cs="Times New Roman"/>
          <w:sz w:val="28"/>
          <w:szCs w:val="28"/>
        </w:rPr>
        <w:t xml:space="preserve"> осуществляет общее руководство деятельностью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в соответствии с законодательством Российской Федерации, настоящим Уставом, решениями сбора и правления казачьего общества. Атаман</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несет персональную ответственность за деятельность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и входящих в его состав казачьих обществ. Атаман </w:t>
      </w:r>
      <w:r w:rsidRPr="00A20789">
        <w:rPr>
          <w:rFonts w:ascii="Times New Roman" w:eastAsia="Times New Roman" w:hAnsi="Times New Roman" w:cs="Times New Roman"/>
          <w:color w:val="000000"/>
          <w:sz w:val="28"/>
          <w:szCs w:val="28"/>
        </w:rPr>
        <w:t xml:space="preserve">казачьего общества </w:t>
      </w:r>
      <w:r w:rsidRPr="00A20789">
        <w:rPr>
          <w:rFonts w:ascii="Times New Roman" w:eastAsia="Times New Roman" w:hAnsi="Times New Roman" w:cs="Times New Roman"/>
          <w:sz w:val="28"/>
          <w:szCs w:val="28"/>
        </w:rPr>
        <w:t>не может быть атаманом или первым заместителем атамана другого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17. Атаман</w:t>
      </w:r>
      <w:r w:rsidRPr="00A20789">
        <w:rPr>
          <w:rFonts w:ascii="Times New Roman" w:eastAsia="Times New Roman" w:hAnsi="Times New Roman" w:cs="Times New Roman"/>
          <w:color w:val="000000"/>
          <w:sz w:val="28"/>
          <w:szCs w:val="28"/>
        </w:rPr>
        <w:t xml:space="preserve">казачьего общества </w:t>
      </w:r>
      <w:r w:rsidRPr="00A20789">
        <w:rPr>
          <w:rFonts w:ascii="Times New Roman" w:eastAsia="Times New Roman" w:hAnsi="Times New Roman" w:cs="Times New Roman"/>
          <w:sz w:val="28"/>
          <w:szCs w:val="28"/>
        </w:rPr>
        <w:t>избирается сбором</w:t>
      </w:r>
      <w:r w:rsidRPr="00A20789">
        <w:rPr>
          <w:rFonts w:ascii="Times New Roman" w:eastAsia="Calibri" w:hAnsi="Times New Roman" w:cs="Times New Roman"/>
          <w:sz w:val="28"/>
          <w:szCs w:val="28"/>
          <w:lang w:eastAsia="zh-CN"/>
        </w:rPr>
        <w:t xml:space="preserve"> казачьего общества</w:t>
      </w:r>
      <w:r w:rsidRPr="00A20789">
        <w:rPr>
          <w:rFonts w:ascii="Times New Roman" w:eastAsia="Times New Roman" w:hAnsi="Times New Roman" w:cs="Times New Roman"/>
          <w:sz w:val="28"/>
          <w:szCs w:val="28"/>
        </w:rPr>
        <w:t xml:space="preserve"> сроком на пять лет и утверждается атаманом районного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18. Кандидатом на должность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может быть гражданин Российской Федерации – казак казачьего общества, не моложе             25 лет, состоящий в казачьем обществе, внесенным в государственный реестр казачьих обществ Российской Федерации, не менее 3-х лет.</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Кандидат на должность атамана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получает благословение уполномоченного представителя религиозной организации Русской православной церкви.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Не могут быть представлены в качестве кандидатур на должность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лица:</w:t>
      </w:r>
    </w:p>
    <w:p w:rsidR="00A20789" w:rsidRPr="00A20789" w:rsidRDefault="00A20789" w:rsidP="00A20789">
      <w:pPr>
        <w:numPr>
          <w:ilvl w:val="0"/>
          <w:numId w:val="12"/>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имеющие неснятую или непогашенную судимость;</w:t>
      </w:r>
    </w:p>
    <w:p w:rsidR="00A20789" w:rsidRPr="00A20789" w:rsidRDefault="00A20789" w:rsidP="00A20789">
      <w:pPr>
        <w:numPr>
          <w:ilvl w:val="0"/>
          <w:numId w:val="12"/>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содержащиеся в местах лишения свободы по приговору суда;</w:t>
      </w:r>
    </w:p>
    <w:p w:rsidR="00A20789" w:rsidRPr="00A20789" w:rsidRDefault="00A20789" w:rsidP="00A20789">
      <w:pPr>
        <w:numPr>
          <w:ilvl w:val="0"/>
          <w:numId w:val="12"/>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которым в соответствии с </w:t>
      </w:r>
      <w:r w:rsidRPr="00A20789">
        <w:rPr>
          <w:rFonts w:ascii="Times New Roman" w:eastAsia="Times New Roman" w:hAnsi="Times New Roman" w:cs="Times New Roman"/>
          <w:color w:val="000000"/>
          <w:sz w:val="28"/>
          <w:szCs w:val="28"/>
        </w:rPr>
        <w:t xml:space="preserve">уголовно-процессуальным законодательством </w:t>
      </w:r>
      <w:r w:rsidRPr="00A20789">
        <w:rPr>
          <w:rFonts w:ascii="Times New Roman" w:eastAsia="Times New Roman" w:hAnsi="Times New Roman" w:cs="Times New Roman"/>
          <w:sz w:val="28"/>
          <w:szCs w:val="28"/>
        </w:rPr>
        <w:t>Российской Федерации предъявлено обвинение в совершении преступления;</w:t>
      </w:r>
    </w:p>
    <w:p w:rsidR="00A20789" w:rsidRPr="00A20789" w:rsidRDefault="00A20789" w:rsidP="00A20789">
      <w:pPr>
        <w:numPr>
          <w:ilvl w:val="0"/>
          <w:numId w:val="12"/>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подвергнутые административному наказанию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rsidR="00A20789" w:rsidRPr="00A20789" w:rsidRDefault="00A20789" w:rsidP="00A20789">
      <w:pPr>
        <w:numPr>
          <w:ilvl w:val="0"/>
          <w:numId w:val="12"/>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признанные судом недееспособными или ограниченно дееспособными;</w:t>
      </w:r>
    </w:p>
    <w:p w:rsidR="00A20789" w:rsidRPr="00A20789" w:rsidRDefault="00A20789" w:rsidP="00A20789">
      <w:pPr>
        <w:numPr>
          <w:ilvl w:val="0"/>
          <w:numId w:val="12"/>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полномочия которых досрочно прекращены на основании подпунктов 1, 4 и 5 пункта 51, подпунктов 3 и 4 пункта 52 настоящего Устава;</w:t>
      </w:r>
    </w:p>
    <w:p w:rsidR="00A20789" w:rsidRPr="00A20789" w:rsidRDefault="00A20789" w:rsidP="00A20789">
      <w:pPr>
        <w:numPr>
          <w:ilvl w:val="0"/>
          <w:numId w:val="12"/>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замещающие должности, на которые распространяются ограничения и запреты, установленные в целях противодействия коррупции законодательством Российской Федерации, если это повлечет за собой конфликт интересов;</w:t>
      </w:r>
    </w:p>
    <w:p w:rsidR="00A20789" w:rsidRPr="00A20789" w:rsidRDefault="00A20789" w:rsidP="00A20789">
      <w:pPr>
        <w:numPr>
          <w:ilvl w:val="0"/>
          <w:numId w:val="12"/>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lastRenderedPageBreak/>
        <w:t>ранее освобожденные от должности атамана иного казачьего общества по основанию, предусмотренным законодательством Российской Федерации.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Кандидатуры казаков казачьих обществ, выдвигаемые на должность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должны быть согласованы:</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1)</w:t>
      </w:r>
      <w:r w:rsidRPr="00A20789">
        <w:rPr>
          <w:rFonts w:ascii="Times New Roman" w:eastAsia="Times New Roman" w:hAnsi="Times New Roman" w:cs="Times New Roman"/>
          <w:sz w:val="28"/>
          <w:szCs w:val="28"/>
        </w:rPr>
        <w:tab/>
        <w:t>атаманом районного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2)</w:t>
      </w:r>
      <w:r w:rsidRPr="00A20789">
        <w:rPr>
          <w:rFonts w:ascii="Times New Roman" w:eastAsia="Times New Roman" w:hAnsi="Times New Roman" w:cs="Times New Roman"/>
          <w:sz w:val="28"/>
          <w:szCs w:val="28"/>
        </w:rPr>
        <w:tab/>
        <w:t>атаманом казачьего отдела.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19. Кандидатуру на должность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могут выдвигать:</w:t>
      </w:r>
    </w:p>
    <w:p w:rsidR="00A20789" w:rsidRPr="00A20789" w:rsidRDefault="00A20789" w:rsidP="00A20789">
      <w:pPr>
        <w:numPr>
          <w:ilvl w:val="0"/>
          <w:numId w:val="13"/>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правление казачьего общества, в том числе по представлению совета стариков;</w:t>
      </w:r>
    </w:p>
    <w:p w:rsidR="00A20789" w:rsidRPr="00A20789" w:rsidRDefault="00A20789" w:rsidP="00A20789">
      <w:pPr>
        <w:numPr>
          <w:ilvl w:val="0"/>
          <w:numId w:val="13"/>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атаман районного казачьего общества;</w:t>
      </w:r>
    </w:p>
    <w:p w:rsidR="00A20789" w:rsidRPr="00A20789" w:rsidRDefault="00A20789" w:rsidP="00A20789">
      <w:pPr>
        <w:numPr>
          <w:ilvl w:val="0"/>
          <w:numId w:val="13"/>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атаман казачьего отдела.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20. Казаки казачьих обществ в порядке самовыдвижения могут выдвигать свою кандидатуру на должность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В случае, если кандидатура указанного члена казачьего общества не согласована в установленном порядке с атаманом районного казачьего общества, и атаманом казачьего отдела до его избрания сбором на должность атамана казачьего общества, то такая кандидатура подлежит согласованию в установленном порядке в месячный срок после избрания.</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В случае несогласования (отказа в согласовании) кандидатуры, выдвинутой в порядке самовыдвижения и избранной сбором на должность атамана казачьего общества, вопрос об избрании атамана казачьего общества повторно выносится на рассмотрение сбора.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21. Избрание атамана</w:t>
      </w:r>
      <w:r w:rsidRPr="00A20789">
        <w:rPr>
          <w:rFonts w:ascii="Times New Roman" w:eastAsia="Times New Roman" w:hAnsi="Times New Roman" w:cs="Times New Roman"/>
          <w:color w:val="000000"/>
          <w:sz w:val="28"/>
          <w:szCs w:val="28"/>
        </w:rPr>
        <w:t xml:space="preserve">казачьего общества </w:t>
      </w:r>
      <w:r w:rsidRPr="00A20789">
        <w:rPr>
          <w:rFonts w:ascii="Times New Roman" w:eastAsia="Times New Roman" w:hAnsi="Times New Roman" w:cs="Times New Roman"/>
          <w:sz w:val="28"/>
          <w:szCs w:val="28"/>
        </w:rPr>
        <w:t>может сопровождаться проведением религиозных обрядов уполномоченным представителем Русской православной церкви.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22. В случае истечения срока полномочий атамана казачьего общества правление казачьего общества вправе назначить временно исполняющего обязанности атаманаказачьего общества до вступления в должность вновь избранного и утвержденного в установленном порядке атаманаказачьего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23. Избранный атаман</w:t>
      </w:r>
      <w:r w:rsidRPr="00A20789">
        <w:rPr>
          <w:rFonts w:ascii="Times New Roman" w:eastAsia="Times New Roman" w:hAnsi="Times New Roman" w:cs="Times New Roman"/>
          <w:color w:val="000000"/>
          <w:sz w:val="28"/>
          <w:szCs w:val="28"/>
        </w:rPr>
        <w:t xml:space="preserve">казачьего общества </w:t>
      </w:r>
      <w:r w:rsidRPr="00A20789">
        <w:rPr>
          <w:rFonts w:ascii="Times New Roman" w:eastAsia="Times New Roman" w:hAnsi="Times New Roman" w:cs="Times New Roman"/>
          <w:sz w:val="28"/>
          <w:szCs w:val="28"/>
        </w:rPr>
        <w:t>вступает в должность со дня утверждения его кандидатуры атаманом районного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24. Полномочия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прекращаются со дня вступления в должность избранного и утвержденного в установленном порядке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назначения временно исполняющего обязанности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в соответствии с пунктами 48 и 54 настоящего Устава или истечения срока его полномочий.</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25. Полномочия атамана казачьего общества досрочно прекращаются со дня наступления следующих событий:</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1) вступления в законную силу решения суда о привлечении атаманаказачьего общества к уголовной ответственности;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2) вступления в законную силу решения судьи о привлечении атаманаказачьего общества к административной ответственности за </w:t>
      </w:r>
      <w:r w:rsidRPr="00A20789">
        <w:rPr>
          <w:rFonts w:ascii="Times New Roman" w:eastAsia="Times New Roman" w:hAnsi="Times New Roman" w:cs="Times New Roman"/>
          <w:sz w:val="28"/>
          <w:szCs w:val="28"/>
        </w:rPr>
        <w:lastRenderedPageBreak/>
        <w:t>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3) вступления в законную силу решения суда о признании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недееспособным или ограниченно дееспособным;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4) смерти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(вступления в законную силу решения суда об объявлении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умершим или признании безвестно отсутствующим);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5) утраты атаманом</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гражданства Российской Федерации.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26. Полномочия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досрочно прекращаются решением сборав случае: </w:t>
      </w:r>
    </w:p>
    <w:p w:rsidR="00A20789" w:rsidRPr="00A20789" w:rsidRDefault="00A20789" w:rsidP="00A20789">
      <w:pPr>
        <w:numPr>
          <w:ilvl w:val="0"/>
          <w:numId w:val="14"/>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подачи атаманом</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письменного заявления о сложении своих полномочий;</w:t>
      </w:r>
    </w:p>
    <w:p w:rsidR="00A20789" w:rsidRPr="00A20789" w:rsidRDefault="00A20789" w:rsidP="00A20789">
      <w:pPr>
        <w:numPr>
          <w:ilvl w:val="0"/>
          <w:numId w:val="14"/>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утраты доверия со стороны казаков казачьего общества, совершение действий, порочащих репутацию казачьего общества, ненадлежащим исполнением обязанностей атамана 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4"/>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неоднократного неисполнения атаманом казачьего общества законодательства Российской Федерации, настоящего Устава, решений сбора или правления казачьего общества, влекущим дезорганизацию деятельности казачьего общества, которое установлено решением сбора, правлением казачьего общества, районным казачьим обществом, или казачьим отделом;</w:t>
      </w:r>
    </w:p>
    <w:p w:rsidR="00A20789" w:rsidRPr="00A20789" w:rsidRDefault="00A20789" w:rsidP="00A20789">
      <w:pPr>
        <w:numPr>
          <w:ilvl w:val="0"/>
          <w:numId w:val="14"/>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возникновения конфликта интересов в случае замещения атаманом</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должности, на которую распространяются ограничения и запреты, установленные в целях противодействия коррупции законодательством Российской Федерации.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27. Полномочия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могут быть досрочно прекращены решением сборав связи с достижением им 65-летнего возраста.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28. В случае прекращения полномочий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по основаниям, предусмотренным настоящим Уставом, правление казачьего общества назначает временно исполняющего обязанности атамана</w:t>
      </w:r>
      <w:r w:rsidRPr="00A20789">
        <w:rPr>
          <w:rFonts w:ascii="Times New Roman" w:eastAsia="Times New Roman" w:hAnsi="Times New Roman" w:cs="Times New Roman"/>
          <w:color w:val="000000"/>
          <w:sz w:val="28"/>
          <w:szCs w:val="28"/>
        </w:rPr>
        <w:t xml:space="preserve"> казачьего общества </w:t>
      </w:r>
      <w:r w:rsidRPr="00A20789">
        <w:rPr>
          <w:rFonts w:ascii="Times New Roman" w:eastAsia="Times New Roman" w:hAnsi="Times New Roman" w:cs="Times New Roman"/>
          <w:sz w:val="28"/>
          <w:szCs w:val="28"/>
        </w:rPr>
        <w:t>до избрания нового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и его утверждения в установленном порядке.</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29. Правление казачьего общества в течение дня, следующего за днем принятия сбором решения о досрочном прекращении полномочий атамана казачьего общества, либо днем принятия правлением казачьего общества решения о назначении временно исполняющего обязанности атамана казачьего общества, письменно уведомляет об этом атамана районного казачьего общества, и атамана казачьего отдела.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30. Решение о проведении выборов атаманаказачьего общества должно быть принято не позднее, чем за один месяц до даты истечения срока, на который атаман казачьего общества был избран.</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lastRenderedPageBreak/>
        <w:t>Выборы атаманаказачьего общества должны состояться не позднее шести месяцев с даты истечения срока, на который атаманказачьего общества был избран.</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Решение о проведении выборов атамана казачьего общества в связи с досрочным прекращением его полномочий должно быть принято одновременно с решением о досрочном прекращении полномочий атаманаказачьего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 xml:space="preserve">Выборы атаманаказачьего общества в связи с досрочным прекращением полномочий атамана казачьего общества должны состояться не позднее шести месяцев с даты наступления событий, указанных в </w:t>
      </w:r>
      <w:r w:rsidRPr="00A20789">
        <w:rPr>
          <w:rFonts w:ascii="Times New Roman" w:eastAsia="Times New Roman" w:hAnsi="Times New Roman" w:cs="Times New Roman"/>
          <w:sz w:val="28"/>
          <w:szCs w:val="28"/>
        </w:rPr>
        <w:t>пункте 36</w:t>
      </w:r>
      <w:r w:rsidRPr="00A20789">
        <w:rPr>
          <w:rFonts w:ascii="Times New Roman" w:eastAsia="Times New Roman" w:hAnsi="Times New Roman" w:cs="Times New Roman"/>
          <w:color w:val="000000"/>
          <w:sz w:val="28"/>
          <w:szCs w:val="28"/>
        </w:rPr>
        <w:t xml:space="preserve"> настоящего Устава.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31. Атаман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действует без доверенности от имени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представляет в установленном порядке </w:t>
      </w:r>
      <w:r w:rsidRPr="00A20789">
        <w:rPr>
          <w:rFonts w:ascii="Times New Roman" w:eastAsia="Times New Roman" w:hAnsi="Times New Roman" w:cs="Times New Roman"/>
          <w:color w:val="000000"/>
          <w:sz w:val="28"/>
          <w:szCs w:val="28"/>
        </w:rPr>
        <w:t>казачье общество</w:t>
      </w:r>
      <w:r w:rsidRPr="00A20789">
        <w:rPr>
          <w:rFonts w:ascii="Times New Roman" w:eastAsia="Times New Roman" w:hAnsi="Times New Roman" w:cs="Times New Roman"/>
          <w:sz w:val="28"/>
          <w:szCs w:val="28"/>
        </w:rPr>
        <w:t>в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Calibri" w:hAnsi="Times New Roman" w:cs="Times New Roman"/>
          <w:sz w:val="28"/>
          <w:szCs w:val="28"/>
          <w:lang w:eastAsia="zh-CN"/>
        </w:rPr>
        <w:t xml:space="preserve">взаимодействует с федеральными органами исполнительной власти и (или) их территориальными органами, органами государственной власти субъектов Российской Федерации и органами местного самоуправления по вопросам уставной деятельности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организует и обеспечивает осуществление уставной деятельности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обеспечивает выполнение </w:t>
      </w:r>
      <w:r w:rsidRPr="00A20789">
        <w:rPr>
          <w:rFonts w:ascii="Times New Roman" w:eastAsia="Times New Roman" w:hAnsi="Times New Roman" w:cs="Times New Roman"/>
          <w:color w:val="000000"/>
          <w:sz w:val="28"/>
          <w:szCs w:val="28"/>
        </w:rPr>
        <w:t>казачьим обществом</w:t>
      </w:r>
      <w:r w:rsidRPr="00A20789">
        <w:rPr>
          <w:rFonts w:ascii="Times New Roman" w:eastAsia="Times New Roman" w:hAnsi="Times New Roman" w:cs="Times New Roman"/>
          <w:sz w:val="28"/>
          <w:szCs w:val="28"/>
        </w:rPr>
        <w:t>законодательства Российской Федерации, настоящего Устава, решений сбора, правления казачьего общества;</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обеспечивает надлежащее исполнение казаками казачьего общества принятых на себя обязательств по несению государственной или иной службы и других обязанностей;</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вносит на сбор кандидатуру для избрания первого заместителя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обеспечивает подготовку и ежегодное представление отчета о выполнении взятых на себя казаками казачьего общества обязательств по несению государственной или иной службы и других обязательств, вытекающих из настоящего Устава, в районное казачье общество, казачий отдел;</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подписывает финансовые и иные документы, издает приказы по вопросам, относящимся к его компетенции;</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вносит на рассмотрение сборавопросы, относящиеся к уставной деятельности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осуществляет подготовку отчетов и иных документов, предусмотренных пунктом 11 настоящего Устава;</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представляет сбору кандидатуры для назначения и освобождения от должности членов правления, утверждает должностные обязанности членов правления;</w:t>
      </w:r>
    </w:p>
    <w:p w:rsidR="00A20789" w:rsidRPr="00A20789" w:rsidRDefault="00A20789" w:rsidP="00A20789">
      <w:pPr>
        <w:numPr>
          <w:ilvl w:val="0"/>
          <w:numId w:val="15"/>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lastRenderedPageBreak/>
        <w:t>вправе инициировать созыв внеочередного сборав соответствии с установленной процедурой.</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32. Первый заместитель атаманаказачьего общества - казак казачьего общества, должностное лицо, избираемое сроком на пять лет сбором по представлению атамана казачьего общества, обладает следующими правами:</w:t>
      </w:r>
    </w:p>
    <w:p w:rsidR="00A20789" w:rsidRPr="00A20789" w:rsidRDefault="00A20789" w:rsidP="00A20789">
      <w:pPr>
        <w:numPr>
          <w:ilvl w:val="0"/>
          <w:numId w:val="16"/>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на основании доверенности, выданной атаманом</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действует от имени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представляет интересы во всех учреждениях, организациях и предприятиях, органах государственной власти и местного самоуправления, осуществляет от имени </w:t>
      </w:r>
      <w:r w:rsidRPr="00A20789">
        <w:rPr>
          <w:rFonts w:ascii="Times New Roman" w:eastAsia="Times New Roman" w:hAnsi="Times New Roman" w:cs="Times New Roman"/>
          <w:color w:val="000000"/>
          <w:sz w:val="28"/>
          <w:szCs w:val="28"/>
        </w:rPr>
        <w:t xml:space="preserve">казачьего общества </w:t>
      </w:r>
      <w:r w:rsidRPr="00A20789">
        <w:rPr>
          <w:rFonts w:ascii="Times New Roman" w:eastAsia="Times New Roman" w:hAnsi="Times New Roman" w:cs="Times New Roman"/>
          <w:sz w:val="28"/>
          <w:szCs w:val="28"/>
        </w:rPr>
        <w:t>юридически значимые действия, заключает договоры, в том числе трудовые, совершает иные сделки, одобренные правлением казачьего общества;</w:t>
      </w:r>
    </w:p>
    <w:p w:rsidR="00A20789" w:rsidRPr="00A20789" w:rsidRDefault="00A20789" w:rsidP="00A20789">
      <w:pPr>
        <w:numPr>
          <w:ilvl w:val="0"/>
          <w:numId w:val="16"/>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при наличии соответствующих полномочий, переданных правлением казачьего общества, атаманом</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осуществляет оперативное руководство деятельностью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в соответствии с решениями сбора, правления казачьего общества;</w:t>
      </w:r>
    </w:p>
    <w:p w:rsidR="00A20789" w:rsidRPr="00A20789" w:rsidRDefault="00A20789" w:rsidP="00A20789">
      <w:pPr>
        <w:numPr>
          <w:ilvl w:val="0"/>
          <w:numId w:val="16"/>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в период отсутствия атамана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исполняет обязанности атамана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numPr>
          <w:ilvl w:val="0"/>
          <w:numId w:val="16"/>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решает иные вопросы текущей деятельности, не отнесенные к компетенции сбора,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правления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Первый заместитель атамана </w:t>
      </w:r>
      <w:r w:rsidRPr="00A20789">
        <w:rPr>
          <w:rFonts w:ascii="Times New Roman" w:eastAsia="Times New Roman" w:hAnsi="Times New Roman" w:cs="Times New Roman"/>
          <w:color w:val="000000"/>
          <w:sz w:val="28"/>
          <w:szCs w:val="28"/>
        </w:rPr>
        <w:t xml:space="preserve">казачьего общества </w:t>
      </w:r>
      <w:r w:rsidRPr="00A20789">
        <w:rPr>
          <w:rFonts w:ascii="Times New Roman" w:eastAsia="Times New Roman" w:hAnsi="Times New Roman" w:cs="Times New Roman"/>
          <w:sz w:val="28"/>
          <w:szCs w:val="28"/>
        </w:rPr>
        <w:t>не может быть атаманом или первым заместителем атамана другого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33. Контрольно-ревизионная комиссия казачьего общества(далее – контрольно-ревизионная комиссия) осуществляет контроль за деятельностью (в том числе финансово-хозяйственной)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Контрольно-ревизионная комиссия подотчетна только сбору.</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Контрольно-ревизионная комиссия формируется на основании решения сбора, который определяет ее структуру и количественный состав.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Контрольно-ревизионная комиссия формируется на пять лет.</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В состав контрольно-ревизионной комиссии не могут входить казаки казачьего общества, избранные в его органы.</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Персональный состав контрольно-ревизионной комиссии утверждается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Организацию деятельности контрольно-ревизионной комиссии осуществляет председатель контрольно-ревизионной комиссии, избираемый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Заседание контрольно-ревизионной комиссии правомочно если в нем принимает участие более половины ее членов. Решение контрольно-ревизионной комиссии принимаются простым большинством голосов лиц присутствующих на заседании при наличии кворума.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color w:val="000000"/>
          <w:sz w:val="28"/>
          <w:szCs w:val="28"/>
        </w:rPr>
        <w:t>Порядок работы контрольно-ревизионной комиссии, порядок принятия ею решений и порядок их исполнения определяются положением, утверждаемым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lastRenderedPageBreak/>
        <w:t xml:space="preserve">34. Казачий суд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(далее - казачий суд) - совещательный орган, формируемый на основании решения сбора, который определяет его структуру и количественный состав.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Казачий суд формируется на пять лет.</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Персональный состав казачьего суда утверждается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Членами казачьего суда могут быть наиболее заслуженные и авторитетные казаки казачьего общества, знающие и соблюдающие традиции и обычаи российского казачества. В работе казачьего суда могут принимать участие иные лица с правом совещательного голоса.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Заседание казачьего суда правомочно</w:t>
      </w:r>
      <w:r w:rsidRPr="00A20789">
        <w:rPr>
          <w:rFonts w:ascii="Times New Roman" w:eastAsia="Times New Roman" w:hAnsi="Times New Roman" w:cs="Times New Roman"/>
          <w:color w:val="000000"/>
          <w:sz w:val="28"/>
          <w:szCs w:val="28"/>
        </w:rPr>
        <w:t>если в нем принимает участие более половины ее членов. Решение казачьего суда принимаются простым большинством голосов лиц присутствующих на заседании при наличии кворума.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Казачий суд осуществляет свою деятельность в соответствии с положением, утвержденным сбором, и подотчетен сбору.</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Организацию деятельности казачьего суда осуществляет председатель казачьего суда. Председатель казачьего суда избирается из числа его членов сборомсроком на 5 лет.</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35. Казачий суд имеет право вносить на рассмотрение правления казачьего общества вопросы о досрочном прекращении полномочий атамана казачьего общества, первого заместителя атамана казачьего общества, контрольно-ревизионной комиссии в случае утраты ими доверия со стороны казаков казачьего общества, совершения действий, порочащих репутацию казачьего общества, ненадлежащего исполнения ими своих обязанностей.</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36. Совету стариков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по решению, принятому сбором, могут передаваться функции казачьего суда.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37. Совет стариков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(далее – совет стариков) - совещательный орган, формируемый на основании решения сбора, который определяет его структуру и количественный состав.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Совет стариков формируется на 5 лет и подотчетен сбору.</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Членами совета стариков могут быть наиболее заслуженные и авторитетные казаки казачьего общества, не моложе 60 лет, знающие и соблюдающие традиции и обычаи российского казачества. В работе совета стариков могут принимать участие иные лица с правом совещательного голоса.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Персональный состав совета стариков утверждается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Организует работу совета стариков и руководит ею председатель совета стариков, избираемый из числа его членов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Заседание совета стариков правомочно если в нем принимают участие более половины его членов. Решение совета стариков принимаются простым большинством голосов лиц присутствующих на заседание при наличии кворума.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Порядок работы совета стариков и порядок принятия им решений определяются положением, утверждаемым сбором</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38. Совет стариков имеет право в период работы сбора:</w:t>
      </w:r>
    </w:p>
    <w:p w:rsidR="00A20789" w:rsidRPr="00A20789" w:rsidRDefault="00A20789" w:rsidP="00A20789">
      <w:pPr>
        <w:numPr>
          <w:ilvl w:val="0"/>
          <w:numId w:val="17"/>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lastRenderedPageBreak/>
        <w:t>вносить обоснованные возражения против того или иного решения и ставить вопрос о повторном его обсуждении и голосовании. Такое решение вступает в силу только после повторного обсуждения и голосования за его принятие сбором;</w:t>
      </w:r>
    </w:p>
    <w:p w:rsidR="00A20789" w:rsidRPr="00A20789" w:rsidRDefault="00A20789" w:rsidP="00A20789">
      <w:pPr>
        <w:numPr>
          <w:ilvl w:val="0"/>
          <w:numId w:val="17"/>
        </w:num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приостанавливать работу сбора в случае возникновения конфликтной ситуации либо проявления неуважения к атаману</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или сборусо стороны участников сбора.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39. Совет стариков имеет право представлять на рассмотрение правления казачьего общества кандидатуру на должность атамана</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40. По представлению уполномоченного представителя Русской православной церкви решением сбораможет быть сформирован совет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по взаимодействию с религиозными организациями, являющийся совещательным органом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Структуру названного совета и его количественный состав определяет сбор.</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Совет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по взаимодействию с религиозными организациями формируется на пять лет.</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Персональный состав совета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по взаимодействию с религиозными организациями утверждается советом атаманов по представлению уполномоченного представителя Русской православной церкви.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szCs w:val="28"/>
          <w:lang w:eastAsia="zh-CN"/>
        </w:rPr>
      </w:pPr>
      <w:r w:rsidRPr="00A20789">
        <w:rPr>
          <w:rFonts w:ascii="Times New Roman" w:eastAsia="Times New Roman" w:hAnsi="Times New Roman" w:cs="Times New Roman"/>
          <w:sz w:val="28"/>
          <w:szCs w:val="28"/>
        </w:rPr>
        <w:t xml:space="preserve">Порядок работы совета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по взаимодействию с религиозными организациями и порядок принятия им решений определяются положением, утверждаемым правление казачьего общества.</w:t>
      </w:r>
    </w:p>
    <w:p w:rsidR="00A20789" w:rsidRPr="00A20789" w:rsidRDefault="00A20789" w:rsidP="00A20789">
      <w:pPr>
        <w:suppressAutoHyphens/>
        <w:spacing w:after="0" w:line="240" w:lineRule="auto"/>
        <w:ind w:firstLine="735"/>
        <w:contextualSpacing/>
        <w:jc w:val="both"/>
        <w:textAlignment w:val="baseline"/>
        <w:rPr>
          <w:rFonts w:ascii="Times New Roman" w:eastAsia="Times New Roman" w:hAnsi="Times New Roman" w:cs="Times New Roman"/>
          <w:sz w:val="28"/>
          <w:szCs w:val="28"/>
        </w:rPr>
      </w:pPr>
    </w:p>
    <w:p w:rsidR="00A20789" w:rsidRPr="00A20789" w:rsidRDefault="00A20789" w:rsidP="00A20789">
      <w:pPr>
        <w:suppressAutoHyphens/>
        <w:spacing w:after="0" w:line="240" w:lineRule="auto"/>
        <w:ind w:firstLine="735"/>
        <w:contextualSpacing/>
        <w:jc w:val="both"/>
        <w:textAlignment w:val="baseline"/>
        <w:rPr>
          <w:rFonts w:ascii="Times New Roman" w:eastAsia="Times New Roman" w:hAnsi="Times New Roman" w:cs="Times New Roman"/>
          <w:sz w:val="28"/>
          <w:szCs w:val="28"/>
        </w:rPr>
      </w:pPr>
    </w:p>
    <w:p w:rsidR="00A20789" w:rsidRPr="00A20789" w:rsidRDefault="00A20789" w:rsidP="00A20789">
      <w:pPr>
        <w:suppressAutoHyphens/>
        <w:spacing w:after="0" w:line="240" w:lineRule="auto"/>
        <w:ind w:firstLine="735"/>
        <w:contextualSpacing/>
        <w:jc w:val="both"/>
        <w:textAlignment w:val="baseline"/>
        <w:rPr>
          <w:rFonts w:ascii="Times New Roman" w:eastAsia="Times New Roman" w:hAnsi="Times New Roman" w:cs="Times New Roman"/>
          <w:sz w:val="28"/>
          <w:szCs w:val="28"/>
        </w:rPr>
      </w:pPr>
    </w:p>
    <w:p w:rsidR="00A20789" w:rsidRPr="00A20789" w:rsidRDefault="00A20789" w:rsidP="00A20789">
      <w:pPr>
        <w:suppressAutoHyphens/>
        <w:spacing w:after="0" w:line="240" w:lineRule="auto"/>
        <w:contextualSpacing/>
        <w:jc w:val="center"/>
        <w:textAlignment w:val="baseline"/>
        <w:rPr>
          <w:rFonts w:ascii="Times New Roman" w:eastAsia="Times New Roman" w:hAnsi="Times New Roman" w:cs="Times New Roman"/>
          <w:bCs/>
          <w:sz w:val="28"/>
          <w:szCs w:val="28"/>
        </w:rPr>
      </w:pPr>
      <w:r w:rsidRPr="00A20789">
        <w:rPr>
          <w:rFonts w:ascii="Times New Roman" w:eastAsia="Times New Roman" w:hAnsi="Times New Roman" w:cs="Times New Roman"/>
          <w:bCs/>
          <w:sz w:val="28"/>
          <w:szCs w:val="28"/>
        </w:rPr>
        <w:t>5.</w:t>
      </w:r>
      <w:r w:rsidRPr="00A20789">
        <w:rPr>
          <w:rFonts w:ascii="Times New Roman" w:eastAsia="Times New Roman" w:hAnsi="Times New Roman" w:cs="Times New Roman"/>
          <w:b/>
          <w:bCs/>
          <w:sz w:val="28"/>
          <w:szCs w:val="28"/>
        </w:rPr>
        <w:t xml:space="preserve">  </w:t>
      </w:r>
      <w:r w:rsidRPr="00A20789">
        <w:rPr>
          <w:rFonts w:ascii="Times New Roman" w:eastAsia="Times New Roman" w:hAnsi="Times New Roman" w:cs="Times New Roman"/>
          <w:bCs/>
          <w:sz w:val="28"/>
          <w:szCs w:val="28"/>
        </w:rPr>
        <w:t xml:space="preserve">ОБЯЗАТЕЛЬСТВА КАЗАКОВ КАЗАЧЬЕГО </w:t>
      </w:r>
    </w:p>
    <w:p w:rsidR="00A20789" w:rsidRPr="00A20789" w:rsidRDefault="00A20789" w:rsidP="00A20789">
      <w:pPr>
        <w:suppressAutoHyphens/>
        <w:spacing w:after="0" w:line="240" w:lineRule="auto"/>
        <w:contextualSpacing/>
        <w:jc w:val="center"/>
        <w:textAlignment w:val="baseline"/>
        <w:rPr>
          <w:rFonts w:ascii="Times New Roman" w:eastAsia="Times New Roman" w:hAnsi="Times New Roman" w:cs="Times New Roman"/>
          <w:bCs/>
          <w:sz w:val="28"/>
          <w:szCs w:val="28"/>
        </w:rPr>
      </w:pPr>
      <w:r w:rsidRPr="00A20789">
        <w:rPr>
          <w:rFonts w:ascii="Times New Roman" w:eastAsia="Times New Roman" w:hAnsi="Times New Roman" w:cs="Times New Roman"/>
          <w:bCs/>
          <w:sz w:val="28"/>
          <w:szCs w:val="28"/>
        </w:rPr>
        <w:t>ОБЩЕСТВА ПО НЕСЕНИЮ ГОСУДАРСТВЕННОЙ</w:t>
      </w:r>
    </w:p>
    <w:p w:rsidR="00A20789" w:rsidRPr="00A20789" w:rsidRDefault="00A20789" w:rsidP="00A20789">
      <w:pPr>
        <w:suppressAutoHyphens/>
        <w:spacing w:after="0" w:line="240" w:lineRule="auto"/>
        <w:contextualSpacing/>
        <w:jc w:val="center"/>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bCs/>
          <w:sz w:val="28"/>
          <w:szCs w:val="28"/>
        </w:rPr>
        <w:t>И ИНОЙ СЛУЖБЫ</w:t>
      </w:r>
    </w:p>
    <w:p w:rsidR="00A20789" w:rsidRPr="00A20789" w:rsidRDefault="00A20789" w:rsidP="00A20789">
      <w:pPr>
        <w:suppressAutoHyphens/>
        <w:spacing w:after="0" w:line="240" w:lineRule="auto"/>
        <w:contextualSpacing/>
        <w:jc w:val="center"/>
        <w:textAlignment w:val="baseline"/>
        <w:rPr>
          <w:rFonts w:ascii="Times New Roman" w:eastAsia="Calibri" w:hAnsi="Times New Roman" w:cs="Times New Roman"/>
          <w:sz w:val="28"/>
          <w:lang w:eastAsia="zh-CN"/>
        </w:rPr>
      </w:pP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1. Казаки </w:t>
      </w:r>
      <w:r w:rsidRPr="00A20789">
        <w:rPr>
          <w:rFonts w:ascii="Times New Roman" w:eastAsia="Times New Roman" w:hAnsi="Times New Roman" w:cs="Times New Roman"/>
          <w:color w:val="000000"/>
          <w:sz w:val="28"/>
          <w:szCs w:val="28"/>
        </w:rPr>
        <w:t xml:space="preserve">казачьего общества </w:t>
      </w:r>
      <w:r w:rsidRPr="00A20789">
        <w:rPr>
          <w:rFonts w:ascii="Times New Roman" w:eastAsia="Times New Roman" w:hAnsi="Times New Roman" w:cs="Times New Roman"/>
          <w:sz w:val="28"/>
          <w:szCs w:val="28"/>
        </w:rPr>
        <w:t>осуществляют свое право на равный доступ к государственной или иной службе в соответствии с законодательством Российской Федерации.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2. Казаки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вправе проходить в соответствии с законодательством Российской Федерации:</w:t>
      </w:r>
    </w:p>
    <w:p w:rsidR="00A20789" w:rsidRPr="00A20789" w:rsidRDefault="00A20789" w:rsidP="00A20789">
      <w:pPr>
        <w:numPr>
          <w:ilvl w:val="0"/>
          <w:numId w:val="18"/>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государственную гражданскую службу в соответствии с законодательством Российской Федерации;</w:t>
      </w:r>
    </w:p>
    <w:p w:rsidR="00A20789" w:rsidRPr="00A20789" w:rsidRDefault="00A20789" w:rsidP="00A20789">
      <w:pPr>
        <w:numPr>
          <w:ilvl w:val="0"/>
          <w:numId w:val="18"/>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военную службу в Вооруженных Силах Российской Федерации, других войсках, воинских (специальных) формированиях и органах;</w:t>
      </w:r>
    </w:p>
    <w:p w:rsidR="00A20789" w:rsidRPr="00A20789" w:rsidRDefault="00A20789" w:rsidP="00A20789">
      <w:pPr>
        <w:numPr>
          <w:ilvl w:val="0"/>
          <w:numId w:val="18"/>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федеральную государственную службу, связанную с правоохранительной деятельностью, в соответствии с федеральным законодательством.</w:t>
      </w:r>
    </w:p>
    <w:p w:rsidR="00A20789" w:rsidRPr="00A20789" w:rsidRDefault="00A20789" w:rsidP="00A20789">
      <w:pPr>
        <w:numPr>
          <w:ilvl w:val="0"/>
          <w:numId w:val="18"/>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муниципальную службу в соответствии с законодательством Российской Федерации.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lastRenderedPageBreak/>
        <w:t xml:space="preserve">3. Для прохождения военной службы казаки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направляются,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4. Казаки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вустановленном законодательством Российской Федерации порядке вправе:</w:t>
      </w:r>
    </w:p>
    <w:p w:rsidR="00A20789" w:rsidRPr="00A20789" w:rsidRDefault="00A20789" w:rsidP="00A20789">
      <w:pPr>
        <w:numPr>
          <w:ilvl w:val="0"/>
          <w:numId w:val="19"/>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оказывать содействие государственным органам в организации и ведении воинского учета казаков казачьего общества, организовывать военно-патриотическое воспитание призывников и их подготовку к военной службе, а также вневойсковую подготовку казаков во время их пребывания в запасе;</w:t>
      </w:r>
    </w:p>
    <w:p w:rsidR="00A20789" w:rsidRPr="00A20789" w:rsidRDefault="00A20789" w:rsidP="00A20789">
      <w:pPr>
        <w:numPr>
          <w:ilvl w:val="0"/>
          <w:numId w:val="19"/>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принимать участие в мероприятиях по предупреждению и ликвидации чрезвычайных ситуаций, по ликвидации последствий стихийных бедствий, гражданской и территориальной обороне, в природоохранных мероприятиях;</w:t>
      </w:r>
    </w:p>
    <w:p w:rsidR="00A20789" w:rsidRPr="00A20789" w:rsidRDefault="00A20789" w:rsidP="00A20789">
      <w:pPr>
        <w:numPr>
          <w:ilvl w:val="0"/>
          <w:numId w:val="19"/>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принимать участие в охране общественного порядка, обеспечении экологической и пожарной безопасности, борьбе с терроризмом; </w:t>
      </w:r>
    </w:p>
    <w:p w:rsidR="00A20789" w:rsidRPr="00A20789" w:rsidRDefault="00A20789" w:rsidP="00A20789">
      <w:pPr>
        <w:numPr>
          <w:ilvl w:val="0"/>
          <w:numId w:val="19"/>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осуществлять иную деятельность на основе договоров (соглашений), заключаемых казачьим обществом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5. Казаки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приняли на себя обязательства по: </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организации ведению воинского учета казаков;</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организации военно-патриотического воспитания призывников, их подготовке к военной службе;</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организации вневойсковой подготовке казаков во время их пребывания в запасе;</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предупреждению ликвидации чрезвычайных ситуаций и ликвидации последствий стихийных бедствий;</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гражданской и территориальной обороны;</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осуществлению природоохранных мероприятий;</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охране общественного порядка;</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обеспечению экологической и пожарной безопасности;</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охране объектов обеспечения жизнедеятельности населения;</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охране объектов находящихся в государственной и муниципальной собственности;</w:t>
      </w:r>
    </w:p>
    <w:p w:rsidR="00A20789" w:rsidRPr="00A20789" w:rsidRDefault="00A20789" w:rsidP="00A20789">
      <w:pPr>
        <w:numPr>
          <w:ilvl w:val="0"/>
          <w:numId w:val="20"/>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охране объектов культурного наследия.</w:t>
      </w:r>
    </w:p>
    <w:p w:rsidR="00A20789" w:rsidRPr="00A20789" w:rsidRDefault="00A20789" w:rsidP="00A20789">
      <w:pPr>
        <w:suppressAutoHyphens/>
        <w:spacing w:after="0" w:line="240" w:lineRule="auto"/>
        <w:contextualSpacing/>
        <w:jc w:val="both"/>
        <w:textAlignment w:val="baseline"/>
        <w:rPr>
          <w:rFonts w:ascii="Times New Roman" w:eastAsia="Times New Roman" w:hAnsi="Times New Roman" w:cs="Times New Roman"/>
          <w:sz w:val="28"/>
          <w:szCs w:val="28"/>
        </w:rPr>
      </w:pPr>
    </w:p>
    <w:p w:rsidR="00A20789" w:rsidRPr="00A20789" w:rsidRDefault="00A20789" w:rsidP="00A20789">
      <w:pPr>
        <w:suppressAutoHyphens/>
        <w:spacing w:after="0" w:line="240" w:lineRule="auto"/>
        <w:contextualSpacing/>
        <w:jc w:val="center"/>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bCs/>
          <w:sz w:val="28"/>
          <w:szCs w:val="28"/>
        </w:rPr>
        <w:t>6.ИМУЩЕСТВО КАЗАЧЬЕГО ОБЩЕСТВА</w:t>
      </w:r>
    </w:p>
    <w:p w:rsidR="00A20789" w:rsidRPr="00A20789" w:rsidRDefault="00A20789" w:rsidP="00A20789">
      <w:pPr>
        <w:suppressAutoHyphens/>
        <w:spacing w:after="0" w:line="240" w:lineRule="auto"/>
        <w:ind w:firstLine="735"/>
        <w:contextualSpacing/>
        <w:jc w:val="both"/>
        <w:textAlignment w:val="baseline"/>
        <w:rPr>
          <w:rFonts w:ascii="Times New Roman" w:eastAsia="Times New Roman" w:hAnsi="Times New Roman" w:cs="Times New Roman"/>
          <w:sz w:val="28"/>
          <w:szCs w:val="28"/>
        </w:rPr>
      </w:pP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lastRenderedPageBreak/>
        <w:t xml:space="preserve">1. Имущество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формируется в соответствии с законодательством Российской Федерации в целях осуществления указанной в настоящем Уставе деятельности.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2. Источниками формирования имущества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являются:</w:t>
      </w:r>
    </w:p>
    <w:p w:rsidR="00A20789" w:rsidRPr="00A20789" w:rsidRDefault="00A20789" w:rsidP="00A20789">
      <w:pPr>
        <w:numPr>
          <w:ilvl w:val="0"/>
          <w:numId w:val="21"/>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взносы (отчисления) казаков казачьего общества;</w:t>
      </w:r>
    </w:p>
    <w:p w:rsidR="00A20789" w:rsidRPr="00A20789" w:rsidRDefault="00A20789" w:rsidP="00A20789">
      <w:pPr>
        <w:numPr>
          <w:ilvl w:val="0"/>
          <w:numId w:val="21"/>
        </w:num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иные источники, не противоречащие законодательству Российской Федерации.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3. Размер взносов (отчислений) и порядок их внесения определяются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4. Полномочия органов управления </w:t>
      </w:r>
      <w:r w:rsidRPr="00A20789">
        <w:rPr>
          <w:rFonts w:ascii="Times New Roman" w:eastAsia="Times New Roman" w:hAnsi="Times New Roman" w:cs="Times New Roman"/>
          <w:color w:val="000000"/>
          <w:sz w:val="28"/>
          <w:szCs w:val="28"/>
        </w:rPr>
        <w:t xml:space="preserve">казачьего общества </w:t>
      </w:r>
      <w:r w:rsidRPr="00A20789">
        <w:rPr>
          <w:rFonts w:ascii="Times New Roman" w:eastAsia="Times New Roman" w:hAnsi="Times New Roman" w:cs="Times New Roman"/>
          <w:sz w:val="28"/>
          <w:szCs w:val="28"/>
        </w:rPr>
        <w:t xml:space="preserve">по распоряжению имуществом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определяются в соответствии с законодательством Российской Федерации, положением, утверждаемым сбором.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p>
    <w:p w:rsidR="00A20789" w:rsidRPr="00A20789" w:rsidRDefault="00A20789" w:rsidP="00A20789">
      <w:pPr>
        <w:suppressAutoHyphens/>
        <w:spacing w:after="0" w:line="240" w:lineRule="auto"/>
        <w:ind w:firstLine="735"/>
        <w:contextualSpacing/>
        <w:jc w:val="center"/>
        <w:textAlignment w:val="baseline"/>
        <w:rPr>
          <w:rFonts w:ascii="Times New Roman" w:eastAsia="Times New Roman" w:hAnsi="Times New Roman" w:cs="Times New Roman"/>
          <w:bCs/>
          <w:sz w:val="28"/>
          <w:szCs w:val="28"/>
        </w:rPr>
      </w:pPr>
      <w:r w:rsidRPr="00A20789">
        <w:rPr>
          <w:rFonts w:ascii="Times New Roman" w:eastAsia="Times New Roman" w:hAnsi="Times New Roman" w:cs="Times New Roman"/>
          <w:bCs/>
          <w:sz w:val="28"/>
          <w:szCs w:val="28"/>
        </w:rPr>
        <w:t>7.ФИНАНСОВО-ХОЗЯЙСТВЕННАЯ ДЕЯТЕЛЬНОСТЬ</w:t>
      </w:r>
    </w:p>
    <w:p w:rsidR="00A20789" w:rsidRPr="00A20789" w:rsidRDefault="00A20789" w:rsidP="00A20789">
      <w:pPr>
        <w:suppressAutoHyphens/>
        <w:spacing w:after="0" w:line="240" w:lineRule="auto"/>
        <w:ind w:firstLine="735"/>
        <w:contextualSpacing/>
        <w:jc w:val="center"/>
        <w:textAlignment w:val="baseline"/>
        <w:rPr>
          <w:rFonts w:ascii="Times New Roman" w:eastAsia="Times New Roman" w:hAnsi="Times New Roman" w:cs="Times New Roman"/>
          <w:bCs/>
          <w:sz w:val="28"/>
          <w:szCs w:val="28"/>
        </w:rPr>
      </w:pPr>
      <w:r w:rsidRPr="00A20789">
        <w:rPr>
          <w:rFonts w:ascii="Times New Roman" w:eastAsia="Times New Roman" w:hAnsi="Times New Roman" w:cs="Times New Roman"/>
          <w:bCs/>
          <w:sz w:val="28"/>
          <w:szCs w:val="28"/>
        </w:rPr>
        <w:t xml:space="preserve">КАЗАЧЬЕГО ОБЩЕСТВА, КОНТРОЛЬ </w:t>
      </w:r>
    </w:p>
    <w:p w:rsidR="00A20789" w:rsidRPr="00A20789" w:rsidRDefault="00A20789" w:rsidP="00A20789">
      <w:pPr>
        <w:suppressAutoHyphens/>
        <w:spacing w:after="0" w:line="240" w:lineRule="auto"/>
        <w:ind w:firstLine="735"/>
        <w:contextualSpacing/>
        <w:jc w:val="center"/>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bCs/>
          <w:sz w:val="28"/>
          <w:szCs w:val="28"/>
        </w:rPr>
        <w:t>ЗА ЕЕ ОСУЩЕСТВЛЕНИЕМ</w:t>
      </w:r>
    </w:p>
    <w:p w:rsidR="00A20789" w:rsidRPr="00A20789" w:rsidRDefault="00A20789" w:rsidP="00A20789">
      <w:pPr>
        <w:suppressAutoHyphens/>
        <w:spacing w:after="0" w:line="240" w:lineRule="auto"/>
        <w:ind w:firstLine="709"/>
        <w:contextualSpacing/>
        <w:jc w:val="center"/>
        <w:textAlignment w:val="baseline"/>
        <w:rPr>
          <w:rFonts w:ascii="Times New Roman" w:eastAsia="Calibri" w:hAnsi="Times New Roman" w:cs="Times New Roman"/>
          <w:sz w:val="28"/>
          <w:lang w:eastAsia="zh-CN"/>
        </w:rPr>
      </w:pP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1. Финансово-хозяйственная деятельность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организуется и осуществляется в соответствии с законодательством Российской Федерации.</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За организацию финансово-хозяйственной деятельности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отвечает атаман</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Казачье общество может осуществлять предпринимательскую и иную приносящую доход деятельность для достижения целей, указанных в пункте 9настоящего Устава, и в рамках видов деятельности, предусмотренных пунктом 10настоящего Устава. Такой деятельностью признаются приносящее прибыль производство товаров и услуг, отвечающих целям, указанным в пункте 9настоящего Устава,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2. Проверка (ревизия) финансово-хозяйственной деятельности казачьего общества 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сбором, правлением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Сбор или правление казачьего общества, вправе принять решение о проведении проверки финансово-хозяйственной деятельности казачьего общества аудиторской организацией или аудитором, не являющимся членом этого казачьего общества.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3. Контрольно-ревизионная комиссия подотчетна только сбору.</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4. По итогам проверки финансово-хозяйственной деятельности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но не позднее, чем за один месяц до начала работы </w:t>
      </w:r>
      <w:r w:rsidRPr="00A20789">
        <w:rPr>
          <w:rFonts w:ascii="Times New Roman" w:eastAsia="Times New Roman" w:hAnsi="Times New Roman" w:cs="Times New Roman"/>
          <w:color w:val="000000"/>
          <w:sz w:val="28"/>
          <w:szCs w:val="28"/>
        </w:rPr>
        <w:t>сбора</w:t>
      </w:r>
      <w:r w:rsidRPr="00A20789">
        <w:rPr>
          <w:rFonts w:ascii="Times New Roman" w:eastAsia="Times New Roman" w:hAnsi="Times New Roman" w:cs="Times New Roman"/>
          <w:sz w:val="28"/>
          <w:szCs w:val="28"/>
        </w:rPr>
        <w:t xml:space="preserve">, контрольно-ревизионной комиссией, аудиторской организацией или аудитором составляется заключение. Без такого заключения сборне вправе утверждать баланс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на соответствующий год.</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lastRenderedPageBreak/>
        <w:t xml:space="preserve">5. Казачье общество ежегодно публикует отчет об использовании своего имущества, в том числе в информационно-телекоммуникационной сети «Интернет», или обеспечивает казакам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возможность ознакомления с указанным отчетом.</w:t>
      </w:r>
    </w:p>
    <w:p w:rsidR="00A20789" w:rsidRPr="00A20789" w:rsidRDefault="00A20789" w:rsidP="00A20789">
      <w:pPr>
        <w:suppressAutoHyphens/>
        <w:spacing w:after="0" w:line="240" w:lineRule="auto"/>
        <w:ind w:firstLine="709"/>
        <w:contextualSpacing/>
        <w:jc w:val="center"/>
        <w:textAlignment w:val="baseline"/>
        <w:rPr>
          <w:rFonts w:ascii="Times New Roman" w:eastAsia="Times New Roman" w:hAnsi="Times New Roman" w:cs="Times New Roman"/>
          <w:sz w:val="28"/>
          <w:szCs w:val="28"/>
        </w:rPr>
      </w:pPr>
    </w:p>
    <w:p w:rsidR="00A20789" w:rsidRPr="00A20789" w:rsidRDefault="00A20789" w:rsidP="00A20789">
      <w:pPr>
        <w:suppressAutoHyphens/>
        <w:spacing w:after="0" w:line="240" w:lineRule="auto"/>
        <w:contextualSpacing/>
        <w:jc w:val="center"/>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bCs/>
          <w:sz w:val="28"/>
          <w:szCs w:val="28"/>
        </w:rPr>
        <w:t>8.ЗАКЛЮЧИТЕЛЬНЫЕ ПОЛОЖЕНИЯ</w:t>
      </w:r>
    </w:p>
    <w:p w:rsidR="00A20789" w:rsidRPr="00A20789" w:rsidRDefault="00A20789" w:rsidP="00A20789">
      <w:pPr>
        <w:suppressAutoHyphens/>
        <w:spacing w:after="0" w:line="240" w:lineRule="auto"/>
        <w:ind w:firstLine="735"/>
        <w:contextualSpacing/>
        <w:jc w:val="center"/>
        <w:textAlignment w:val="baseline"/>
        <w:rPr>
          <w:rFonts w:ascii="Times New Roman" w:eastAsia="Calibri" w:hAnsi="Times New Roman" w:cs="Times New Roman"/>
          <w:sz w:val="28"/>
          <w:lang w:eastAsia="zh-CN"/>
        </w:rPr>
      </w:pP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1. Настоящий Устав принимается на заседании сбора, </w:t>
      </w:r>
      <w:r w:rsidRPr="00A20789">
        <w:rPr>
          <w:rFonts w:ascii="Times New Roman" w:eastAsia="Calibri" w:hAnsi="Times New Roman" w:cs="Times New Roman"/>
          <w:sz w:val="28"/>
          <w:lang w:eastAsia="zh-CN"/>
        </w:rPr>
        <w:t>утверждается и регистрируется в установленном законодательством Российской Федерации порядке</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2. Внесение изменений в настоящий Устав осуществляется сбором, созываемым в установленном настоящим Уставом порядке. Решение о внесении изменений в настоящий Устав принимается не менее чем двумя третями голосов выборных казаков.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Изменения в устав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принятые на заседании сбора, </w:t>
      </w:r>
      <w:r w:rsidRPr="00A20789">
        <w:rPr>
          <w:rFonts w:ascii="Times New Roman" w:eastAsia="Calibri" w:hAnsi="Times New Roman" w:cs="Times New Roman"/>
          <w:sz w:val="28"/>
          <w:lang w:eastAsia="zh-CN"/>
        </w:rPr>
        <w:t>вступают в силу после их утверждения и регистрации в установленном законодательством Российской Федерации порядке</w:t>
      </w:r>
      <w:r w:rsidRPr="00A20789">
        <w:rPr>
          <w:rFonts w:ascii="Times New Roman" w:eastAsia="Times New Roman" w:hAnsi="Times New Roman" w:cs="Times New Roman"/>
          <w:sz w:val="28"/>
          <w:szCs w:val="28"/>
        </w:rPr>
        <w:t>.</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3. Казачье общество может быть реорганизовано путем преобразования, слияния, присоединения, выделения, разделения.</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Calibri" w:hAnsi="Times New Roman" w:cs="Times New Roman"/>
          <w:sz w:val="28"/>
          <w:lang w:eastAsia="zh-CN"/>
        </w:rPr>
        <w:t xml:space="preserve">Решение о реорганизации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Calibri" w:hAnsi="Times New Roman" w:cs="Times New Roman"/>
          <w:sz w:val="28"/>
          <w:lang w:eastAsia="zh-CN"/>
        </w:rPr>
        <w:t xml:space="preserve"> принимается на заседании сбора, созываемом в установленном настоящим Уставом порядке, не менее чем двумя третями голосов выборных казаков.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Calibri" w:hAnsi="Times New Roman" w:cs="Times New Roman"/>
          <w:sz w:val="28"/>
          <w:lang w:eastAsia="zh-CN"/>
        </w:rPr>
        <w:t xml:space="preserve">О предполагаемой реорганизации </w:t>
      </w:r>
      <w:r w:rsidRPr="00A20789">
        <w:rPr>
          <w:rFonts w:ascii="Times New Roman" w:eastAsia="Times New Roman" w:hAnsi="Times New Roman" w:cs="Times New Roman"/>
          <w:color w:val="000000"/>
          <w:sz w:val="28"/>
          <w:szCs w:val="28"/>
        </w:rPr>
        <w:t>казачьего общества районное казачье общество</w:t>
      </w:r>
      <w:r w:rsidRPr="00A20789">
        <w:rPr>
          <w:rFonts w:ascii="Times New Roman" w:eastAsia="Calibri" w:hAnsi="Times New Roman" w:cs="Times New Roman"/>
          <w:sz w:val="28"/>
          <w:lang w:eastAsia="zh-CN"/>
        </w:rPr>
        <w:t xml:space="preserve"> уведомляет казачий отдел.</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4. Казачье общество может быть ликвидировано по основаниям и в порядке, предусмотренным Гражданским кодексом Российской Федерации иными федеральными законами, а также настоящим Уставом.</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Calibri" w:hAnsi="Times New Roman" w:cs="Times New Roman"/>
          <w:sz w:val="28"/>
          <w:lang w:eastAsia="zh-CN"/>
        </w:rPr>
        <w:t xml:space="preserve">Решение о ликвидации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Calibri" w:hAnsi="Times New Roman" w:cs="Times New Roman"/>
          <w:sz w:val="28"/>
          <w:lang w:eastAsia="zh-CN"/>
        </w:rPr>
        <w:t xml:space="preserve"> принимается по согласованию с районным казачьим обществом, казачьим отделом на заседании сбора, созываемом в установленном настоящим Уставом порядке, не менее чем двумя третями голосов выборных казаков.</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Calibri" w:hAnsi="Times New Roman" w:cs="Times New Roman"/>
          <w:sz w:val="28"/>
          <w:lang w:eastAsia="zh-CN"/>
        </w:rPr>
        <w:t xml:space="preserve">О предполагаемой ликвидации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Calibri" w:hAnsi="Times New Roman" w:cs="Times New Roman"/>
          <w:sz w:val="28"/>
          <w:lang w:eastAsia="zh-CN"/>
        </w:rPr>
        <w:t xml:space="preserve"> районное казачье общество уведомляет казачий отдел.</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 xml:space="preserve">При ликвидации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В случае если использование имущества, ликвидируемого </w:t>
      </w:r>
      <w:r w:rsidRPr="00A20789">
        <w:rPr>
          <w:rFonts w:ascii="Times New Roman" w:eastAsia="Times New Roman" w:hAnsi="Times New Roman" w:cs="Times New Roman"/>
          <w:color w:val="000000"/>
          <w:sz w:val="28"/>
          <w:szCs w:val="28"/>
        </w:rPr>
        <w:t>казачьего общества</w:t>
      </w:r>
      <w:r w:rsidRPr="00A20789">
        <w:rPr>
          <w:rFonts w:ascii="Times New Roman" w:eastAsia="Times New Roman" w:hAnsi="Times New Roman" w:cs="Times New Roman"/>
          <w:sz w:val="28"/>
          <w:szCs w:val="28"/>
        </w:rPr>
        <w:t xml:space="preserve"> в соответствии с настоящим Уставом, не представляется возможным, оно обращается в доход государства.</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r w:rsidRPr="00A20789">
        <w:rPr>
          <w:rFonts w:ascii="Times New Roman" w:eastAsia="Times New Roman" w:hAnsi="Times New Roman" w:cs="Times New Roman"/>
          <w:sz w:val="28"/>
          <w:szCs w:val="28"/>
        </w:rPr>
        <w:t>5. Настоящий Устав принят на заседании сбора</w:t>
      </w:r>
      <w:r w:rsidRPr="00A20789">
        <w:rPr>
          <w:rFonts w:ascii="Times New Roman" w:eastAsia="Calibri" w:hAnsi="Times New Roman" w:cs="Times New Roman"/>
          <w:sz w:val="28"/>
          <w:lang w:eastAsia="zh-CN"/>
        </w:rPr>
        <w:t xml:space="preserve"> хуторского казачьего общества, согласно выписке протокола № 1 от 5 февраля </w:t>
      </w:r>
      <w:r w:rsidRPr="00A20789">
        <w:rPr>
          <w:rFonts w:ascii="Times New Roman" w:eastAsia="Times New Roman" w:hAnsi="Times New Roman" w:cs="Times New Roman"/>
          <w:sz w:val="28"/>
          <w:szCs w:val="28"/>
        </w:rPr>
        <w:t xml:space="preserve">2022 года.  </w:t>
      </w:r>
    </w:p>
    <w:p w:rsidR="00A20789" w:rsidRPr="00A20789" w:rsidRDefault="00A20789" w:rsidP="00A20789">
      <w:pPr>
        <w:suppressAutoHyphens/>
        <w:spacing w:after="0" w:line="240" w:lineRule="auto"/>
        <w:ind w:firstLine="709"/>
        <w:contextualSpacing/>
        <w:jc w:val="both"/>
        <w:textAlignment w:val="baseline"/>
        <w:rPr>
          <w:rFonts w:ascii="Times New Roman" w:eastAsia="Calibri" w:hAnsi="Times New Roman" w:cs="Times New Roman"/>
          <w:sz w:val="28"/>
          <w:lang w:eastAsia="zh-CN"/>
        </w:rPr>
      </w:pPr>
    </w:p>
    <w:p w:rsidR="006375E0" w:rsidRDefault="006375E0" w:rsidP="00586805"/>
    <w:sectPr w:rsidR="006375E0" w:rsidSect="00B92BDE">
      <w:headerReference w:type="default" r:id="rId8"/>
      <w:pgSz w:w="11900" w:h="16800"/>
      <w:pgMar w:top="1134" w:right="567" w:bottom="1134"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E04" w:rsidRDefault="009B6E04" w:rsidP="00246CE1">
      <w:pPr>
        <w:spacing w:after="0" w:line="240" w:lineRule="auto"/>
      </w:pPr>
      <w:r>
        <w:separator/>
      </w:r>
    </w:p>
  </w:endnote>
  <w:endnote w:type="continuationSeparator" w:id="1">
    <w:p w:rsidR="009B6E04" w:rsidRDefault="009B6E04" w:rsidP="00246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E04" w:rsidRDefault="009B6E04" w:rsidP="00246CE1">
      <w:pPr>
        <w:spacing w:after="0" w:line="240" w:lineRule="auto"/>
      </w:pPr>
      <w:r>
        <w:separator/>
      </w:r>
    </w:p>
  </w:footnote>
  <w:footnote w:type="continuationSeparator" w:id="1">
    <w:p w:rsidR="009B6E04" w:rsidRDefault="009B6E04" w:rsidP="00246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F" w:rsidRPr="00B92BDE" w:rsidRDefault="005E118A" w:rsidP="00E109E0">
    <w:pPr>
      <w:pStyle w:val="a8"/>
      <w:jc w:val="center"/>
      <w:rPr>
        <w:rFonts w:ascii="Times New Roman" w:hAnsi="Times New Roman"/>
        <w:sz w:val="28"/>
        <w:szCs w:val="28"/>
      </w:rPr>
    </w:pPr>
    <w:r w:rsidRPr="00B92BDE">
      <w:rPr>
        <w:rFonts w:ascii="Times New Roman" w:hAnsi="Times New Roman"/>
        <w:sz w:val="28"/>
        <w:szCs w:val="28"/>
      </w:rPr>
      <w:fldChar w:fldCharType="begin"/>
    </w:r>
    <w:r w:rsidR="00C55DF6" w:rsidRPr="00B92BDE">
      <w:rPr>
        <w:rFonts w:ascii="Times New Roman" w:hAnsi="Times New Roman"/>
        <w:sz w:val="28"/>
        <w:szCs w:val="28"/>
      </w:rPr>
      <w:instrText xml:space="preserve"> PAGE   \* MERGEFORMAT </w:instrText>
    </w:r>
    <w:r w:rsidRPr="00B92BDE">
      <w:rPr>
        <w:rFonts w:ascii="Times New Roman" w:hAnsi="Times New Roman"/>
        <w:sz w:val="28"/>
        <w:szCs w:val="28"/>
      </w:rPr>
      <w:fldChar w:fldCharType="separate"/>
    </w:r>
    <w:r w:rsidR="00B000A1">
      <w:rPr>
        <w:rFonts w:ascii="Times New Roman" w:hAnsi="Times New Roman"/>
        <w:noProof/>
        <w:sz w:val="28"/>
        <w:szCs w:val="28"/>
      </w:rPr>
      <w:t>23</w:t>
    </w:r>
    <w:r w:rsidRPr="00B92BDE">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8"/>
        <w:szCs w:val="24"/>
      </w:rPr>
    </w:lvl>
    <w:lvl w:ilvl="1">
      <w:start w:val="1"/>
      <w:numFmt w:val="decimal"/>
      <w:lvlText w:val="%2)"/>
      <w:lvlJc w:val="left"/>
      <w:pPr>
        <w:tabs>
          <w:tab w:val="num" w:pos="1080"/>
        </w:tabs>
        <w:ind w:left="1080" w:hanging="360"/>
      </w:pPr>
      <w:rPr>
        <w:rFonts w:ascii="Times New Roman" w:hAnsi="Times New Roman" w:cs="Times New Roman"/>
        <w:sz w:val="28"/>
        <w:szCs w:val="24"/>
      </w:rPr>
    </w:lvl>
    <w:lvl w:ilvl="2">
      <w:start w:val="1"/>
      <w:numFmt w:val="decimal"/>
      <w:lvlText w:val="%3)"/>
      <w:lvlJc w:val="left"/>
      <w:pPr>
        <w:tabs>
          <w:tab w:val="num" w:pos="1440"/>
        </w:tabs>
        <w:ind w:left="1440" w:hanging="360"/>
      </w:pPr>
      <w:rPr>
        <w:rFonts w:ascii="Times New Roman" w:hAnsi="Times New Roman" w:cs="Times New Roman"/>
        <w:sz w:val="28"/>
        <w:szCs w:val="24"/>
      </w:rPr>
    </w:lvl>
    <w:lvl w:ilvl="3">
      <w:start w:val="1"/>
      <w:numFmt w:val="decimal"/>
      <w:lvlText w:val="%4)"/>
      <w:lvlJc w:val="left"/>
      <w:pPr>
        <w:tabs>
          <w:tab w:val="num" w:pos="1800"/>
        </w:tabs>
        <w:ind w:left="1800" w:hanging="360"/>
      </w:pPr>
      <w:rPr>
        <w:rFonts w:ascii="Times New Roman" w:hAnsi="Times New Roman" w:cs="Times New Roman"/>
        <w:sz w:val="28"/>
        <w:szCs w:val="24"/>
      </w:rPr>
    </w:lvl>
    <w:lvl w:ilvl="4">
      <w:start w:val="1"/>
      <w:numFmt w:val="decimal"/>
      <w:lvlText w:val="%5)"/>
      <w:lvlJc w:val="left"/>
      <w:pPr>
        <w:tabs>
          <w:tab w:val="num" w:pos="2160"/>
        </w:tabs>
        <w:ind w:left="2160" w:hanging="360"/>
      </w:pPr>
      <w:rPr>
        <w:rFonts w:ascii="Times New Roman" w:hAnsi="Times New Roman" w:cs="Times New Roman"/>
        <w:sz w:val="28"/>
        <w:szCs w:val="24"/>
      </w:rPr>
    </w:lvl>
    <w:lvl w:ilvl="5">
      <w:start w:val="1"/>
      <w:numFmt w:val="decimal"/>
      <w:lvlText w:val="%6)"/>
      <w:lvlJc w:val="left"/>
      <w:pPr>
        <w:tabs>
          <w:tab w:val="num" w:pos="2520"/>
        </w:tabs>
        <w:ind w:left="2520" w:hanging="360"/>
      </w:pPr>
      <w:rPr>
        <w:rFonts w:ascii="Times New Roman" w:hAnsi="Times New Roman" w:cs="Times New Roman"/>
        <w:sz w:val="28"/>
        <w:szCs w:val="24"/>
      </w:rPr>
    </w:lvl>
    <w:lvl w:ilvl="6">
      <w:start w:val="1"/>
      <w:numFmt w:val="decimal"/>
      <w:lvlText w:val="%7)"/>
      <w:lvlJc w:val="left"/>
      <w:pPr>
        <w:tabs>
          <w:tab w:val="num" w:pos="2880"/>
        </w:tabs>
        <w:ind w:left="2880" w:hanging="360"/>
      </w:pPr>
      <w:rPr>
        <w:rFonts w:ascii="Times New Roman" w:hAnsi="Times New Roman" w:cs="Times New Roman"/>
        <w:sz w:val="28"/>
        <w:szCs w:val="24"/>
      </w:rPr>
    </w:lvl>
    <w:lvl w:ilvl="7">
      <w:start w:val="1"/>
      <w:numFmt w:val="decimal"/>
      <w:lvlText w:val="%8)"/>
      <w:lvlJc w:val="left"/>
      <w:pPr>
        <w:tabs>
          <w:tab w:val="num" w:pos="3240"/>
        </w:tabs>
        <w:ind w:left="3240" w:hanging="360"/>
      </w:pPr>
      <w:rPr>
        <w:rFonts w:ascii="Times New Roman" w:hAnsi="Times New Roman" w:cs="Times New Roman"/>
        <w:sz w:val="28"/>
        <w:szCs w:val="24"/>
      </w:rPr>
    </w:lvl>
    <w:lvl w:ilvl="8">
      <w:start w:val="1"/>
      <w:numFmt w:val="decimal"/>
      <w:lvlText w:val="%9)"/>
      <w:lvlJc w:val="left"/>
      <w:pPr>
        <w:tabs>
          <w:tab w:val="num" w:pos="3600"/>
        </w:tabs>
        <w:ind w:left="3600" w:hanging="360"/>
      </w:pPr>
      <w:rPr>
        <w:rFonts w:ascii="Times New Roman" w:hAnsi="Times New Roman" w:cs="Times New Roman"/>
        <w:sz w:val="28"/>
        <w:szCs w:val="24"/>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eastAsia="Times New Roman" w:hAnsi="Times New Roman" w:cs="Times New Roman"/>
        <w:sz w:val="28"/>
        <w:szCs w:val="24"/>
        <w:lang w:val="ru-RU" w:eastAsia="ru-RU" w:bidi="ar-SA"/>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val="ru-RU" w:eastAsia="ru-RU" w:bidi="ar-SA"/>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val="ru-RU" w:eastAsia="ru-RU" w:bidi="ar-SA"/>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val="ru-RU" w:eastAsia="ru-RU" w:bidi="ar-SA"/>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val="ru-RU" w:eastAsia="ru-RU" w:bidi="ar-SA"/>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val="ru-RU" w:eastAsia="ru-RU" w:bidi="ar-SA"/>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val="ru-RU" w:eastAsia="ru-RU" w:bidi="ar-SA"/>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val="ru-RU" w:eastAsia="ru-RU" w:bidi="ar-SA"/>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val="ru-RU" w:eastAsia="ru-RU" w:bidi="ar-SA"/>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1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12">
    <w:nsid w:val="00000010"/>
    <w:multiLevelType w:val="multilevel"/>
    <w:tmpl w:val="00000010"/>
    <w:name w:val="WW8Num16"/>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13">
    <w:nsid w:val="00000011"/>
    <w:multiLevelType w:val="multilevel"/>
    <w:tmpl w:val="00000011"/>
    <w:name w:val="WW8Num17"/>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14">
    <w:nsid w:val="00000012"/>
    <w:multiLevelType w:val="multilevel"/>
    <w:tmpl w:val="00000012"/>
    <w:name w:val="WW8Num18"/>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15">
    <w:nsid w:val="00000013"/>
    <w:multiLevelType w:val="multi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16">
    <w:nsid w:val="00000014"/>
    <w:multiLevelType w:val="multilevel"/>
    <w:tmpl w:val="00000014"/>
    <w:name w:val="WW8Num20"/>
    <w:lvl w:ilvl="0">
      <w:start w:val="1"/>
      <w:numFmt w:val="decimal"/>
      <w:lvlText w:val="%1)"/>
      <w:lvlJc w:val="left"/>
      <w:pPr>
        <w:tabs>
          <w:tab w:val="num" w:pos="720"/>
        </w:tabs>
        <w:ind w:left="720" w:hanging="360"/>
      </w:pPr>
      <w:rPr>
        <w:rFonts w:ascii="Times New Roman" w:hAnsi="Times New Roman" w:cs="Times New Roman"/>
        <w:sz w:val="28"/>
        <w:szCs w:val="24"/>
      </w:rPr>
    </w:lvl>
    <w:lvl w:ilvl="1">
      <w:start w:val="1"/>
      <w:numFmt w:val="decimal"/>
      <w:lvlText w:val="%2)"/>
      <w:lvlJc w:val="left"/>
      <w:pPr>
        <w:tabs>
          <w:tab w:val="num" w:pos="1080"/>
        </w:tabs>
        <w:ind w:left="1080" w:hanging="360"/>
      </w:pPr>
      <w:rPr>
        <w:rFonts w:ascii="Times New Roman" w:hAnsi="Times New Roman" w:cs="Times New Roman"/>
        <w:sz w:val="28"/>
        <w:szCs w:val="24"/>
      </w:rPr>
    </w:lvl>
    <w:lvl w:ilvl="2">
      <w:start w:val="1"/>
      <w:numFmt w:val="decimal"/>
      <w:lvlText w:val="%3)"/>
      <w:lvlJc w:val="left"/>
      <w:pPr>
        <w:tabs>
          <w:tab w:val="num" w:pos="1440"/>
        </w:tabs>
        <w:ind w:left="1440" w:hanging="360"/>
      </w:pPr>
      <w:rPr>
        <w:rFonts w:ascii="Times New Roman" w:hAnsi="Times New Roman" w:cs="Times New Roman"/>
        <w:sz w:val="28"/>
        <w:szCs w:val="24"/>
      </w:rPr>
    </w:lvl>
    <w:lvl w:ilvl="3">
      <w:start w:val="1"/>
      <w:numFmt w:val="decimal"/>
      <w:lvlText w:val="%4)"/>
      <w:lvlJc w:val="left"/>
      <w:pPr>
        <w:tabs>
          <w:tab w:val="num" w:pos="1800"/>
        </w:tabs>
        <w:ind w:left="1800" w:hanging="360"/>
      </w:pPr>
      <w:rPr>
        <w:rFonts w:ascii="Times New Roman" w:hAnsi="Times New Roman" w:cs="Times New Roman"/>
        <w:sz w:val="28"/>
        <w:szCs w:val="24"/>
      </w:rPr>
    </w:lvl>
    <w:lvl w:ilvl="4">
      <w:start w:val="1"/>
      <w:numFmt w:val="decimal"/>
      <w:lvlText w:val="%5)"/>
      <w:lvlJc w:val="left"/>
      <w:pPr>
        <w:tabs>
          <w:tab w:val="num" w:pos="2160"/>
        </w:tabs>
        <w:ind w:left="2160" w:hanging="360"/>
      </w:pPr>
      <w:rPr>
        <w:rFonts w:ascii="Times New Roman" w:hAnsi="Times New Roman" w:cs="Times New Roman"/>
        <w:sz w:val="28"/>
        <w:szCs w:val="24"/>
      </w:rPr>
    </w:lvl>
    <w:lvl w:ilvl="5">
      <w:start w:val="1"/>
      <w:numFmt w:val="decimal"/>
      <w:lvlText w:val="%6)"/>
      <w:lvlJc w:val="left"/>
      <w:pPr>
        <w:tabs>
          <w:tab w:val="num" w:pos="2520"/>
        </w:tabs>
        <w:ind w:left="2520" w:hanging="360"/>
      </w:pPr>
      <w:rPr>
        <w:rFonts w:ascii="Times New Roman" w:hAnsi="Times New Roman" w:cs="Times New Roman"/>
        <w:sz w:val="28"/>
        <w:szCs w:val="24"/>
      </w:rPr>
    </w:lvl>
    <w:lvl w:ilvl="6">
      <w:start w:val="1"/>
      <w:numFmt w:val="decimal"/>
      <w:lvlText w:val="%7)"/>
      <w:lvlJc w:val="left"/>
      <w:pPr>
        <w:tabs>
          <w:tab w:val="num" w:pos="2880"/>
        </w:tabs>
        <w:ind w:left="2880" w:hanging="360"/>
      </w:pPr>
      <w:rPr>
        <w:rFonts w:ascii="Times New Roman" w:hAnsi="Times New Roman" w:cs="Times New Roman"/>
        <w:sz w:val="28"/>
        <w:szCs w:val="24"/>
      </w:rPr>
    </w:lvl>
    <w:lvl w:ilvl="7">
      <w:start w:val="1"/>
      <w:numFmt w:val="decimal"/>
      <w:lvlText w:val="%8)"/>
      <w:lvlJc w:val="left"/>
      <w:pPr>
        <w:tabs>
          <w:tab w:val="num" w:pos="3240"/>
        </w:tabs>
        <w:ind w:left="3240" w:hanging="360"/>
      </w:pPr>
      <w:rPr>
        <w:rFonts w:ascii="Times New Roman" w:hAnsi="Times New Roman" w:cs="Times New Roman"/>
        <w:sz w:val="28"/>
        <w:szCs w:val="24"/>
      </w:rPr>
    </w:lvl>
    <w:lvl w:ilvl="8">
      <w:start w:val="1"/>
      <w:numFmt w:val="decimal"/>
      <w:lvlText w:val="%9)"/>
      <w:lvlJc w:val="left"/>
      <w:pPr>
        <w:tabs>
          <w:tab w:val="num" w:pos="3600"/>
        </w:tabs>
        <w:ind w:left="3600" w:hanging="360"/>
      </w:pPr>
      <w:rPr>
        <w:rFonts w:ascii="Times New Roman" w:hAnsi="Times New Roman" w:cs="Times New Roman"/>
        <w:sz w:val="28"/>
        <w:szCs w:val="24"/>
      </w:rPr>
    </w:lvl>
  </w:abstractNum>
  <w:abstractNum w:abstractNumId="17">
    <w:nsid w:val="00000015"/>
    <w:multiLevelType w:val="multilevel"/>
    <w:tmpl w:val="00000015"/>
    <w:name w:val="WW8Num21"/>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18">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sz w:val="28"/>
        <w:szCs w:val="24"/>
      </w:rPr>
    </w:lvl>
    <w:lvl w:ilvl="1">
      <w:start w:val="1"/>
      <w:numFmt w:val="decimal"/>
      <w:lvlText w:val="%2)"/>
      <w:lvlJc w:val="left"/>
      <w:pPr>
        <w:tabs>
          <w:tab w:val="num" w:pos="1080"/>
        </w:tabs>
        <w:ind w:left="1080" w:hanging="360"/>
      </w:pPr>
      <w:rPr>
        <w:rFonts w:ascii="Times New Roman" w:hAnsi="Times New Roman" w:cs="Times New Roman"/>
        <w:sz w:val="28"/>
        <w:szCs w:val="24"/>
      </w:rPr>
    </w:lvl>
    <w:lvl w:ilvl="2">
      <w:start w:val="1"/>
      <w:numFmt w:val="decimal"/>
      <w:lvlText w:val="%3)"/>
      <w:lvlJc w:val="left"/>
      <w:pPr>
        <w:tabs>
          <w:tab w:val="num" w:pos="1440"/>
        </w:tabs>
        <w:ind w:left="1440" w:hanging="360"/>
      </w:pPr>
      <w:rPr>
        <w:rFonts w:ascii="Times New Roman" w:hAnsi="Times New Roman" w:cs="Times New Roman"/>
        <w:sz w:val="28"/>
        <w:szCs w:val="24"/>
      </w:rPr>
    </w:lvl>
    <w:lvl w:ilvl="3">
      <w:start w:val="1"/>
      <w:numFmt w:val="decimal"/>
      <w:lvlText w:val="%4)"/>
      <w:lvlJc w:val="left"/>
      <w:pPr>
        <w:tabs>
          <w:tab w:val="num" w:pos="1800"/>
        </w:tabs>
        <w:ind w:left="1800" w:hanging="360"/>
      </w:pPr>
      <w:rPr>
        <w:rFonts w:ascii="Times New Roman" w:hAnsi="Times New Roman" w:cs="Times New Roman"/>
        <w:sz w:val="28"/>
        <w:szCs w:val="24"/>
      </w:rPr>
    </w:lvl>
    <w:lvl w:ilvl="4">
      <w:start w:val="1"/>
      <w:numFmt w:val="decimal"/>
      <w:lvlText w:val="%5)"/>
      <w:lvlJc w:val="left"/>
      <w:pPr>
        <w:tabs>
          <w:tab w:val="num" w:pos="2160"/>
        </w:tabs>
        <w:ind w:left="2160" w:hanging="360"/>
      </w:pPr>
      <w:rPr>
        <w:rFonts w:ascii="Times New Roman" w:hAnsi="Times New Roman" w:cs="Times New Roman"/>
        <w:sz w:val="28"/>
        <w:szCs w:val="24"/>
      </w:rPr>
    </w:lvl>
    <w:lvl w:ilvl="5">
      <w:start w:val="1"/>
      <w:numFmt w:val="decimal"/>
      <w:lvlText w:val="%6)"/>
      <w:lvlJc w:val="left"/>
      <w:pPr>
        <w:tabs>
          <w:tab w:val="num" w:pos="2520"/>
        </w:tabs>
        <w:ind w:left="2520" w:hanging="360"/>
      </w:pPr>
      <w:rPr>
        <w:rFonts w:ascii="Times New Roman" w:hAnsi="Times New Roman" w:cs="Times New Roman"/>
        <w:sz w:val="28"/>
        <w:szCs w:val="24"/>
      </w:rPr>
    </w:lvl>
    <w:lvl w:ilvl="6">
      <w:start w:val="1"/>
      <w:numFmt w:val="decimal"/>
      <w:lvlText w:val="%7)"/>
      <w:lvlJc w:val="left"/>
      <w:pPr>
        <w:tabs>
          <w:tab w:val="num" w:pos="2880"/>
        </w:tabs>
        <w:ind w:left="2880" w:hanging="360"/>
      </w:pPr>
      <w:rPr>
        <w:rFonts w:ascii="Times New Roman" w:hAnsi="Times New Roman" w:cs="Times New Roman"/>
        <w:sz w:val="28"/>
        <w:szCs w:val="24"/>
      </w:rPr>
    </w:lvl>
    <w:lvl w:ilvl="7">
      <w:start w:val="1"/>
      <w:numFmt w:val="decimal"/>
      <w:lvlText w:val="%8)"/>
      <w:lvlJc w:val="left"/>
      <w:pPr>
        <w:tabs>
          <w:tab w:val="num" w:pos="3240"/>
        </w:tabs>
        <w:ind w:left="3240" w:hanging="360"/>
      </w:pPr>
      <w:rPr>
        <w:rFonts w:ascii="Times New Roman" w:hAnsi="Times New Roman" w:cs="Times New Roman"/>
        <w:sz w:val="28"/>
        <w:szCs w:val="24"/>
      </w:rPr>
    </w:lvl>
    <w:lvl w:ilvl="8">
      <w:start w:val="1"/>
      <w:numFmt w:val="decimal"/>
      <w:lvlText w:val="%9)"/>
      <w:lvlJc w:val="left"/>
      <w:pPr>
        <w:tabs>
          <w:tab w:val="num" w:pos="3600"/>
        </w:tabs>
        <w:ind w:left="3600" w:hanging="360"/>
      </w:pPr>
      <w:rPr>
        <w:rFonts w:ascii="Times New Roman" w:hAnsi="Times New Roman" w:cs="Times New Roman"/>
        <w:sz w:val="28"/>
        <w:szCs w:val="24"/>
      </w:rPr>
    </w:lvl>
  </w:abstractNum>
  <w:abstractNum w:abstractNumId="19">
    <w:nsid w:val="00000017"/>
    <w:multiLevelType w:val="multilevel"/>
    <w:tmpl w:val="00000017"/>
    <w:name w:val="WW8Num23"/>
    <w:lvl w:ilvl="0">
      <w:start w:val="1"/>
      <w:numFmt w:val="decimal"/>
      <w:lvlText w:val="%1)"/>
      <w:lvlJc w:val="left"/>
      <w:pPr>
        <w:tabs>
          <w:tab w:val="num" w:pos="720"/>
        </w:tabs>
        <w:ind w:left="720" w:hanging="360"/>
      </w:pPr>
      <w:rPr>
        <w:rFonts w:ascii="Times New Roman" w:eastAsia="Times New Roman" w:hAnsi="Times New Roman" w:cs="Times New Roman"/>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8"/>
        <w:szCs w:val="24"/>
        <w:lang w:eastAsia="ru-RU"/>
      </w:rPr>
    </w:lvl>
  </w:abstractNum>
  <w:abstractNum w:abstractNumId="20">
    <w:nsid w:val="513C3EF9"/>
    <w:multiLevelType w:val="hybridMultilevel"/>
    <w:tmpl w:val="0268C354"/>
    <w:lvl w:ilvl="0" w:tplc="B7966AC8">
      <w:start w:val="1"/>
      <w:numFmt w:val="decimal"/>
      <w:lvlText w:val="%1."/>
      <w:lvlJc w:val="left"/>
      <w:pPr>
        <w:ind w:left="137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C51A6"/>
    <w:rsid w:val="00003787"/>
    <w:rsid w:val="00005D57"/>
    <w:rsid w:val="0003215C"/>
    <w:rsid w:val="00036B36"/>
    <w:rsid w:val="000634C8"/>
    <w:rsid w:val="00093682"/>
    <w:rsid w:val="000A62E0"/>
    <w:rsid w:val="000B2BF1"/>
    <w:rsid w:val="000B3076"/>
    <w:rsid w:val="000B7609"/>
    <w:rsid w:val="000B7F5E"/>
    <w:rsid w:val="000E6124"/>
    <w:rsid w:val="00107770"/>
    <w:rsid w:val="0013216B"/>
    <w:rsid w:val="0014179C"/>
    <w:rsid w:val="001435D5"/>
    <w:rsid w:val="00151BAF"/>
    <w:rsid w:val="0017528C"/>
    <w:rsid w:val="001A5A4F"/>
    <w:rsid w:val="001B57B1"/>
    <w:rsid w:val="001B6A27"/>
    <w:rsid w:val="001D6965"/>
    <w:rsid w:val="00200B46"/>
    <w:rsid w:val="0020196D"/>
    <w:rsid w:val="00214604"/>
    <w:rsid w:val="00224FA1"/>
    <w:rsid w:val="00230763"/>
    <w:rsid w:val="002312FB"/>
    <w:rsid w:val="0023453C"/>
    <w:rsid w:val="002415FA"/>
    <w:rsid w:val="00246CE1"/>
    <w:rsid w:val="002602C7"/>
    <w:rsid w:val="002C5732"/>
    <w:rsid w:val="002C58E4"/>
    <w:rsid w:val="002E7EED"/>
    <w:rsid w:val="00323638"/>
    <w:rsid w:val="00385A90"/>
    <w:rsid w:val="00385F59"/>
    <w:rsid w:val="00393E0C"/>
    <w:rsid w:val="003B5133"/>
    <w:rsid w:val="00433ACD"/>
    <w:rsid w:val="0044022B"/>
    <w:rsid w:val="00477ADA"/>
    <w:rsid w:val="00480BCE"/>
    <w:rsid w:val="00481194"/>
    <w:rsid w:val="004855AE"/>
    <w:rsid w:val="004A1F31"/>
    <w:rsid w:val="004A6399"/>
    <w:rsid w:val="004A643F"/>
    <w:rsid w:val="004B440F"/>
    <w:rsid w:val="004E3023"/>
    <w:rsid w:val="0052169C"/>
    <w:rsid w:val="005243F9"/>
    <w:rsid w:val="00531B60"/>
    <w:rsid w:val="00565EB6"/>
    <w:rsid w:val="00586805"/>
    <w:rsid w:val="00591984"/>
    <w:rsid w:val="005A42B0"/>
    <w:rsid w:val="005B7741"/>
    <w:rsid w:val="005C7B81"/>
    <w:rsid w:val="005D5FFF"/>
    <w:rsid w:val="005E118A"/>
    <w:rsid w:val="005E57AE"/>
    <w:rsid w:val="005E66C9"/>
    <w:rsid w:val="00611D1F"/>
    <w:rsid w:val="006375E0"/>
    <w:rsid w:val="006734E5"/>
    <w:rsid w:val="006763D8"/>
    <w:rsid w:val="00682D73"/>
    <w:rsid w:val="00696636"/>
    <w:rsid w:val="006A0A24"/>
    <w:rsid w:val="006A3B02"/>
    <w:rsid w:val="006A7F31"/>
    <w:rsid w:val="006C25B9"/>
    <w:rsid w:val="006D5571"/>
    <w:rsid w:val="006E1743"/>
    <w:rsid w:val="006F06C2"/>
    <w:rsid w:val="007009D8"/>
    <w:rsid w:val="00710720"/>
    <w:rsid w:val="00726D7F"/>
    <w:rsid w:val="00727BD4"/>
    <w:rsid w:val="00741F16"/>
    <w:rsid w:val="00766783"/>
    <w:rsid w:val="007723F6"/>
    <w:rsid w:val="007A4D2F"/>
    <w:rsid w:val="007A67E8"/>
    <w:rsid w:val="007E15E6"/>
    <w:rsid w:val="008059F2"/>
    <w:rsid w:val="00833168"/>
    <w:rsid w:val="00844ED8"/>
    <w:rsid w:val="0086448A"/>
    <w:rsid w:val="00865E5C"/>
    <w:rsid w:val="008A6CDF"/>
    <w:rsid w:val="008B7C15"/>
    <w:rsid w:val="00904137"/>
    <w:rsid w:val="00916B11"/>
    <w:rsid w:val="00925788"/>
    <w:rsid w:val="00940B3D"/>
    <w:rsid w:val="00941482"/>
    <w:rsid w:val="00941A8A"/>
    <w:rsid w:val="00941B1A"/>
    <w:rsid w:val="00950383"/>
    <w:rsid w:val="00967C25"/>
    <w:rsid w:val="00970A0E"/>
    <w:rsid w:val="009915E1"/>
    <w:rsid w:val="009B1BE0"/>
    <w:rsid w:val="009B6E04"/>
    <w:rsid w:val="009D0226"/>
    <w:rsid w:val="009D250F"/>
    <w:rsid w:val="009D4249"/>
    <w:rsid w:val="009F4B2C"/>
    <w:rsid w:val="00A20789"/>
    <w:rsid w:val="00A22D95"/>
    <w:rsid w:val="00A26E77"/>
    <w:rsid w:val="00A572F5"/>
    <w:rsid w:val="00A61E15"/>
    <w:rsid w:val="00A8247D"/>
    <w:rsid w:val="00A83FF9"/>
    <w:rsid w:val="00A84FE5"/>
    <w:rsid w:val="00A85C18"/>
    <w:rsid w:val="00A9192B"/>
    <w:rsid w:val="00AA49D8"/>
    <w:rsid w:val="00AB2DD8"/>
    <w:rsid w:val="00AB4E13"/>
    <w:rsid w:val="00AD3CE2"/>
    <w:rsid w:val="00AE06B2"/>
    <w:rsid w:val="00AE30ED"/>
    <w:rsid w:val="00B000A1"/>
    <w:rsid w:val="00B113C3"/>
    <w:rsid w:val="00B4437A"/>
    <w:rsid w:val="00B443B1"/>
    <w:rsid w:val="00B515DB"/>
    <w:rsid w:val="00B549A7"/>
    <w:rsid w:val="00B92BDE"/>
    <w:rsid w:val="00BA53E0"/>
    <w:rsid w:val="00BB486D"/>
    <w:rsid w:val="00BD722F"/>
    <w:rsid w:val="00BF66D0"/>
    <w:rsid w:val="00C01A7F"/>
    <w:rsid w:val="00C32132"/>
    <w:rsid w:val="00C509A4"/>
    <w:rsid w:val="00C51683"/>
    <w:rsid w:val="00C55DF6"/>
    <w:rsid w:val="00C907E8"/>
    <w:rsid w:val="00C91A46"/>
    <w:rsid w:val="00CD0F81"/>
    <w:rsid w:val="00CF4E02"/>
    <w:rsid w:val="00D00DC2"/>
    <w:rsid w:val="00D237A1"/>
    <w:rsid w:val="00D3371B"/>
    <w:rsid w:val="00D36229"/>
    <w:rsid w:val="00D468C6"/>
    <w:rsid w:val="00D47F5C"/>
    <w:rsid w:val="00D862A1"/>
    <w:rsid w:val="00DB69B7"/>
    <w:rsid w:val="00DC2D3F"/>
    <w:rsid w:val="00DD36E2"/>
    <w:rsid w:val="00DF0E89"/>
    <w:rsid w:val="00E11760"/>
    <w:rsid w:val="00E15134"/>
    <w:rsid w:val="00E367E5"/>
    <w:rsid w:val="00E40AA0"/>
    <w:rsid w:val="00E5738A"/>
    <w:rsid w:val="00E7755E"/>
    <w:rsid w:val="00EA68DE"/>
    <w:rsid w:val="00EC0697"/>
    <w:rsid w:val="00ED4631"/>
    <w:rsid w:val="00ED5BDB"/>
    <w:rsid w:val="00EE1FF6"/>
    <w:rsid w:val="00EE77A7"/>
    <w:rsid w:val="00F074F5"/>
    <w:rsid w:val="00F15236"/>
    <w:rsid w:val="00F204E6"/>
    <w:rsid w:val="00F209EB"/>
    <w:rsid w:val="00F47150"/>
    <w:rsid w:val="00F84A7F"/>
    <w:rsid w:val="00FA51CB"/>
    <w:rsid w:val="00FB4293"/>
    <w:rsid w:val="00FC5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E1"/>
  </w:style>
  <w:style w:type="paragraph" w:styleId="1">
    <w:name w:val="heading 1"/>
    <w:basedOn w:val="a"/>
    <w:next w:val="a"/>
    <w:link w:val="10"/>
    <w:qFormat/>
    <w:rsid w:val="00FC51A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51A6"/>
    <w:rPr>
      <w:rFonts w:ascii="Arial" w:eastAsia="Times New Roman" w:hAnsi="Arial" w:cs="Times New Roman"/>
      <w:b/>
      <w:bCs/>
      <w:color w:val="26282F"/>
      <w:sz w:val="24"/>
      <w:szCs w:val="24"/>
    </w:rPr>
  </w:style>
  <w:style w:type="character" w:customStyle="1" w:styleId="a3">
    <w:name w:val="Цветовое выделение"/>
    <w:uiPriority w:val="99"/>
    <w:rsid w:val="00FC51A6"/>
    <w:rPr>
      <w:b/>
      <w:bCs/>
      <w:color w:val="26282F"/>
    </w:rPr>
  </w:style>
  <w:style w:type="character" w:customStyle="1" w:styleId="a4">
    <w:name w:val="Гипертекстовая ссылка"/>
    <w:basedOn w:val="a3"/>
    <w:uiPriority w:val="99"/>
    <w:rsid w:val="00FC51A6"/>
    <w:rPr>
      <w:b/>
      <w:bCs/>
      <w:color w:val="106BBE"/>
    </w:rPr>
  </w:style>
  <w:style w:type="paragraph" w:customStyle="1" w:styleId="a5">
    <w:name w:val="Нормальный (таблица)"/>
    <w:basedOn w:val="a"/>
    <w:next w:val="a"/>
    <w:uiPriority w:val="99"/>
    <w:rsid w:val="00FC51A6"/>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6">
    <w:name w:val="Таблицы (моноширинный)"/>
    <w:basedOn w:val="a"/>
    <w:next w:val="a"/>
    <w:uiPriority w:val="99"/>
    <w:rsid w:val="00FC51A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7">
    <w:name w:val="Прижатый влево"/>
    <w:basedOn w:val="a"/>
    <w:next w:val="a"/>
    <w:uiPriority w:val="99"/>
    <w:rsid w:val="00FC51A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8">
    <w:name w:val="header"/>
    <w:basedOn w:val="a"/>
    <w:link w:val="a9"/>
    <w:uiPriority w:val="99"/>
    <w:rsid w:val="00FC51A6"/>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rsid w:val="00FC51A6"/>
    <w:rPr>
      <w:rFonts w:ascii="Arial" w:eastAsia="Times New Roman" w:hAnsi="Arial" w:cs="Times New Roman"/>
      <w:sz w:val="24"/>
      <w:szCs w:val="24"/>
    </w:rPr>
  </w:style>
  <w:style w:type="paragraph" w:styleId="aa">
    <w:name w:val="No Spacing"/>
    <w:uiPriority w:val="1"/>
    <w:qFormat/>
    <w:rsid w:val="00FC51A6"/>
    <w:pPr>
      <w:spacing w:after="0" w:line="240" w:lineRule="auto"/>
    </w:pPr>
    <w:rPr>
      <w:rFonts w:ascii="Calibri" w:eastAsia="Calibri" w:hAnsi="Calibri" w:cs="Times New Roman"/>
      <w:lang w:eastAsia="en-US"/>
    </w:rPr>
  </w:style>
  <w:style w:type="paragraph" w:styleId="ab">
    <w:name w:val="List Paragraph"/>
    <w:basedOn w:val="a"/>
    <w:uiPriority w:val="34"/>
    <w:qFormat/>
    <w:rsid w:val="00F204E6"/>
    <w:pPr>
      <w:ind w:left="720"/>
      <w:contextualSpacing/>
    </w:pPr>
  </w:style>
  <w:style w:type="paragraph" w:styleId="ac">
    <w:name w:val="footer"/>
    <w:basedOn w:val="a"/>
    <w:link w:val="ad"/>
    <w:uiPriority w:val="99"/>
    <w:unhideWhenUsed/>
    <w:rsid w:val="00F204E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04E6"/>
  </w:style>
  <w:style w:type="paragraph" w:customStyle="1" w:styleId="text1cl">
    <w:name w:val="text1cl"/>
    <w:basedOn w:val="a"/>
    <w:rsid w:val="007A67E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iPriority w:val="99"/>
    <w:rsid w:val="007A67E8"/>
    <w:pPr>
      <w:spacing w:after="0" w:line="240" w:lineRule="auto"/>
      <w:jc w:val="center"/>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99"/>
    <w:rsid w:val="007A67E8"/>
    <w:rPr>
      <w:rFonts w:ascii="Times New Roman" w:eastAsia="Times New Roman" w:hAnsi="Times New Roman" w:cs="Times New Roman"/>
      <w:sz w:val="28"/>
      <w:szCs w:val="28"/>
    </w:rPr>
  </w:style>
  <w:style w:type="paragraph" w:styleId="af0">
    <w:name w:val="Balloon Text"/>
    <w:basedOn w:val="a"/>
    <w:link w:val="af1"/>
    <w:uiPriority w:val="99"/>
    <w:semiHidden/>
    <w:unhideWhenUsed/>
    <w:rsid w:val="00A572F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572F5"/>
    <w:rPr>
      <w:rFonts w:ascii="Tahoma" w:hAnsi="Tahoma" w:cs="Tahoma"/>
      <w:sz w:val="16"/>
      <w:szCs w:val="16"/>
    </w:rPr>
  </w:style>
  <w:style w:type="paragraph" w:customStyle="1" w:styleId="af2">
    <w:name w:val="Знак"/>
    <w:basedOn w:val="a"/>
    <w:uiPriority w:val="99"/>
    <w:rsid w:val="009D0226"/>
    <w:pPr>
      <w:spacing w:before="100" w:beforeAutospacing="1" w:after="100" w:afterAutospacing="1" w:line="240" w:lineRule="auto"/>
      <w:jc w:val="both"/>
    </w:pPr>
    <w:rPr>
      <w:rFonts w:ascii="Tahoma" w:eastAsia="Times New Roman" w:hAnsi="Tahoma" w:cs="Tahoma"/>
      <w:sz w:val="20"/>
      <w:szCs w:val="20"/>
      <w:lang w:val="en-US" w:eastAsia="en-US"/>
    </w:rPr>
  </w:style>
  <w:style w:type="character" w:styleId="af3">
    <w:name w:val="Hyperlink"/>
    <w:basedOn w:val="a0"/>
    <w:uiPriority w:val="99"/>
    <w:unhideWhenUsed/>
    <w:rsid w:val="00005D57"/>
    <w:rPr>
      <w:color w:val="0000FF" w:themeColor="hyperlink"/>
      <w:u w:val="single"/>
    </w:rPr>
  </w:style>
  <w:style w:type="paragraph" w:customStyle="1" w:styleId="af4">
    <w:name w:val="Знак"/>
    <w:basedOn w:val="a"/>
    <w:rsid w:val="00925788"/>
    <w:pPr>
      <w:spacing w:after="160" w:line="240" w:lineRule="exac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vopokrovskay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8000</Words>
  <Characters>45605</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Кучеренко</dc:creator>
  <cp:lastModifiedBy>1</cp:lastModifiedBy>
  <cp:revision>4</cp:revision>
  <cp:lastPrinted>2022-05-05T07:29:00Z</cp:lastPrinted>
  <dcterms:created xsi:type="dcterms:W3CDTF">2022-04-28T08:36:00Z</dcterms:created>
  <dcterms:modified xsi:type="dcterms:W3CDTF">2022-05-05T07:30:00Z</dcterms:modified>
</cp:coreProperties>
</file>