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5F482C" w:rsidRPr="00C242F9" w:rsidRDefault="005F482C" w:rsidP="00BC173C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AE2AD1">
        <w:rPr>
          <w:sz w:val="28"/>
          <w:szCs w:val="28"/>
        </w:rPr>
        <w:t>25.01.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F6C9B">
        <w:rPr>
          <w:sz w:val="28"/>
          <w:szCs w:val="28"/>
        </w:rPr>
        <w:t>3</w:t>
      </w:r>
      <w:r w:rsidR="00F8577D" w:rsidRPr="00C242F9">
        <w:rPr>
          <w:sz w:val="28"/>
          <w:szCs w:val="28"/>
        </w:rPr>
        <w:t xml:space="preserve">                                               </w:t>
      </w:r>
      <w:r w:rsidR="00C76359">
        <w:rPr>
          <w:sz w:val="28"/>
          <w:szCs w:val="28"/>
        </w:rPr>
        <w:t xml:space="preserve">    </w:t>
      </w:r>
      <w:r w:rsidR="00906250">
        <w:rPr>
          <w:sz w:val="28"/>
          <w:szCs w:val="28"/>
        </w:rPr>
        <w:t xml:space="preserve">      </w:t>
      </w:r>
      <w:r w:rsidR="008214D6">
        <w:rPr>
          <w:sz w:val="28"/>
          <w:szCs w:val="28"/>
        </w:rPr>
        <w:t xml:space="preserve">    </w:t>
      </w:r>
      <w:r w:rsidR="00906250">
        <w:rPr>
          <w:sz w:val="28"/>
          <w:szCs w:val="28"/>
        </w:rPr>
        <w:t xml:space="preserve"> </w:t>
      </w:r>
      <w:r w:rsidR="006668E8">
        <w:rPr>
          <w:sz w:val="28"/>
          <w:szCs w:val="28"/>
        </w:rPr>
        <w:t xml:space="preserve">      </w:t>
      </w:r>
      <w:r w:rsidR="000C672B">
        <w:rPr>
          <w:sz w:val="28"/>
          <w:szCs w:val="28"/>
        </w:rPr>
        <w:t xml:space="preserve">              </w:t>
      </w:r>
      <w:r w:rsidR="006668E8">
        <w:rPr>
          <w:sz w:val="28"/>
          <w:szCs w:val="28"/>
        </w:rPr>
        <w:t xml:space="preserve">        </w:t>
      </w:r>
      <w:r w:rsidR="00AE2AD1">
        <w:rPr>
          <w:sz w:val="28"/>
          <w:szCs w:val="28"/>
        </w:rPr>
        <w:t xml:space="preserve">          </w:t>
      </w:r>
      <w:r w:rsidR="00071713">
        <w:rPr>
          <w:sz w:val="28"/>
          <w:szCs w:val="28"/>
        </w:rPr>
        <w:t xml:space="preserve"> </w:t>
      </w:r>
      <w:r w:rsidR="00906250">
        <w:rPr>
          <w:sz w:val="28"/>
          <w:szCs w:val="28"/>
        </w:rPr>
        <w:t>№</w:t>
      </w:r>
      <w:r w:rsidR="00662C25">
        <w:rPr>
          <w:sz w:val="28"/>
          <w:szCs w:val="28"/>
        </w:rPr>
        <w:t xml:space="preserve"> </w:t>
      </w:r>
      <w:r w:rsidR="00AE2AD1">
        <w:rPr>
          <w:sz w:val="28"/>
          <w:szCs w:val="28"/>
        </w:rPr>
        <w:t>208</w:t>
      </w:r>
    </w:p>
    <w:p w:rsidR="00F8577D" w:rsidRPr="00C242F9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от </w:t>
      </w:r>
      <w:r w:rsidR="006668E8">
        <w:rPr>
          <w:b/>
          <w:sz w:val="28"/>
          <w:szCs w:val="28"/>
        </w:rPr>
        <w:t>7</w:t>
      </w:r>
      <w:r w:rsidRPr="00C242F9">
        <w:rPr>
          <w:b/>
          <w:sz w:val="28"/>
          <w:szCs w:val="28"/>
        </w:rPr>
        <w:t xml:space="preserve"> декабря 202</w:t>
      </w:r>
      <w:r w:rsidR="006668E8">
        <w:rPr>
          <w:b/>
          <w:sz w:val="28"/>
          <w:szCs w:val="28"/>
        </w:rPr>
        <w:t>2</w:t>
      </w:r>
      <w:r w:rsidRPr="00C242F9">
        <w:rPr>
          <w:b/>
          <w:sz w:val="28"/>
          <w:szCs w:val="28"/>
        </w:rPr>
        <w:t xml:space="preserve"> года № </w:t>
      </w:r>
      <w:r w:rsidR="006668E8">
        <w:rPr>
          <w:b/>
          <w:sz w:val="28"/>
          <w:szCs w:val="28"/>
        </w:rPr>
        <w:t>200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</w:t>
      </w:r>
      <w:r w:rsidR="006668E8">
        <w:rPr>
          <w:b/>
          <w:sz w:val="28"/>
          <w:szCs w:val="28"/>
        </w:rPr>
        <w:t>3</w:t>
      </w:r>
      <w:r w:rsidRPr="00C242F9">
        <w:rPr>
          <w:b/>
          <w:sz w:val="28"/>
          <w:szCs w:val="28"/>
        </w:rPr>
        <w:t xml:space="preserve">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6668E8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</w:t>
      </w:r>
      <w:r w:rsidR="006668E8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6668E8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6668E8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6668E8">
        <w:rPr>
          <w:rFonts w:ascii="Times New Roman" w:hAnsi="Times New Roman"/>
          <w:b w:val="0"/>
          <w:sz w:val="28"/>
          <w:szCs w:val="28"/>
        </w:rPr>
        <w:t>3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662C25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672678" w:rsidRPr="00672678">
        <w:rPr>
          <w:rFonts w:ascii="Times New Roman" w:hAnsi="Times New Roman" w:cs="Times New Roman"/>
          <w:sz w:val="28"/>
          <w:szCs w:val="28"/>
        </w:rPr>
        <w:t>13248</w:t>
      </w:r>
      <w:r w:rsidR="006668E8">
        <w:rPr>
          <w:rFonts w:ascii="Times New Roman" w:hAnsi="Times New Roman" w:cs="Times New Roman"/>
          <w:sz w:val="28"/>
          <w:szCs w:val="28"/>
        </w:rPr>
        <w:t>4</w:t>
      </w:r>
      <w:r w:rsidR="00672678" w:rsidRPr="00672678">
        <w:rPr>
          <w:rFonts w:ascii="Times New Roman" w:hAnsi="Times New Roman" w:cs="Times New Roman"/>
          <w:sz w:val="28"/>
          <w:szCs w:val="28"/>
        </w:rPr>
        <w:t>,4</w:t>
      </w:r>
      <w:r w:rsidR="00CD60E1" w:rsidRPr="00662C25">
        <w:rPr>
          <w:rFonts w:ascii="Times New Roman" w:hAnsi="Times New Roman" w:cs="Times New Roman"/>
          <w:sz w:val="28"/>
          <w:szCs w:val="28"/>
        </w:rPr>
        <w:t xml:space="preserve"> </w:t>
      </w:r>
      <w:r w:rsidRPr="00662C25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62C2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672678">
        <w:rPr>
          <w:rFonts w:ascii="Times New Roman" w:hAnsi="Times New Roman" w:cs="Times New Roman"/>
          <w:sz w:val="28"/>
          <w:szCs w:val="28"/>
        </w:rPr>
        <w:t>159353,9</w:t>
      </w:r>
      <w:r w:rsidR="00A1301A" w:rsidRPr="00CD60E1">
        <w:rPr>
          <w:rFonts w:ascii="Times New Roman" w:hAnsi="Times New Roman" w:cs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567A7B">
        <w:rPr>
          <w:sz w:val="28"/>
          <w:szCs w:val="28"/>
        </w:rPr>
        <w:t>26869,5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2. Внести изме</w:t>
      </w:r>
      <w:r w:rsidR="00DA3019">
        <w:rPr>
          <w:sz w:val="28"/>
          <w:szCs w:val="28"/>
        </w:rPr>
        <w:t>нения в приложения 1,</w:t>
      </w:r>
      <w:r w:rsidR="00906250">
        <w:rPr>
          <w:sz w:val="28"/>
          <w:szCs w:val="28"/>
        </w:rPr>
        <w:t>2,</w:t>
      </w:r>
      <w:r w:rsidR="00DA3019">
        <w:rPr>
          <w:sz w:val="28"/>
          <w:szCs w:val="28"/>
        </w:rPr>
        <w:t>3,4,5,6</w:t>
      </w:r>
      <w:r w:rsidRPr="00C242F9">
        <w:rPr>
          <w:sz w:val="28"/>
          <w:szCs w:val="28"/>
        </w:rPr>
        <w:t xml:space="preserve"> к решению Совета Новопокровского сельского поселения от </w:t>
      </w:r>
      <w:r w:rsidR="009E1511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декабря 202</w:t>
      </w:r>
      <w:r w:rsidR="009E1511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9E1511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9E1511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662C25">
        <w:rPr>
          <w:sz w:val="28"/>
          <w:szCs w:val="28"/>
        </w:rPr>
        <w:t>6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3.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Pr="00C242F9">
          <w:rPr>
            <w:rStyle w:val="ae"/>
            <w:sz w:val="28"/>
            <w:szCs w:val="28"/>
            <w:lang w:val="en-US"/>
          </w:rPr>
          <w:t>http</w:t>
        </w:r>
        <w:r w:rsidRPr="00C242F9">
          <w:rPr>
            <w:rStyle w:val="ae"/>
            <w:sz w:val="28"/>
            <w:szCs w:val="28"/>
          </w:rPr>
          <w:t>://selgaz</w:t>
        </w:r>
        <w:r w:rsidRPr="00C242F9">
          <w:rPr>
            <w:rStyle w:val="ae"/>
            <w:sz w:val="28"/>
            <w:szCs w:val="28"/>
            <w:lang w:val="en-US"/>
          </w:rPr>
          <w:t>eta</w:t>
        </w:r>
        <w:r w:rsidRPr="00C242F9">
          <w:rPr>
            <w:rStyle w:val="ae"/>
            <w:sz w:val="28"/>
            <w:szCs w:val="28"/>
          </w:rPr>
          <w:t>.ru</w:t>
        </w:r>
      </w:hyperlink>
      <w:r w:rsidRPr="00C242F9">
        <w:rPr>
          <w:sz w:val="28"/>
          <w:szCs w:val="28"/>
        </w:rPr>
        <w:t>).</w:t>
      </w:r>
    </w:p>
    <w:p w:rsidR="00A1301A" w:rsidRPr="00C242F9" w:rsidRDefault="00A1301A" w:rsidP="00A1301A">
      <w:pPr>
        <w:widowControl w:val="0"/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4.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1B1E10" w:rsidRDefault="001B1E10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F87EC9" w:rsidP="00A1301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301A" w:rsidRPr="00C242F9">
        <w:rPr>
          <w:sz w:val="28"/>
          <w:szCs w:val="28"/>
        </w:rPr>
        <w:t>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6D442D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1B1E10">
        <w:rPr>
          <w:rFonts w:ascii="Times New Roman" w:hAnsi="Times New Roman"/>
          <w:sz w:val="28"/>
          <w:szCs w:val="28"/>
        </w:rPr>
        <w:t xml:space="preserve"> </w:t>
      </w:r>
      <w:r w:rsidR="00F95CDA" w:rsidRPr="00C242F9">
        <w:rPr>
          <w:rFonts w:ascii="Times New Roman" w:hAnsi="Times New Roman"/>
          <w:sz w:val="28"/>
          <w:szCs w:val="28"/>
        </w:rPr>
        <w:t xml:space="preserve"> </w:t>
      </w:r>
      <w:r w:rsidR="006D442D">
        <w:rPr>
          <w:rFonts w:ascii="Times New Roman" w:hAnsi="Times New Roman"/>
          <w:sz w:val="28"/>
          <w:szCs w:val="28"/>
        </w:rPr>
        <w:t>А.А. Богданов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160" w:rsidRDefault="007C1160" w:rsidP="00BC3FDD">
      <w:r>
        <w:separator/>
      </w:r>
    </w:p>
  </w:endnote>
  <w:endnote w:type="continuationSeparator" w:id="1">
    <w:p w:rsidR="007C1160" w:rsidRDefault="007C1160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160" w:rsidRDefault="007C1160" w:rsidP="00BC3FDD">
      <w:r>
        <w:separator/>
      </w:r>
    </w:p>
  </w:footnote>
  <w:footnote w:type="continuationSeparator" w:id="1">
    <w:p w:rsidR="007C1160" w:rsidRDefault="007C1160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8126A6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CF6C9B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555"/>
    <w:rsid w:val="000109BA"/>
    <w:rsid w:val="00040905"/>
    <w:rsid w:val="00065919"/>
    <w:rsid w:val="00067D1F"/>
    <w:rsid w:val="0007104B"/>
    <w:rsid w:val="00071713"/>
    <w:rsid w:val="00087AB6"/>
    <w:rsid w:val="00091835"/>
    <w:rsid w:val="000A703F"/>
    <w:rsid w:val="000B15D8"/>
    <w:rsid w:val="000C672B"/>
    <w:rsid w:val="000E7782"/>
    <w:rsid w:val="000F41E3"/>
    <w:rsid w:val="001025BC"/>
    <w:rsid w:val="001211FC"/>
    <w:rsid w:val="00121E53"/>
    <w:rsid w:val="00136AFD"/>
    <w:rsid w:val="00136FA2"/>
    <w:rsid w:val="00143AD3"/>
    <w:rsid w:val="00143EC0"/>
    <w:rsid w:val="00177204"/>
    <w:rsid w:val="001922FB"/>
    <w:rsid w:val="0019734E"/>
    <w:rsid w:val="001A6860"/>
    <w:rsid w:val="001B1E10"/>
    <w:rsid w:val="001C1C8B"/>
    <w:rsid w:val="001E7335"/>
    <w:rsid w:val="001F4308"/>
    <w:rsid w:val="00204BFB"/>
    <w:rsid w:val="002134BA"/>
    <w:rsid w:val="00225E83"/>
    <w:rsid w:val="002374B9"/>
    <w:rsid w:val="002413A2"/>
    <w:rsid w:val="00243756"/>
    <w:rsid w:val="002750EC"/>
    <w:rsid w:val="002827DB"/>
    <w:rsid w:val="002B173F"/>
    <w:rsid w:val="002B2D7A"/>
    <w:rsid w:val="002B5AB5"/>
    <w:rsid w:val="002D5B3B"/>
    <w:rsid w:val="002F144A"/>
    <w:rsid w:val="002F3235"/>
    <w:rsid w:val="002F3301"/>
    <w:rsid w:val="003272FE"/>
    <w:rsid w:val="0033311A"/>
    <w:rsid w:val="00345520"/>
    <w:rsid w:val="00350FCA"/>
    <w:rsid w:val="00383CCF"/>
    <w:rsid w:val="003B2E2B"/>
    <w:rsid w:val="003D33FE"/>
    <w:rsid w:val="003E1613"/>
    <w:rsid w:val="003F3E9F"/>
    <w:rsid w:val="00402DA6"/>
    <w:rsid w:val="0042373C"/>
    <w:rsid w:val="004237F8"/>
    <w:rsid w:val="0042484E"/>
    <w:rsid w:val="00430814"/>
    <w:rsid w:val="00435262"/>
    <w:rsid w:val="00443F18"/>
    <w:rsid w:val="00465147"/>
    <w:rsid w:val="004842FB"/>
    <w:rsid w:val="004F6148"/>
    <w:rsid w:val="00523A21"/>
    <w:rsid w:val="005418AD"/>
    <w:rsid w:val="00561ABC"/>
    <w:rsid w:val="00567A7B"/>
    <w:rsid w:val="00574DAD"/>
    <w:rsid w:val="00596708"/>
    <w:rsid w:val="005A5CD8"/>
    <w:rsid w:val="005B182C"/>
    <w:rsid w:val="005B7101"/>
    <w:rsid w:val="005D497B"/>
    <w:rsid w:val="005E76AD"/>
    <w:rsid w:val="005F482C"/>
    <w:rsid w:val="00614EA0"/>
    <w:rsid w:val="00621A92"/>
    <w:rsid w:val="006234FE"/>
    <w:rsid w:val="00662C25"/>
    <w:rsid w:val="006668E8"/>
    <w:rsid w:val="00667335"/>
    <w:rsid w:val="00672678"/>
    <w:rsid w:val="00674CC6"/>
    <w:rsid w:val="00680189"/>
    <w:rsid w:val="00695515"/>
    <w:rsid w:val="006A7C4B"/>
    <w:rsid w:val="006B6E13"/>
    <w:rsid w:val="006D1ABD"/>
    <w:rsid w:val="006D442D"/>
    <w:rsid w:val="006F0457"/>
    <w:rsid w:val="006F1B16"/>
    <w:rsid w:val="00700071"/>
    <w:rsid w:val="00704E74"/>
    <w:rsid w:val="007118BA"/>
    <w:rsid w:val="00721EE6"/>
    <w:rsid w:val="00755BB1"/>
    <w:rsid w:val="00787E4E"/>
    <w:rsid w:val="00791389"/>
    <w:rsid w:val="007A1C75"/>
    <w:rsid w:val="007A52A8"/>
    <w:rsid w:val="007C1160"/>
    <w:rsid w:val="007D5158"/>
    <w:rsid w:val="007D53B2"/>
    <w:rsid w:val="007E5A39"/>
    <w:rsid w:val="008126A6"/>
    <w:rsid w:val="008133FD"/>
    <w:rsid w:val="008214D6"/>
    <w:rsid w:val="008222F8"/>
    <w:rsid w:val="008452BC"/>
    <w:rsid w:val="00854B5A"/>
    <w:rsid w:val="00856A4A"/>
    <w:rsid w:val="00866267"/>
    <w:rsid w:val="00867FAE"/>
    <w:rsid w:val="00875DB1"/>
    <w:rsid w:val="008D47A5"/>
    <w:rsid w:val="008D68E2"/>
    <w:rsid w:val="008E0013"/>
    <w:rsid w:val="008E4FAF"/>
    <w:rsid w:val="008F1A2D"/>
    <w:rsid w:val="008F6140"/>
    <w:rsid w:val="00903BCD"/>
    <w:rsid w:val="009047DB"/>
    <w:rsid w:val="00906250"/>
    <w:rsid w:val="00915E10"/>
    <w:rsid w:val="00933665"/>
    <w:rsid w:val="009665FB"/>
    <w:rsid w:val="0098751C"/>
    <w:rsid w:val="0099601B"/>
    <w:rsid w:val="009A0737"/>
    <w:rsid w:val="009E04A7"/>
    <w:rsid w:val="009E1511"/>
    <w:rsid w:val="009E2D65"/>
    <w:rsid w:val="00A01843"/>
    <w:rsid w:val="00A1301A"/>
    <w:rsid w:val="00A2344E"/>
    <w:rsid w:val="00A35396"/>
    <w:rsid w:val="00A70C6C"/>
    <w:rsid w:val="00A73661"/>
    <w:rsid w:val="00A9172E"/>
    <w:rsid w:val="00A91756"/>
    <w:rsid w:val="00AC30B9"/>
    <w:rsid w:val="00AE2AD1"/>
    <w:rsid w:val="00AF10E1"/>
    <w:rsid w:val="00AF1713"/>
    <w:rsid w:val="00B1165B"/>
    <w:rsid w:val="00B161A2"/>
    <w:rsid w:val="00B258A5"/>
    <w:rsid w:val="00B33585"/>
    <w:rsid w:val="00B37444"/>
    <w:rsid w:val="00B67FA4"/>
    <w:rsid w:val="00B703EE"/>
    <w:rsid w:val="00B80550"/>
    <w:rsid w:val="00B86652"/>
    <w:rsid w:val="00B87843"/>
    <w:rsid w:val="00B929F2"/>
    <w:rsid w:val="00BA578A"/>
    <w:rsid w:val="00BB77EB"/>
    <w:rsid w:val="00BC173C"/>
    <w:rsid w:val="00BC3FDD"/>
    <w:rsid w:val="00BD4473"/>
    <w:rsid w:val="00BD4571"/>
    <w:rsid w:val="00BD6DF7"/>
    <w:rsid w:val="00BE76E6"/>
    <w:rsid w:val="00BF2F7B"/>
    <w:rsid w:val="00BF42F1"/>
    <w:rsid w:val="00BF7319"/>
    <w:rsid w:val="00C152F9"/>
    <w:rsid w:val="00C15FF2"/>
    <w:rsid w:val="00C242F9"/>
    <w:rsid w:val="00C27BB5"/>
    <w:rsid w:val="00C361BD"/>
    <w:rsid w:val="00C3763A"/>
    <w:rsid w:val="00C657C7"/>
    <w:rsid w:val="00C657E1"/>
    <w:rsid w:val="00C6700B"/>
    <w:rsid w:val="00C71808"/>
    <w:rsid w:val="00C76359"/>
    <w:rsid w:val="00C77538"/>
    <w:rsid w:val="00C81C6B"/>
    <w:rsid w:val="00CA0833"/>
    <w:rsid w:val="00CC39D3"/>
    <w:rsid w:val="00CD60E1"/>
    <w:rsid w:val="00CE00E9"/>
    <w:rsid w:val="00CF6C9B"/>
    <w:rsid w:val="00D04DCD"/>
    <w:rsid w:val="00D44B5F"/>
    <w:rsid w:val="00D57D4F"/>
    <w:rsid w:val="00D734BC"/>
    <w:rsid w:val="00DA3019"/>
    <w:rsid w:val="00DA7F76"/>
    <w:rsid w:val="00DB2028"/>
    <w:rsid w:val="00DD06C0"/>
    <w:rsid w:val="00E25683"/>
    <w:rsid w:val="00E534F8"/>
    <w:rsid w:val="00E74932"/>
    <w:rsid w:val="00EA31F1"/>
    <w:rsid w:val="00EA6BF3"/>
    <w:rsid w:val="00ED4FDA"/>
    <w:rsid w:val="00EF03A6"/>
    <w:rsid w:val="00F11240"/>
    <w:rsid w:val="00F2079E"/>
    <w:rsid w:val="00F2727C"/>
    <w:rsid w:val="00F277A5"/>
    <w:rsid w:val="00F576FB"/>
    <w:rsid w:val="00F60053"/>
    <w:rsid w:val="00F8577D"/>
    <w:rsid w:val="00F87EC9"/>
    <w:rsid w:val="00F94DE8"/>
    <w:rsid w:val="00F95CDA"/>
    <w:rsid w:val="00F96712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36</cp:revision>
  <cp:lastPrinted>2022-07-27T10:53:00Z</cp:lastPrinted>
  <dcterms:created xsi:type="dcterms:W3CDTF">2022-02-14T07:02:00Z</dcterms:created>
  <dcterms:modified xsi:type="dcterms:W3CDTF">2023-01-24T12:09:00Z</dcterms:modified>
</cp:coreProperties>
</file>