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5CDD3" w14:textId="77777777"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АДМИНИСТРАЦИЯ НОВОПОКРОВСКОГО СЕЛЬСКОГО ПОСЕЛЕНИЯ НОВОПОКРОВСКОГО РАЙОНА</w:t>
      </w:r>
    </w:p>
    <w:p w14:paraId="18D602E1" w14:textId="77777777" w:rsidR="00CD53A0" w:rsidRPr="00B14803" w:rsidRDefault="00CD53A0" w:rsidP="00CD53A0">
      <w:pPr>
        <w:tabs>
          <w:tab w:val="left" w:pos="3675"/>
        </w:tabs>
        <w:rPr>
          <w:rFonts w:ascii="Times New Roman" w:hAnsi="Times New Roman" w:cs="Times New Roman"/>
          <w:sz w:val="28"/>
          <w:szCs w:val="28"/>
        </w:rPr>
      </w:pPr>
    </w:p>
    <w:p w14:paraId="65392271" w14:textId="77777777" w:rsidR="00CD53A0" w:rsidRPr="00B14803" w:rsidRDefault="00CD53A0" w:rsidP="00CD53A0">
      <w:pPr>
        <w:tabs>
          <w:tab w:val="left" w:pos="3675"/>
        </w:tabs>
        <w:rPr>
          <w:rFonts w:ascii="Times New Roman" w:hAnsi="Times New Roman" w:cs="Times New Roman"/>
          <w:b/>
          <w:sz w:val="28"/>
          <w:szCs w:val="28"/>
        </w:rPr>
      </w:pPr>
      <w:r w:rsidRPr="00B14803">
        <w:rPr>
          <w:rFonts w:ascii="Times New Roman" w:hAnsi="Times New Roman" w:cs="Times New Roman"/>
          <w:b/>
          <w:sz w:val="28"/>
          <w:szCs w:val="28"/>
        </w:rPr>
        <w:t>П О С Т А Н О В Л Е Н И Е</w:t>
      </w:r>
    </w:p>
    <w:p w14:paraId="5BEB2570" w14:textId="77777777" w:rsidR="00CD53A0" w:rsidRPr="00B14803" w:rsidRDefault="00CD53A0" w:rsidP="00CD53A0">
      <w:pPr>
        <w:tabs>
          <w:tab w:val="left" w:pos="3675"/>
        </w:tabs>
        <w:jc w:val="both"/>
        <w:rPr>
          <w:rFonts w:ascii="Times New Roman" w:hAnsi="Times New Roman" w:cs="Times New Roman"/>
          <w:sz w:val="28"/>
          <w:szCs w:val="28"/>
        </w:rPr>
      </w:pPr>
    </w:p>
    <w:p w14:paraId="6708121A" w14:textId="77777777" w:rsidR="00CD53A0" w:rsidRPr="00B14803" w:rsidRDefault="00CD53A0" w:rsidP="00CD53A0">
      <w:pPr>
        <w:tabs>
          <w:tab w:val="left" w:pos="3675"/>
        </w:tabs>
        <w:jc w:val="both"/>
        <w:rPr>
          <w:rFonts w:ascii="Times New Roman" w:hAnsi="Times New Roman" w:cs="Times New Roman"/>
          <w:sz w:val="28"/>
          <w:szCs w:val="28"/>
        </w:rPr>
      </w:pPr>
    </w:p>
    <w:p w14:paraId="3BAB562C" w14:textId="47B4EAB3" w:rsidR="00CD53A0" w:rsidRPr="00B14803" w:rsidRDefault="008A137D" w:rsidP="00CD53A0">
      <w:pPr>
        <w:tabs>
          <w:tab w:val="left" w:pos="3675"/>
        </w:tabs>
        <w:jc w:val="both"/>
        <w:rPr>
          <w:rFonts w:ascii="Times New Roman" w:hAnsi="Times New Roman" w:cs="Times New Roman"/>
          <w:sz w:val="28"/>
          <w:szCs w:val="28"/>
        </w:rPr>
      </w:pPr>
      <w:r>
        <w:rPr>
          <w:rFonts w:ascii="Times New Roman" w:hAnsi="Times New Roman" w:cs="Times New Roman"/>
          <w:sz w:val="28"/>
          <w:szCs w:val="28"/>
        </w:rPr>
        <w:t>от 29.12.2022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234</w:t>
      </w:r>
    </w:p>
    <w:p w14:paraId="3715B0F3" w14:textId="77777777" w:rsidR="00CD53A0" w:rsidRPr="00B14803" w:rsidRDefault="00CD53A0" w:rsidP="00CD53A0">
      <w:pPr>
        <w:tabs>
          <w:tab w:val="left" w:pos="3675"/>
        </w:tabs>
        <w:rPr>
          <w:rFonts w:ascii="Times New Roman" w:hAnsi="Times New Roman" w:cs="Times New Roman"/>
          <w:sz w:val="28"/>
          <w:szCs w:val="28"/>
        </w:rPr>
      </w:pPr>
    </w:p>
    <w:p w14:paraId="56322162" w14:textId="77777777" w:rsidR="00CD53A0" w:rsidRPr="00B14803" w:rsidRDefault="00CD53A0" w:rsidP="00CD53A0">
      <w:pPr>
        <w:tabs>
          <w:tab w:val="left" w:pos="3675"/>
        </w:tabs>
        <w:rPr>
          <w:rFonts w:ascii="Times New Roman" w:hAnsi="Times New Roman" w:cs="Times New Roman"/>
          <w:sz w:val="28"/>
          <w:szCs w:val="28"/>
        </w:rPr>
      </w:pPr>
      <w:proofErr w:type="spellStart"/>
      <w:r w:rsidRPr="00B14803">
        <w:rPr>
          <w:rFonts w:ascii="Times New Roman" w:hAnsi="Times New Roman" w:cs="Times New Roman"/>
          <w:sz w:val="28"/>
          <w:szCs w:val="28"/>
        </w:rPr>
        <w:t>ст-ца</w:t>
      </w:r>
      <w:proofErr w:type="spellEnd"/>
      <w:r w:rsidRPr="00B14803">
        <w:rPr>
          <w:rFonts w:ascii="Times New Roman" w:hAnsi="Times New Roman" w:cs="Times New Roman"/>
          <w:sz w:val="28"/>
          <w:szCs w:val="28"/>
        </w:rPr>
        <w:t xml:space="preserve"> Новопокровская</w:t>
      </w:r>
    </w:p>
    <w:p w14:paraId="5C3794E6" w14:textId="77777777" w:rsidR="00B14803" w:rsidRDefault="00B14803" w:rsidP="00CD53A0">
      <w:pPr>
        <w:tabs>
          <w:tab w:val="left" w:pos="3675"/>
        </w:tabs>
        <w:rPr>
          <w:rFonts w:ascii="Times New Roman" w:hAnsi="Times New Roman" w:cs="Times New Roman"/>
          <w:sz w:val="28"/>
          <w:szCs w:val="28"/>
        </w:rPr>
      </w:pPr>
    </w:p>
    <w:p w14:paraId="5B5835C3" w14:textId="77777777" w:rsidR="00B14803" w:rsidRPr="00CD53A0" w:rsidRDefault="00B14803" w:rsidP="00CD53A0">
      <w:pPr>
        <w:tabs>
          <w:tab w:val="left" w:pos="3675"/>
        </w:tabs>
        <w:rPr>
          <w:rFonts w:ascii="Times New Roman" w:hAnsi="Times New Roman" w:cs="Times New Roman"/>
          <w:sz w:val="28"/>
          <w:szCs w:val="28"/>
        </w:rPr>
      </w:pPr>
    </w:p>
    <w:p w14:paraId="62135D7E"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О внесении изменений в постановление администрации </w:t>
      </w:r>
    </w:p>
    <w:p w14:paraId="1BF69AF2"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Новопокровского сельского поселения Новопокровского </w:t>
      </w:r>
    </w:p>
    <w:p w14:paraId="5EA2E62B"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района от 14 октября 2019 г. № 204 «Об утверждении </w:t>
      </w:r>
    </w:p>
    <w:p w14:paraId="2A64D890"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муниципальной программы Новопокровского сельского </w:t>
      </w:r>
    </w:p>
    <w:p w14:paraId="79D4D716"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поселения Новопокровского района</w:t>
      </w:r>
    </w:p>
    <w:p w14:paraId="754C71D5" w14:textId="77777777" w:rsidR="00CD53A0" w:rsidRPr="00CD53A0" w:rsidRDefault="00CD53A0" w:rsidP="00CD53A0">
      <w:pPr>
        <w:tabs>
          <w:tab w:val="left" w:pos="5722"/>
        </w:tabs>
        <w:rPr>
          <w:rFonts w:ascii="Times New Roman" w:hAnsi="Times New Roman" w:cs="Times New Roman"/>
          <w:b/>
          <w:sz w:val="28"/>
          <w:szCs w:val="28"/>
        </w:rPr>
      </w:pPr>
      <w:r w:rsidRPr="00CD53A0">
        <w:rPr>
          <w:rFonts w:ascii="Times New Roman" w:hAnsi="Times New Roman" w:cs="Times New Roman"/>
          <w:b/>
          <w:sz w:val="28"/>
          <w:szCs w:val="28"/>
        </w:rPr>
        <w:t xml:space="preserve">«Развитие топливно-энергетического комплекса» </w:t>
      </w:r>
    </w:p>
    <w:p w14:paraId="10B7E88D" w14:textId="77777777" w:rsidR="00CD53A0" w:rsidRPr="006A2780" w:rsidRDefault="00CD53A0" w:rsidP="00CD53A0">
      <w:pPr>
        <w:pStyle w:val="1"/>
        <w:spacing w:before="0"/>
        <w:ind w:right="289"/>
        <w:jc w:val="both"/>
        <w:rPr>
          <w:rFonts w:ascii="Times New Roman" w:hAnsi="Times New Roman" w:cs="Times New Roman"/>
          <w:color w:val="auto"/>
        </w:rPr>
      </w:pPr>
    </w:p>
    <w:p w14:paraId="7A61198C" w14:textId="77777777" w:rsidR="00CD53A0" w:rsidRPr="006A2780" w:rsidRDefault="00CD53A0" w:rsidP="00CD53A0">
      <w:pPr>
        <w:rPr>
          <w:rFonts w:ascii="Times New Roman" w:hAnsi="Times New Roman" w:cs="Times New Roman"/>
          <w:sz w:val="28"/>
          <w:szCs w:val="28"/>
        </w:rPr>
      </w:pPr>
    </w:p>
    <w:p w14:paraId="7A1E1621" w14:textId="77777777"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В связи с уточнением объемов финансирования, администрация Новопокровского сельского поселения Новопокровского района п о с </w:t>
      </w:r>
      <w:proofErr w:type="gramStart"/>
      <w:r w:rsidRPr="00CD53A0">
        <w:rPr>
          <w:rFonts w:ascii="Times New Roman" w:hAnsi="Times New Roman" w:cs="Times New Roman"/>
          <w:sz w:val="28"/>
          <w:szCs w:val="28"/>
        </w:rPr>
        <w:t>т</w:t>
      </w:r>
      <w:proofErr w:type="gramEnd"/>
      <w:r w:rsidRPr="00CD53A0">
        <w:rPr>
          <w:rFonts w:ascii="Times New Roman" w:hAnsi="Times New Roman" w:cs="Times New Roman"/>
          <w:sz w:val="28"/>
          <w:szCs w:val="28"/>
        </w:rPr>
        <w:t> а н о в л я е т:</w:t>
      </w:r>
    </w:p>
    <w:p w14:paraId="19827AA8" w14:textId="77777777"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1. Внести изменения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 на 2020-2024 годы, изложив приложение в новой редакции (прилагается).</w:t>
      </w:r>
    </w:p>
    <w:p w14:paraId="7C834A68" w14:textId="347C9C80" w:rsidR="00CD53A0" w:rsidRPr="00CD53A0" w:rsidRDefault="00CD53A0" w:rsidP="00CD53A0">
      <w:pPr>
        <w:tabs>
          <w:tab w:val="left" w:pos="5722"/>
        </w:tabs>
        <w:ind w:firstLine="709"/>
        <w:jc w:val="both"/>
        <w:rPr>
          <w:rFonts w:ascii="Times New Roman" w:hAnsi="Times New Roman" w:cs="Times New Roman"/>
          <w:sz w:val="28"/>
          <w:szCs w:val="28"/>
        </w:rPr>
      </w:pPr>
      <w:r w:rsidRPr="00CD53A0">
        <w:rPr>
          <w:rFonts w:ascii="Times New Roman" w:hAnsi="Times New Roman" w:cs="Times New Roman"/>
          <w:sz w:val="28"/>
          <w:szCs w:val="28"/>
        </w:rPr>
        <w:t>2. Считать утратившим силу постановление администрации Новопокровского сельского поселения Новопокровского района от 3</w:t>
      </w:r>
      <w:r w:rsidR="0093041C">
        <w:rPr>
          <w:rFonts w:ascii="Times New Roman" w:hAnsi="Times New Roman" w:cs="Times New Roman"/>
          <w:sz w:val="28"/>
          <w:szCs w:val="28"/>
        </w:rPr>
        <w:t>0</w:t>
      </w:r>
      <w:r w:rsidRPr="00CD53A0">
        <w:rPr>
          <w:rFonts w:ascii="Times New Roman" w:hAnsi="Times New Roman" w:cs="Times New Roman"/>
          <w:sz w:val="28"/>
          <w:szCs w:val="28"/>
        </w:rPr>
        <w:t> </w:t>
      </w:r>
      <w:r w:rsidR="0093041C">
        <w:rPr>
          <w:rFonts w:ascii="Times New Roman" w:hAnsi="Times New Roman" w:cs="Times New Roman"/>
          <w:sz w:val="28"/>
          <w:szCs w:val="28"/>
        </w:rPr>
        <w:t>декабря</w:t>
      </w:r>
      <w:r w:rsidRPr="00CD53A0">
        <w:rPr>
          <w:rFonts w:ascii="Times New Roman" w:hAnsi="Times New Roman" w:cs="Times New Roman"/>
          <w:sz w:val="28"/>
          <w:szCs w:val="28"/>
        </w:rPr>
        <w:t xml:space="preserve"> 2021 г. № </w:t>
      </w:r>
      <w:r w:rsidR="0093041C">
        <w:rPr>
          <w:rFonts w:ascii="Times New Roman" w:hAnsi="Times New Roman" w:cs="Times New Roman"/>
          <w:sz w:val="28"/>
          <w:szCs w:val="28"/>
        </w:rPr>
        <w:t>193</w:t>
      </w:r>
      <w:r w:rsidRPr="00CD53A0">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14 октября 2019 г. № 204 «Об утверждении муниципальной программы Новопокровского сельского поселения Новопокровского района «Развитие топливно-энергетического комплекса».</w:t>
      </w:r>
    </w:p>
    <w:p w14:paraId="53CA7955" w14:textId="77777777" w:rsidR="00CD53A0" w:rsidRPr="00CD53A0" w:rsidRDefault="00CD53A0" w:rsidP="00CD53A0">
      <w:pPr>
        <w:ind w:firstLine="709"/>
        <w:jc w:val="both"/>
        <w:rPr>
          <w:rFonts w:ascii="Times New Roman" w:hAnsi="Times New Roman" w:cs="Times New Roman"/>
          <w:color w:val="000000"/>
          <w:spacing w:val="-6"/>
          <w:sz w:val="28"/>
          <w:szCs w:val="28"/>
        </w:rPr>
      </w:pPr>
      <w:r w:rsidRPr="00CD53A0">
        <w:rPr>
          <w:rFonts w:ascii="Times New Roman" w:hAnsi="Times New Roman" w:cs="Times New Roman"/>
          <w:color w:val="000000"/>
          <w:spacing w:val="-6"/>
          <w:sz w:val="28"/>
          <w:szCs w:val="28"/>
        </w:rPr>
        <w:t>3. Постановление вступает в силу со дня его подписания.</w:t>
      </w:r>
    </w:p>
    <w:p w14:paraId="199D8DF8" w14:textId="77777777" w:rsidR="00CD53A0" w:rsidRPr="00CD53A0" w:rsidRDefault="00CD53A0" w:rsidP="00CD53A0">
      <w:pPr>
        <w:ind w:firstLine="709"/>
        <w:rPr>
          <w:rFonts w:ascii="Times New Roman" w:hAnsi="Times New Roman" w:cs="Times New Roman"/>
          <w:color w:val="000000"/>
          <w:spacing w:val="-6"/>
          <w:sz w:val="28"/>
          <w:szCs w:val="28"/>
        </w:rPr>
      </w:pPr>
    </w:p>
    <w:p w14:paraId="4C5C1FA3" w14:textId="77777777" w:rsidR="00CD53A0" w:rsidRPr="00CD53A0" w:rsidRDefault="00CD53A0" w:rsidP="00CD53A0">
      <w:pPr>
        <w:ind w:firstLine="709"/>
        <w:rPr>
          <w:rFonts w:ascii="Times New Roman" w:hAnsi="Times New Roman" w:cs="Times New Roman"/>
          <w:color w:val="000000"/>
          <w:spacing w:val="-6"/>
          <w:sz w:val="28"/>
          <w:szCs w:val="28"/>
        </w:rPr>
      </w:pPr>
    </w:p>
    <w:p w14:paraId="05368111" w14:textId="77777777" w:rsidR="00CD53A0" w:rsidRPr="00CD53A0" w:rsidRDefault="00CD53A0" w:rsidP="00CD53A0">
      <w:pPr>
        <w:ind w:firstLine="709"/>
        <w:rPr>
          <w:rFonts w:ascii="Times New Roman" w:hAnsi="Times New Roman" w:cs="Times New Roman"/>
          <w:color w:val="000000"/>
          <w:spacing w:val="-6"/>
          <w:sz w:val="28"/>
          <w:szCs w:val="28"/>
        </w:rPr>
      </w:pPr>
    </w:p>
    <w:p w14:paraId="17021C48" w14:textId="77777777" w:rsidR="00CD53A0" w:rsidRPr="00CD53A0" w:rsidRDefault="00CD53A0" w:rsidP="00CD53A0">
      <w:pPr>
        <w:pStyle w:val="ConsTitle"/>
        <w:widowControl/>
        <w:ind w:right="0"/>
        <w:rPr>
          <w:rFonts w:ascii="Times New Roman" w:hAnsi="Times New Roman" w:cs="Times New Roman"/>
          <w:b w:val="0"/>
          <w:bCs w:val="0"/>
          <w:sz w:val="28"/>
          <w:szCs w:val="28"/>
        </w:rPr>
      </w:pPr>
      <w:r w:rsidRPr="00CD53A0">
        <w:rPr>
          <w:rFonts w:ascii="Times New Roman" w:hAnsi="Times New Roman" w:cs="Times New Roman"/>
          <w:b w:val="0"/>
          <w:bCs w:val="0"/>
          <w:sz w:val="28"/>
          <w:szCs w:val="28"/>
        </w:rPr>
        <w:t>Глава</w:t>
      </w:r>
    </w:p>
    <w:p w14:paraId="4703A4FD" w14:textId="77777777" w:rsidR="00CD53A0" w:rsidRPr="00CD53A0" w:rsidRDefault="00CD53A0" w:rsidP="00CD53A0">
      <w:pPr>
        <w:pStyle w:val="ConsTitle"/>
        <w:widowControl/>
        <w:ind w:right="0"/>
        <w:rPr>
          <w:rFonts w:ascii="Times New Roman" w:hAnsi="Times New Roman" w:cs="Times New Roman"/>
          <w:b w:val="0"/>
          <w:sz w:val="28"/>
          <w:szCs w:val="28"/>
        </w:rPr>
      </w:pPr>
      <w:r w:rsidRPr="00CD53A0">
        <w:rPr>
          <w:rFonts w:ascii="Times New Roman" w:hAnsi="Times New Roman" w:cs="Times New Roman"/>
          <w:b w:val="0"/>
          <w:bCs w:val="0"/>
          <w:sz w:val="28"/>
          <w:szCs w:val="28"/>
        </w:rPr>
        <w:t xml:space="preserve">Новопокровского </w:t>
      </w:r>
      <w:r w:rsidRPr="00CD53A0">
        <w:rPr>
          <w:rFonts w:ascii="Times New Roman" w:hAnsi="Times New Roman" w:cs="Times New Roman"/>
          <w:b w:val="0"/>
          <w:sz w:val="28"/>
          <w:szCs w:val="28"/>
        </w:rPr>
        <w:t>сельского поселения</w:t>
      </w:r>
    </w:p>
    <w:p w14:paraId="71DD458A" w14:textId="77777777" w:rsidR="00CD53A0" w:rsidRPr="00CD53A0" w:rsidRDefault="00CD53A0" w:rsidP="00CD53A0">
      <w:pPr>
        <w:pStyle w:val="ConsTitle"/>
        <w:widowControl/>
        <w:tabs>
          <w:tab w:val="left" w:pos="7797"/>
        </w:tabs>
        <w:ind w:right="0"/>
        <w:rPr>
          <w:rFonts w:ascii="Times New Roman" w:hAnsi="Times New Roman" w:cs="Times New Roman"/>
          <w:sz w:val="28"/>
          <w:szCs w:val="28"/>
        </w:rPr>
      </w:pPr>
      <w:r w:rsidRPr="00CD53A0">
        <w:rPr>
          <w:rFonts w:ascii="Times New Roman" w:hAnsi="Times New Roman" w:cs="Times New Roman"/>
          <w:b w:val="0"/>
          <w:sz w:val="28"/>
          <w:szCs w:val="28"/>
        </w:rPr>
        <w:t>Новопокровского района</w:t>
      </w:r>
      <w:r w:rsidRPr="00CD53A0">
        <w:rPr>
          <w:rFonts w:ascii="Times New Roman" w:hAnsi="Times New Roman" w:cs="Times New Roman"/>
          <w:b w:val="0"/>
          <w:sz w:val="28"/>
          <w:szCs w:val="28"/>
        </w:rPr>
        <w:tab/>
        <w:t>А.А. Богданов</w:t>
      </w:r>
    </w:p>
    <w:p w14:paraId="4CCE4A9E" w14:textId="77777777" w:rsidR="00255076" w:rsidRPr="00255076" w:rsidRDefault="00CD53A0" w:rsidP="00255076">
      <w:pPr>
        <w:widowControl w:val="0"/>
        <w:ind w:left="5103"/>
        <w:jc w:val="left"/>
        <w:rPr>
          <w:rFonts w:ascii="Times New Roman" w:hAnsi="Times New Roman" w:cs="Times New Roman"/>
          <w:sz w:val="28"/>
          <w:szCs w:val="28"/>
        </w:rPr>
      </w:pPr>
      <w:r>
        <w:rPr>
          <w:sz w:val="28"/>
          <w:szCs w:val="28"/>
        </w:rPr>
        <w:br w:type="page"/>
      </w:r>
      <w:r w:rsidR="00255076" w:rsidRPr="00255076">
        <w:rPr>
          <w:rFonts w:ascii="Times New Roman" w:hAnsi="Times New Roman" w:cs="Times New Roman"/>
          <w:sz w:val="28"/>
          <w:szCs w:val="28"/>
        </w:rPr>
        <w:lastRenderedPageBreak/>
        <w:t>Приложение</w:t>
      </w:r>
    </w:p>
    <w:p w14:paraId="211163B2" w14:textId="77777777" w:rsidR="00255076" w:rsidRPr="00255076" w:rsidRDefault="00255076" w:rsidP="00255076">
      <w:pPr>
        <w:widowControl w:val="0"/>
        <w:ind w:left="5103"/>
        <w:jc w:val="left"/>
        <w:rPr>
          <w:rFonts w:ascii="Times New Roman" w:hAnsi="Times New Roman" w:cs="Times New Roman"/>
          <w:sz w:val="28"/>
          <w:szCs w:val="28"/>
        </w:rPr>
      </w:pPr>
    </w:p>
    <w:p w14:paraId="332A6467"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 xml:space="preserve">к постановлению администрации Новопокровского сельского поселения Новопокровского района </w:t>
      </w:r>
    </w:p>
    <w:p w14:paraId="7C5A9ADB"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от 29.12.2022 № 234</w:t>
      </w:r>
    </w:p>
    <w:p w14:paraId="3AF3C2CA"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 xml:space="preserve">«Приложение </w:t>
      </w:r>
    </w:p>
    <w:p w14:paraId="34848358" w14:textId="77777777" w:rsidR="00255076" w:rsidRPr="00255076" w:rsidRDefault="00255076" w:rsidP="00255076">
      <w:pPr>
        <w:widowControl w:val="0"/>
        <w:ind w:left="5103"/>
        <w:jc w:val="left"/>
        <w:rPr>
          <w:rFonts w:ascii="Times New Roman" w:hAnsi="Times New Roman" w:cs="Times New Roman"/>
          <w:caps/>
          <w:sz w:val="28"/>
          <w:szCs w:val="28"/>
        </w:rPr>
      </w:pPr>
    </w:p>
    <w:p w14:paraId="5AAF9724"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Утверждена</w:t>
      </w:r>
    </w:p>
    <w:p w14:paraId="1D46278E"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постановлением администрации</w:t>
      </w:r>
    </w:p>
    <w:p w14:paraId="27684682"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Новопокровского сельского</w:t>
      </w:r>
    </w:p>
    <w:p w14:paraId="6665AD7C"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поселения Новопокровского района</w:t>
      </w:r>
    </w:p>
    <w:p w14:paraId="65BD5A17"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от 14.10.2019 № 204</w:t>
      </w:r>
    </w:p>
    <w:p w14:paraId="2C3621B6"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(в редакции постановления</w:t>
      </w:r>
    </w:p>
    <w:p w14:paraId="33B81889"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администрации Новопокровского сельского поселения Новопокровского района</w:t>
      </w:r>
    </w:p>
    <w:p w14:paraId="38921C4F" w14:textId="77777777" w:rsidR="00255076" w:rsidRPr="00255076" w:rsidRDefault="00255076" w:rsidP="00255076">
      <w:pPr>
        <w:widowControl w:val="0"/>
        <w:ind w:left="5103"/>
        <w:jc w:val="left"/>
        <w:rPr>
          <w:rFonts w:ascii="Times New Roman" w:hAnsi="Times New Roman" w:cs="Times New Roman"/>
          <w:sz w:val="28"/>
          <w:szCs w:val="28"/>
        </w:rPr>
      </w:pPr>
      <w:r w:rsidRPr="00255076">
        <w:rPr>
          <w:rFonts w:ascii="Times New Roman" w:hAnsi="Times New Roman" w:cs="Times New Roman"/>
          <w:sz w:val="28"/>
          <w:szCs w:val="28"/>
        </w:rPr>
        <w:t>от 29.12.2022 № 234)</w:t>
      </w:r>
    </w:p>
    <w:p w14:paraId="5854C2B0" w14:textId="77777777" w:rsidR="00255076" w:rsidRPr="00255076" w:rsidRDefault="00255076" w:rsidP="00255076">
      <w:pPr>
        <w:widowControl w:val="0"/>
        <w:autoSpaceDE w:val="0"/>
        <w:autoSpaceDN w:val="0"/>
        <w:adjustRightInd w:val="0"/>
        <w:ind w:left="5103"/>
        <w:rPr>
          <w:rFonts w:ascii="Times New Roman" w:hAnsi="Times New Roman" w:cs="Times New Roman"/>
          <w:bCs/>
          <w:sz w:val="28"/>
          <w:szCs w:val="28"/>
        </w:rPr>
      </w:pPr>
    </w:p>
    <w:p w14:paraId="46BDB86C" w14:textId="77777777" w:rsidR="00255076" w:rsidRPr="00255076" w:rsidRDefault="00255076" w:rsidP="00255076">
      <w:pPr>
        <w:widowControl w:val="0"/>
        <w:autoSpaceDE w:val="0"/>
        <w:autoSpaceDN w:val="0"/>
        <w:adjustRightInd w:val="0"/>
        <w:ind w:left="5103"/>
        <w:rPr>
          <w:rFonts w:ascii="Times New Roman" w:hAnsi="Times New Roman" w:cs="Times New Roman"/>
          <w:bCs/>
          <w:sz w:val="28"/>
          <w:szCs w:val="28"/>
        </w:rPr>
      </w:pPr>
    </w:p>
    <w:p w14:paraId="7758E2F2"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 xml:space="preserve">МУНИЦИПАЛЬНАЯ ПРОГРАММА </w:t>
      </w:r>
    </w:p>
    <w:p w14:paraId="28074458"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Новопокровского сельского поселения Новопокровского района</w:t>
      </w:r>
    </w:p>
    <w:p w14:paraId="39D5A322"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«Развитие топливно-энергетического комплекса»</w:t>
      </w:r>
    </w:p>
    <w:p w14:paraId="53E02DE9" w14:textId="77777777" w:rsidR="00255076" w:rsidRPr="00255076" w:rsidRDefault="00255076" w:rsidP="00255076">
      <w:pPr>
        <w:widowControl w:val="0"/>
        <w:rPr>
          <w:rFonts w:ascii="Times New Roman" w:hAnsi="Times New Roman" w:cs="Times New Roman"/>
          <w:bCs/>
          <w:sz w:val="28"/>
          <w:szCs w:val="28"/>
        </w:rPr>
      </w:pPr>
    </w:p>
    <w:p w14:paraId="5A4E2653"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ПАСПОРТ</w:t>
      </w:r>
    </w:p>
    <w:p w14:paraId="03212076"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 xml:space="preserve">муниципальной программы </w:t>
      </w:r>
    </w:p>
    <w:p w14:paraId="28E70E55"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Новопокровского сельского поселения Новопокровского района</w:t>
      </w:r>
    </w:p>
    <w:p w14:paraId="431DA6F3" w14:textId="77777777" w:rsidR="00255076" w:rsidRPr="00255076" w:rsidRDefault="00255076" w:rsidP="00255076">
      <w:pPr>
        <w:widowControl w:val="0"/>
        <w:rPr>
          <w:rFonts w:ascii="Times New Roman" w:hAnsi="Times New Roman" w:cs="Times New Roman"/>
          <w:bCs/>
          <w:sz w:val="28"/>
          <w:szCs w:val="28"/>
        </w:rPr>
      </w:pPr>
      <w:r w:rsidRPr="00255076">
        <w:rPr>
          <w:rFonts w:ascii="Times New Roman" w:hAnsi="Times New Roman" w:cs="Times New Roman"/>
          <w:bCs/>
          <w:sz w:val="28"/>
          <w:szCs w:val="28"/>
        </w:rPr>
        <w:t>«Развитие топливно-энергетического комплекса»</w:t>
      </w:r>
    </w:p>
    <w:p w14:paraId="639AA17A" w14:textId="77777777" w:rsidR="00255076" w:rsidRPr="00255076" w:rsidRDefault="00255076" w:rsidP="00255076">
      <w:pPr>
        <w:widowControl w:val="0"/>
        <w:rPr>
          <w:rFonts w:ascii="Times New Roman" w:hAnsi="Times New Roman" w:cs="Times New Roman"/>
          <w:bCs/>
          <w:sz w:val="28"/>
          <w:szCs w:val="28"/>
        </w:rPr>
      </w:pPr>
    </w:p>
    <w:tbl>
      <w:tblPr>
        <w:tblW w:w="9781" w:type="dxa"/>
        <w:tblInd w:w="-142" w:type="dxa"/>
        <w:tblLook w:val="00A0" w:firstRow="1" w:lastRow="0" w:firstColumn="1" w:lastColumn="0" w:noHBand="0" w:noVBand="0"/>
      </w:tblPr>
      <w:tblGrid>
        <w:gridCol w:w="3828"/>
        <w:gridCol w:w="5953"/>
      </w:tblGrid>
      <w:tr w:rsidR="00255076" w:rsidRPr="00255076" w14:paraId="58E7E00E" w14:textId="77777777" w:rsidTr="00B24A26">
        <w:tc>
          <w:tcPr>
            <w:tcW w:w="3828" w:type="dxa"/>
          </w:tcPr>
          <w:p w14:paraId="3E31A00F"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Координатор муниципальной программы</w:t>
            </w:r>
          </w:p>
          <w:p w14:paraId="10D63805" w14:textId="77777777" w:rsidR="00255076" w:rsidRPr="00255076" w:rsidRDefault="00255076" w:rsidP="00255076">
            <w:pPr>
              <w:widowControl w:val="0"/>
              <w:tabs>
                <w:tab w:val="left" w:pos="532"/>
                <w:tab w:val="left" w:pos="673"/>
              </w:tabs>
              <w:jc w:val="left"/>
              <w:rPr>
                <w:rFonts w:ascii="Times New Roman" w:hAnsi="Times New Roman" w:cs="Times New Roman"/>
                <w:bCs/>
                <w:sz w:val="28"/>
                <w:szCs w:val="28"/>
              </w:rPr>
            </w:pPr>
          </w:p>
          <w:p w14:paraId="052FBFC2" w14:textId="77777777" w:rsidR="00255076" w:rsidRPr="00255076" w:rsidRDefault="00255076" w:rsidP="00255076">
            <w:pPr>
              <w:widowControl w:val="0"/>
              <w:tabs>
                <w:tab w:val="left" w:pos="532"/>
                <w:tab w:val="left" w:pos="673"/>
              </w:tabs>
              <w:jc w:val="left"/>
              <w:rPr>
                <w:rFonts w:ascii="Times New Roman" w:hAnsi="Times New Roman" w:cs="Times New Roman"/>
                <w:bCs/>
                <w:sz w:val="28"/>
                <w:szCs w:val="28"/>
              </w:rPr>
            </w:pPr>
          </w:p>
          <w:p w14:paraId="13DC21D6" w14:textId="77777777" w:rsidR="00255076" w:rsidRPr="00255076" w:rsidRDefault="00255076" w:rsidP="00255076">
            <w:pPr>
              <w:widowControl w:val="0"/>
              <w:tabs>
                <w:tab w:val="left" w:pos="532"/>
                <w:tab w:val="left" w:pos="673"/>
              </w:tabs>
              <w:jc w:val="left"/>
              <w:rPr>
                <w:rFonts w:ascii="Times New Roman" w:hAnsi="Times New Roman" w:cs="Times New Roman"/>
                <w:bCs/>
                <w:sz w:val="28"/>
                <w:szCs w:val="28"/>
              </w:rPr>
            </w:pPr>
            <w:r w:rsidRPr="00255076">
              <w:rPr>
                <w:rFonts w:ascii="Times New Roman" w:hAnsi="Times New Roman" w:cs="Times New Roman"/>
                <w:bCs/>
                <w:sz w:val="28"/>
                <w:szCs w:val="28"/>
              </w:rPr>
              <w:t>Координаторы подпрограмм</w:t>
            </w:r>
          </w:p>
          <w:p w14:paraId="7F0AD698" w14:textId="77777777" w:rsidR="00255076" w:rsidRPr="00255076" w:rsidRDefault="00255076" w:rsidP="00255076">
            <w:pPr>
              <w:widowControl w:val="0"/>
              <w:jc w:val="left"/>
              <w:rPr>
                <w:rFonts w:ascii="Times New Roman" w:hAnsi="Times New Roman" w:cs="Times New Roman"/>
                <w:bCs/>
                <w:sz w:val="28"/>
                <w:szCs w:val="28"/>
              </w:rPr>
            </w:pPr>
          </w:p>
          <w:p w14:paraId="5DD78CD6" w14:textId="77777777" w:rsidR="00255076" w:rsidRPr="00255076" w:rsidRDefault="00255076" w:rsidP="00255076">
            <w:pPr>
              <w:widowControl w:val="0"/>
              <w:jc w:val="left"/>
              <w:rPr>
                <w:rFonts w:ascii="Times New Roman" w:hAnsi="Times New Roman" w:cs="Times New Roman"/>
                <w:bCs/>
                <w:sz w:val="28"/>
                <w:szCs w:val="28"/>
              </w:rPr>
            </w:pPr>
          </w:p>
          <w:p w14:paraId="3142E541" w14:textId="77777777" w:rsidR="00255076" w:rsidRPr="00255076" w:rsidRDefault="00255076" w:rsidP="00255076">
            <w:pPr>
              <w:widowControl w:val="0"/>
              <w:jc w:val="left"/>
              <w:rPr>
                <w:rFonts w:ascii="Times New Roman" w:hAnsi="Times New Roman" w:cs="Times New Roman"/>
                <w:bCs/>
                <w:sz w:val="28"/>
                <w:szCs w:val="28"/>
              </w:rPr>
            </w:pPr>
          </w:p>
          <w:p w14:paraId="6E61BD96"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Участники муниципальной программы</w:t>
            </w:r>
          </w:p>
          <w:p w14:paraId="36B30E91" w14:textId="77777777" w:rsidR="00255076" w:rsidRPr="00255076" w:rsidRDefault="00255076" w:rsidP="00255076">
            <w:pPr>
              <w:widowControl w:val="0"/>
              <w:jc w:val="left"/>
              <w:rPr>
                <w:rFonts w:ascii="Times New Roman" w:hAnsi="Times New Roman" w:cs="Times New Roman"/>
                <w:bCs/>
                <w:sz w:val="28"/>
                <w:szCs w:val="28"/>
              </w:rPr>
            </w:pPr>
          </w:p>
          <w:p w14:paraId="0E4299E2"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Подпрограммы муниципальной программы</w:t>
            </w:r>
          </w:p>
          <w:p w14:paraId="2C163856" w14:textId="77777777" w:rsidR="00255076" w:rsidRPr="00255076" w:rsidRDefault="00255076" w:rsidP="00255076">
            <w:pPr>
              <w:widowControl w:val="0"/>
              <w:jc w:val="left"/>
              <w:rPr>
                <w:rFonts w:ascii="Times New Roman" w:hAnsi="Times New Roman" w:cs="Times New Roman"/>
                <w:bCs/>
                <w:sz w:val="28"/>
                <w:szCs w:val="28"/>
              </w:rPr>
            </w:pPr>
          </w:p>
        </w:tc>
        <w:tc>
          <w:tcPr>
            <w:tcW w:w="5953" w:type="dxa"/>
          </w:tcPr>
          <w:p w14:paraId="6B7C0EC9" w14:textId="77777777" w:rsidR="00255076" w:rsidRPr="00255076" w:rsidRDefault="00255076" w:rsidP="00255076">
            <w:pPr>
              <w:widowControl w:val="0"/>
              <w:jc w:val="left"/>
              <w:rPr>
                <w:rFonts w:ascii="Times New Roman" w:hAnsi="Times New Roman" w:cs="Times New Roman"/>
                <w:sz w:val="28"/>
                <w:szCs w:val="28"/>
              </w:rPr>
            </w:pPr>
            <w:r w:rsidRPr="0025507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14:paraId="1150232B" w14:textId="77777777" w:rsidR="00255076" w:rsidRPr="00255076" w:rsidRDefault="00255076" w:rsidP="00255076">
            <w:pPr>
              <w:widowControl w:val="0"/>
              <w:jc w:val="left"/>
              <w:rPr>
                <w:rFonts w:ascii="Times New Roman" w:hAnsi="Times New Roman" w:cs="Times New Roman"/>
                <w:sz w:val="28"/>
                <w:szCs w:val="28"/>
              </w:rPr>
            </w:pPr>
          </w:p>
          <w:p w14:paraId="4A61DCB2" w14:textId="77777777" w:rsidR="00255076" w:rsidRPr="00255076" w:rsidRDefault="00255076" w:rsidP="00255076">
            <w:pPr>
              <w:widowControl w:val="0"/>
              <w:jc w:val="left"/>
              <w:rPr>
                <w:rFonts w:ascii="Times New Roman" w:hAnsi="Times New Roman" w:cs="Times New Roman"/>
                <w:sz w:val="28"/>
                <w:szCs w:val="28"/>
              </w:rPr>
            </w:pPr>
            <w:r w:rsidRPr="00255076">
              <w:rPr>
                <w:rFonts w:ascii="Times New Roman" w:hAnsi="Times New Roman" w:cs="Times New Roman"/>
                <w:sz w:val="28"/>
                <w:szCs w:val="28"/>
              </w:rPr>
              <w:t xml:space="preserve">Отдел экономики, прогнозирования и доходов администрации Новопокровского сельского поселения </w:t>
            </w:r>
          </w:p>
          <w:p w14:paraId="275C7BB9" w14:textId="77777777" w:rsidR="00255076" w:rsidRPr="00255076" w:rsidRDefault="00255076" w:rsidP="00255076">
            <w:pPr>
              <w:widowControl w:val="0"/>
              <w:jc w:val="left"/>
              <w:rPr>
                <w:rFonts w:ascii="Times New Roman" w:hAnsi="Times New Roman" w:cs="Times New Roman"/>
                <w:sz w:val="28"/>
                <w:szCs w:val="28"/>
              </w:rPr>
            </w:pPr>
          </w:p>
          <w:p w14:paraId="220320A1" w14:textId="77777777" w:rsidR="00255076" w:rsidRPr="00255076" w:rsidRDefault="00255076" w:rsidP="00255076">
            <w:pPr>
              <w:widowControl w:val="0"/>
              <w:jc w:val="both"/>
              <w:rPr>
                <w:rFonts w:ascii="Times New Roman" w:hAnsi="Times New Roman" w:cs="Times New Roman"/>
                <w:sz w:val="28"/>
                <w:szCs w:val="28"/>
              </w:rPr>
            </w:pPr>
            <w:r w:rsidRPr="00255076">
              <w:rPr>
                <w:rFonts w:ascii="Times New Roman" w:hAnsi="Times New Roman" w:cs="Times New Roman"/>
                <w:sz w:val="28"/>
                <w:szCs w:val="28"/>
              </w:rPr>
              <w:t>МУ «Имущество»;</w:t>
            </w:r>
          </w:p>
          <w:p w14:paraId="6D0791B5" w14:textId="77777777" w:rsidR="00255076" w:rsidRPr="00255076" w:rsidRDefault="00255076" w:rsidP="00255076">
            <w:pPr>
              <w:widowControl w:val="0"/>
              <w:jc w:val="both"/>
              <w:rPr>
                <w:rFonts w:ascii="Times New Roman" w:hAnsi="Times New Roman" w:cs="Times New Roman"/>
                <w:sz w:val="28"/>
                <w:szCs w:val="28"/>
              </w:rPr>
            </w:pPr>
            <w:r w:rsidRPr="00255076">
              <w:rPr>
                <w:rFonts w:ascii="Times New Roman" w:hAnsi="Times New Roman" w:cs="Times New Roman"/>
                <w:sz w:val="28"/>
                <w:szCs w:val="28"/>
              </w:rPr>
              <w:t>МУ «Перспектива»;</w:t>
            </w:r>
          </w:p>
          <w:p w14:paraId="566DC90F" w14:textId="77777777" w:rsidR="00255076" w:rsidRPr="00255076" w:rsidRDefault="00255076" w:rsidP="00255076">
            <w:pPr>
              <w:widowControl w:val="0"/>
              <w:jc w:val="both"/>
              <w:rPr>
                <w:rFonts w:ascii="Times New Roman" w:hAnsi="Times New Roman" w:cs="Times New Roman"/>
                <w:sz w:val="28"/>
                <w:szCs w:val="28"/>
              </w:rPr>
            </w:pPr>
            <w:r w:rsidRPr="00255076">
              <w:rPr>
                <w:rFonts w:ascii="Times New Roman" w:hAnsi="Times New Roman" w:cs="Times New Roman"/>
                <w:sz w:val="28"/>
                <w:szCs w:val="28"/>
              </w:rPr>
              <w:t>МУП НСП «Водоканал»</w:t>
            </w:r>
          </w:p>
          <w:p w14:paraId="4CC72B7A" w14:textId="77777777" w:rsidR="00255076" w:rsidRPr="00255076" w:rsidRDefault="00255076" w:rsidP="00255076">
            <w:pPr>
              <w:widowControl w:val="0"/>
              <w:jc w:val="left"/>
              <w:rPr>
                <w:rFonts w:ascii="Times New Roman" w:hAnsi="Times New Roman" w:cs="Times New Roman"/>
                <w:sz w:val="28"/>
                <w:szCs w:val="28"/>
              </w:rPr>
            </w:pPr>
          </w:p>
          <w:p w14:paraId="0FDBB7CC" w14:textId="77777777" w:rsidR="00255076" w:rsidRPr="00255076" w:rsidRDefault="00255076" w:rsidP="00255076">
            <w:pPr>
              <w:widowControl w:val="0"/>
              <w:autoSpaceDE w:val="0"/>
              <w:autoSpaceDN w:val="0"/>
              <w:adjustRightInd w:val="0"/>
              <w:jc w:val="both"/>
              <w:rPr>
                <w:rFonts w:ascii="Times New Roman" w:hAnsi="Times New Roman" w:cs="Times New Roman"/>
                <w:sz w:val="28"/>
                <w:szCs w:val="28"/>
              </w:rPr>
            </w:pPr>
            <w:r w:rsidRPr="00255076">
              <w:rPr>
                <w:rFonts w:ascii="Times New Roman" w:hAnsi="Times New Roman" w:cs="Times New Roman"/>
                <w:sz w:val="28"/>
                <w:szCs w:val="28"/>
              </w:rPr>
              <w:t>Подпрограмма «Газификация Новопокровского сельского поселения»;</w:t>
            </w:r>
          </w:p>
          <w:p w14:paraId="7B26C3BB" w14:textId="77777777" w:rsidR="00255076" w:rsidRPr="00255076" w:rsidRDefault="00255076" w:rsidP="00255076">
            <w:pPr>
              <w:widowControl w:val="0"/>
              <w:jc w:val="both"/>
              <w:outlineLvl w:val="0"/>
              <w:rPr>
                <w:rFonts w:ascii="Times New Roman" w:eastAsiaTheme="majorEastAsia" w:hAnsi="Times New Roman" w:cs="Times New Roman"/>
                <w:bCs/>
                <w:sz w:val="28"/>
                <w:szCs w:val="28"/>
              </w:rPr>
            </w:pPr>
            <w:r w:rsidRPr="00255076">
              <w:rPr>
                <w:rFonts w:ascii="Times New Roman" w:hAnsi="Times New Roman" w:cs="Times New Roman"/>
                <w:sz w:val="28"/>
                <w:szCs w:val="28"/>
              </w:rPr>
              <w:lastRenderedPageBreak/>
              <w:t xml:space="preserve">подпрограмма «Энергосбережение и повышение энергетической эффективности </w:t>
            </w:r>
            <w:r w:rsidRPr="00255076">
              <w:rPr>
                <w:rFonts w:ascii="Times New Roman" w:eastAsiaTheme="majorEastAsia" w:hAnsi="Times New Roman" w:cs="Times New Roman"/>
                <w:bCs/>
                <w:sz w:val="28"/>
                <w:szCs w:val="28"/>
              </w:rPr>
              <w:t>на территории Новопокровского сельского поселения»</w:t>
            </w:r>
          </w:p>
          <w:p w14:paraId="192FC6BC" w14:textId="77777777" w:rsidR="00255076" w:rsidRPr="00255076" w:rsidRDefault="00255076" w:rsidP="00255076">
            <w:pPr>
              <w:widowControl w:val="0"/>
              <w:autoSpaceDE w:val="0"/>
              <w:jc w:val="both"/>
              <w:rPr>
                <w:rFonts w:ascii="Times New Roman" w:hAnsi="Times New Roman" w:cs="Times New Roman"/>
                <w:sz w:val="28"/>
                <w:szCs w:val="28"/>
              </w:rPr>
            </w:pPr>
          </w:p>
        </w:tc>
      </w:tr>
      <w:tr w:rsidR="00255076" w:rsidRPr="00255076" w14:paraId="6E65203B" w14:textId="77777777" w:rsidTr="00B24A26">
        <w:tc>
          <w:tcPr>
            <w:tcW w:w="3828" w:type="dxa"/>
          </w:tcPr>
          <w:p w14:paraId="528B570C"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lastRenderedPageBreak/>
              <w:t>Цели муниципальной программы</w:t>
            </w:r>
          </w:p>
          <w:p w14:paraId="469738A8" w14:textId="77777777" w:rsidR="00255076" w:rsidRPr="00255076" w:rsidRDefault="00255076" w:rsidP="00255076">
            <w:pPr>
              <w:widowControl w:val="0"/>
              <w:jc w:val="both"/>
              <w:rPr>
                <w:rFonts w:ascii="Times New Roman" w:hAnsi="Times New Roman" w:cs="Times New Roman"/>
                <w:bCs/>
                <w:sz w:val="28"/>
                <w:szCs w:val="28"/>
              </w:rPr>
            </w:pPr>
          </w:p>
          <w:p w14:paraId="326561F2" w14:textId="77777777" w:rsidR="00255076" w:rsidRPr="00255076" w:rsidRDefault="00255076" w:rsidP="00255076">
            <w:pPr>
              <w:widowControl w:val="0"/>
              <w:jc w:val="both"/>
              <w:rPr>
                <w:rFonts w:ascii="Times New Roman" w:hAnsi="Times New Roman" w:cs="Times New Roman"/>
                <w:bCs/>
                <w:sz w:val="28"/>
                <w:szCs w:val="28"/>
              </w:rPr>
            </w:pPr>
          </w:p>
          <w:p w14:paraId="766B3D61" w14:textId="77777777" w:rsidR="00255076" w:rsidRPr="00255076" w:rsidRDefault="00255076" w:rsidP="00255076">
            <w:pPr>
              <w:widowControl w:val="0"/>
              <w:jc w:val="both"/>
              <w:rPr>
                <w:rFonts w:ascii="Times New Roman" w:hAnsi="Times New Roman" w:cs="Times New Roman"/>
                <w:bCs/>
                <w:sz w:val="28"/>
                <w:szCs w:val="28"/>
              </w:rPr>
            </w:pPr>
          </w:p>
          <w:p w14:paraId="0B1EA27C" w14:textId="77777777" w:rsidR="00255076" w:rsidRPr="00255076" w:rsidRDefault="00255076" w:rsidP="00255076">
            <w:pPr>
              <w:widowControl w:val="0"/>
              <w:jc w:val="both"/>
              <w:rPr>
                <w:rFonts w:ascii="Times New Roman" w:hAnsi="Times New Roman" w:cs="Times New Roman"/>
                <w:bCs/>
                <w:sz w:val="28"/>
                <w:szCs w:val="28"/>
              </w:rPr>
            </w:pPr>
          </w:p>
          <w:p w14:paraId="314C266C" w14:textId="77777777" w:rsidR="00255076" w:rsidRPr="00255076" w:rsidRDefault="00255076" w:rsidP="00255076">
            <w:pPr>
              <w:widowControl w:val="0"/>
              <w:jc w:val="both"/>
              <w:rPr>
                <w:rFonts w:ascii="Times New Roman" w:hAnsi="Times New Roman" w:cs="Times New Roman"/>
                <w:bCs/>
                <w:sz w:val="28"/>
                <w:szCs w:val="28"/>
              </w:rPr>
            </w:pPr>
          </w:p>
          <w:p w14:paraId="516AB9A0" w14:textId="77777777" w:rsidR="00255076" w:rsidRPr="00255076" w:rsidRDefault="00255076" w:rsidP="00255076">
            <w:pPr>
              <w:widowControl w:val="0"/>
              <w:jc w:val="both"/>
              <w:rPr>
                <w:rFonts w:ascii="Times New Roman" w:hAnsi="Times New Roman" w:cs="Times New Roman"/>
                <w:bCs/>
                <w:sz w:val="28"/>
                <w:szCs w:val="28"/>
              </w:rPr>
            </w:pPr>
          </w:p>
          <w:p w14:paraId="06601867" w14:textId="77777777" w:rsidR="00255076" w:rsidRPr="00255076" w:rsidRDefault="00255076" w:rsidP="00255076">
            <w:pPr>
              <w:widowControl w:val="0"/>
              <w:jc w:val="both"/>
              <w:rPr>
                <w:rFonts w:ascii="Times New Roman" w:hAnsi="Times New Roman" w:cs="Times New Roman"/>
                <w:bCs/>
                <w:sz w:val="28"/>
                <w:szCs w:val="28"/>
              </w:rPr>
            </w:pPr>
          </w:p>
          <w:p w14:paraId="2F94E2C3" w14:textId="77777777" w:rsidR="00255076" w:rsidRPr="00255076" w:rsidRDefault="00255076" w:rsidP="00255076">
            <w:pPr>
              <w:widowControl w:val="0"/>
              <w:jc w:val="both"/>
              <w:rPr>
                <w:rFonts w:ascii="Times New Roman" w:hAnsi="Times New Roman" w:cs="Times New Roman"/>
                <w:bCs/>
                <w:sz w:val="28"/>
                <w:szCs w:val="28"/>
              </w:rPr>
            </w:pPr>
          </w:p>
          <w:p w14:paraId="7DCC2748" w14:textId="77777777" w:rsidR="00255076" w:rsidRPr="00255076" w:rsidRDefault="00255076" w:rsidP="00255076">
            <w:pPr>
              <w:widowControl w:val="0"/>
              <w:jc w:val="both"/>
              <w:rPr>
                <w:rFonts w:ascii="Times New Roman" w:hAnsi="Times New Roman" w:cs="Times New Roman"/>
                <w:bCs/>
                <w:sz w:val="28"/>
                <w:szCs w:val="28"/>
              </w:rPr>
            </w:pPr>
          </w:p>
          <w:p w14:paraId="1C0BEA32" w14:textId="77777777" w:rsidR="00255076" w:rsidRPr="00255076" w:rsidRDefault="00255076" w:rsidP="00255076">
            <w:pPr>
              <w:widowControl w:val="0"/>
              <w:jc w:val="both"/>
              <w:rPr>
                <w:rFonts w:ascii="Times New Roman" w:hAnsi="Times New Roman" w:cs="Times New Roman"/>
                <w:bCs/>
                <w:sz w:val="28"/>
                <w:szCs w:val="28"/>
              </w:rPr>
            </w:pPr>
          </w:p>
          <w:p w14:paraId="10244F84" w14:textId="77777777" w:rsidR="00255076" w:rsidRPr="00255076" w:rsidRDefault="00255076" w:rsidP="00255076">
            <w:pPr>
              <w:widowControl w:val="0"/>
              <w:jc w:val="both"/>
              <w:rPr>
                <w:rFonts w:ascii="Times New Roman" w:hAnsi="Times New Roman" w:cs="Times New Roman"/>
                <w:bCs/>
                <w:sz w:val="28"/>
                <w:szCs w:val="28"/>
              </w:rPr>
            </w:pPr>
          </w:p>
          <w:p w14:paraId="5C0B3C24"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Задачи муниципальной программы</w:t>
            </w:r>
          </w:p>
          <w:p w14:paraId="360F0BF8" w14:textId="77777777" w:rsidR="00255076" w:rsidRPr="00255076" w:rsidRDefault="00255076" w:rsidP="00255076">
            <w:pPr>
              <w:widowControl w:val="0"/>
              <w:jc w:val="both"/>
              <w:rPr>
                <w:rFonts w:ascii="Times New Roman" w:hAnsi="Times New Roman" w:cs="Times New Roman"/>
                <w:bCs/>
                <w:sz w:val="28"/>
                <w:szCs w:val="28"/>
              </w:rPr>
            </w:pPr>
          </w:p>
          <w:p w14:paraId="7A4AE93B" w14:textId="77777777" w:rsidR="00255076" w:rsidRPr="00255076" w:rsidRDefault="00255076" w:rsidP="00255076">
            <w:pPr>
              <w:widowControl w:val="0"/>
              <w:jc w:val="both"/>
              <w:rPr>
                <w:rFonts w:ascii="Times New Roman" w:hAnsi="Times New Roman" w:cs="Times New Roman"/>
                <w:bCs/>
                <w:sz w:val="28"/>
                <w:szCs w:val="28"/>
              </w:rPr>
            </w:pPr>
          </w:p>
        </w:tc>
        <w:tc>
          <w:tcPr>
            <w:tcW w:w="5953" w:type="dxa"/>
          </w:tcPr>
          <w:p w14:paraId="26E268DB"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56DD6D1A"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обеспечение рационального использования энергетических ресурсов в Новопокровском сельском поселении;</w:t>
            </w:r>
          </w:p>
          <w:p w14:paraId="07AF6C98"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улучшение состояния уличного освещения,</w:t>
            </w:r>
          </w:p>
          <w:p w14:paraId="6FE5B724"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p>
          <w:p w14:paraId="5AAFDB8F" w14:textId="77777777" w:rsidR="00255076" w:rsidRPr="00255076" w:rsidRDefault="00255076" w:rsidP="00255076">
            <w:pPr>
              <w:widowControl w:val="0"/>
              <w:jc w:val="both"/>
              <w:rPr>
                <w:rFonts w:ascii="Times New Roman" w:hAnsi="Times New Roman" w:cs="Times New Roman"/>
                <w:color w:val="000000"/>
                <w:sz w:val="28"/>
                <w:szCs w:val="28"/>
              </w:rPr>
            </w:pPr>
            <w:r w:rsidRPr="00255076">
              <w:rPr>
                <w:rFonts w:ascii="Times New Roman" w:hAnsi="Times New Roman" w:cs="Times New Roman"/>
                <w:color w:val="000000"/>
                <w:sz w:val="28"/>
                <w:szCs w:val="28"/>
              </w:rPr>
              <w:t>Повышение уровня газификации в Новопокровском сельском поселении;</w:t>
            </w:r>
          </w:p>
          <w:p w14:paraId="2786E3FA" w14:textId="77777777" w:rsidR="00255076" w:rsidRPr="00255076" w:rsidRDefault="00255076" w:rsidP="00255076">
            <w:pPr>
              <w:widowControl w:val="0"/>
              <w:jc w:val="both"/>
              <w:rPr>
                <w:rFonts w:ascii="Times New Roman" w:hAnsi="Times New Roman" w:cs="Times New Roman"/>
                <w:color w:val="000000"/>
                <w:sz w:val="28"/>
                <w:szCs w:val="28"/>
              </w:rPr>
            </w:pPr>
            <w:r w:rsidRPr="00255076">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p w14:paraId="7CE4BE4A" w14:textId="77777777" w:rsidR="00255076" w:rsidRPr="00255076" w:rsidRDefault="00255076" w:rsidP="00255076">
            <w:pPr>
              <w:widowControl w:val="0"/>
              <w:autoSpaceDE w:val="0"/>
              <w:autoSpaceDN w:val="0"/>
              <w:adjustRightInd w:val="0"/>
              <w:jc w:val="both"/>
              <w:rPr>
                <w:rFonts w:ascii="Times New Roman" w:hAnsi="Times New Roman" w:cs="Times New Roman"/>
                <w:b/>
                <w:bCs/>
                <w:sz w:val="28"/>
                <w:szCs w:val="28"/>
              </w:rPr>
            </w:pPr>
          </w:p>
        </w:tc>
      </w:tr>
      <w:tr w:rsidR="00255076" w:rsidRPr="00255076" w14:paraId="6EC636C6" w14:textId="77777777" w:rsidTr="00B24A26">
        <w:tc>
          <w:tcPr>
            <w:tcW w:w="3828" w:type="dxa"/>
          </w:tcPr>
          <w:p w14:paraId="3892614F"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Перечень целевых показателей муниципальной программы</w:t>
            </w:r>
          </w:p>
          <w:p w14:paraId="62ABE080" w14:textId="77777777" w:rsidR="00255076" w:rsidRPr="00255076" w:rsidRDefault="00255076" w:rsidP="00255076">
            <w:pPr>
              <w:widowControl w:val="0"/>
              <w:jc w:val="left"/>
              <w:rPr>
                <w:rFonts w:ascii="Times New Roman" w:hAnsi="Times New Roman" w:cs="Times New Roman"/>
                <w:bCs/>
                <w:sz w:val="28"/>
                <w:szCs w:val="28"/>
              </w:rPr>
            </w:pPr>
          </w:p>
          <w:p w14:paraId="76D06F4E" w14:textId="77777777" w:rsidR="00255076" w:rsidRPr="00255076" w:rsidRDefault="00255076" w:rsidP="00255076">
            <w:pPr>
              <w:widowControl w:val="0"/>
              <w:jc w:val="left"/>
              <w:rPr>
                <w:rFonts w:ascii="Times New Roman" w:hAnsi="Times New Roman" w:cs="Times New Roman"/>
                <w:bCs/>
                <w:sz w:val="28"/>
                <w:szCs w:val="28"/>
              </w:rPr>
            </w:pPr>
          </w:p>
          <w:p w14:paraId="354AF740" w14:textId="77777777" w:rsidR="00255076" w:rsidRPr="00255076" w:rsidRDefault="00255076" w:rsidP="00255076">
            <w:pPr>
              <w:widowControl w:val="0"/>
              <w:jc w:val="left"/>
              <w:rPr>
                <w:rFonts w:ascii="Times New Roman" w:hAnsi="Times New Roman" w:cs="Times New Roman"/>
                <w:bCs/>
                <w:sz w:val="28"/>
                <w:szCs w:val="28"/>
              </w:rPr>
            </w:pPr>
          </w:p>
          <w:p w14:paraId="17FC2C17" w14:textId="77777777" w:rsidR="00255076" w:rsidRPr="00255076" w:rsidRDefault="00255076" w:rsidP="00255076">
            <w:pPr>
              <w:widowControl w:val="0"/>
              <w:jc w:val="left"/>
              <w:rPr>
                <w:rFonts w:ascii="Times New Roman" w:hAnsi="Times New Roman" w:cs="Times New Roman"/>
                <w:bCs/>
                <w:sz w:val="28"/>
                <w:szCs w:val="28"/>
              </w:rPr>
            </w:pPr>
          </w:p>
          <w:p w14:paraId="40344007" w14:textId="77777777" w:rsidR="00255076" w:rsidRPr="00255076" w:rsidRDefault="00255076" w:rsidP="00255076">
            <w:pPr>
              <w:widowControl w:val="0"/>
              <w:jc w:val="left"/>
              <w:rPr>
                <w:rFonts w:ascii="Times New Roman" w:hAnsi="Times New Roman" w:cs="Times New Roman"/>
                <w:bCs/>
                <w:sz w:val="28"/>
                <w:szCs w:val="28"/>
              </w:rPr>
            </w:pPr>
          </w:p>
          <w:p w14:paraId="2F8925EF" w14:textId="77777777" w:rsidR="00255076" w:rsidRPr="00255076" w:rsidRDefault="00255076" w:rsidP="00255076">
            <w:pPr>
              <w:widowControl w:val="0"/>
              <w:jc w:val="left"/>
              <w:rPr>
                <w:rFonts w:ascii="Times New Roman" w:hAnsi="Times New Roman" w:cs="Times New Roman"/>
                <w:bCs/>
                <w:sz w:val="28"/>
                <w:szCs w:val="28"/>
              </w:rPr>
            </w:pPr>
          </w:p>
          <w:p w14:paraId="3B81100D" w14:textId="77777777" w:rsidR="00255076" w:rsidRPr="00255076" w:rsidRDefault="00255076" w:rsidP="00255076">
            <w:pPr>
              <w:widowControl w:val="0"/>
              <w:jc w:val="left"/>
              <w:rPr>
                <w:rFonts w:ascii="Times New Roman" w:hAnsi="Times New Roman" w:cs="Times New Roman"/>
                <w:bCs/>
                <w:sz w:val="28"/>
                <w:szCs w:val="28"/>
              </w:rPr>
            </w:pPr>
          </w:p>
          <w:p w14:paraId="61518E79" w14:textId="77777777" w:rsidR="00255076" w:rsidRPr="00255076" w:rsidRDefault="00255076" w:rsidP="00255076">
            <w:pPr>
              <w:widowControl w:val="0"/>
              <w:jc w:val="left"/>
              <w:rPr>
                <w:rFonts w:ascii="Times New Roman" w:hAnsi="Times New Roman" w:cs="Times New Roman"/>
                <w:bCs/>
                <w:sz w:val="28"/>
                <w:szCs w:val="28"/>
              </w:rPr>
            </w:pPr>
          </w:p>
          <w:p w14:paraId="10D3AA4D" w14:textId="77777777" w:rsidR="00255076" w:rsidRPr="00255076" w:rsidRDefault="00255076" w:rsidP="00255076">
            <w:pPr>
              <w:widowControl w:val="0"/>
              <w:jc w:val="left"/>
              <w:rPr>
                <w:rFonts w:ascii="Times New Roman" w:hAnsi="Times New Roman" w:cs="Times New Roman"/>
                <w:bCs/>
                <w:sz w:val="28"/>
                <w:szCs w:val="28"/>
              </w:rPr>
            </w:pPr>
          </w:p>
          <w:p w14:paraId="2339067E" w14:textId="77777777" w:rsidR="00255076" w:rsidRPr="00255076" w:rsidRDefault="00255076" w:rsidP="00255076">
            <w:pPr>
              <w:widowControl w:val="0"/>
              <w:jc w:val="left"/>
              <w:rPr>
                <w:rFonts w:ascii="Times New Roman" w:hAnsi="Times New Roman" w:cs="Times New Roman"/>
                <w:bCs/>
                <w:sz w:val="28"/>
                <w:szCs w:val="28"/>
              </w:rPr>
            </w:pPr>
          </w:p>
          <w:p w14:paraId="5DBAE44B" w14:textId="77777777" w:rsidR="00255076" w:rsidRPr="00255076" w:rsidRDefault="00255076" w:rsidP="00255076">
            <w:pPr>
              <w:widowControl w:val="0"/>
              <w:jc w:val="left"/>
              <w:rPr>
                <w:rFonts w:ascii="Times New Roman" w:hAnsi="Times New Roman" w:cs="Times New Roman"/>
                <w:bCs/>
                <w:sz w:val="28"/>
                <w:szCs w:val="28"/>
              </w:rPr>
            </w:pPr>
          </w:p>
          <w:p w14:paraId="65D4E6E3" w14:textId="77777777" w:rsidR="00255076" w:rsidRPr="00255076" w:rsidRDefault="00255076" w:rsidP="00255076">
            <w:pPr>
              <w:widowControl w:val="0"/>
              <w:jc w:val="left"/>
              <w:rPr>
                <w:rFonts w:ascii="Times New Roman" w:hAnsi="Times New Roman" w:cs="Times New Roman"/>
                <w:bCs/>
                <w:sz w:val="28"/>
                <w:szCs w:val="28"/>
              </w:rPr>
            </w:pPr>
          </w:p>
          <w:p w14:paraId="33AA83E8" w14:textId="77777777" w:rsidR="00255076" w:rsidRPr="00255076" w:rsidRDefault="00255076" w:rsidP="00255076">
            <w:pPr>
              <w:widowControl w:val="0"/>
              <w:jc w:val="left"/>
              <w:rPr>
                <w:rFonts w:ascii="Times New Roman" w:hAnsi="Times New Roman" w:cs="Times New Roman"/>
                <w:bCs/>
                <w:sz w:val="28"/>
                <w:szCs w:val="28"/>
              </w:rPr>
            </w:pPr>
          </w:p>
          <w:p w14:paraId="2F933545" w14:textId="77777777" w:rsidR="00255076" w:rsidRPr="00255076" w:rsidRDefault="00255076" w:rsidP="00255076">
            <w:pPr>
              <w:widowControl w:val="0"/>
              <w:jc w:val="left"/>
              <w:rPr>
                <w:rFonts w:ascii="Times New Roman" w:hAnsi="Times New Roman" w:cs="Times New Roman"/>
                <w:bCs/>
                <w:sz w:val="28"/>
                <w:szCs w:val="28"/>
              </w:rPr>
            </w:pPr>
          </w:p>
          <w:p w14:paraId="3D6F77AD" w14:textId="77777777" w:rsidR="00255076" w:rsidRPr="00255076" w:rsidRDefault="00255076" w:rsidP="00255076">
            <w:pPr>
              <w:widowControl w:val="0"/>
              <w:jc w:val="left"/>
              <w:rPr>
                <w:rFonts w:ascii="Times New Roman" w:hAnsi="Times New Roman" w:cs="Times New Roman"/>
                <w:bCs/>
                <w:sz w:val="28"/>
                <w:szCs w:val="28"/>
              </w:rPr>
            </w:pPr>
          </w:p>
          <w:p w14:paraId="784EF8FE" w14:textId="77777777" w:rsidR="00255076" w:rsidRPr="00255076" w:rsidRDefault="00255076" w:rsidP="00255076">
            <w:pPr>
              <w:widowControl w:val="0"/>
              <w:jc w:val="left"/>
              <w:rPr>
                <w:rFonts w:ascii="Times New Roman" w:hAnsi="Times New Roman" w:cs="Times New Roman"/>
                <w:bCs/>
                <w:sz w:val="28"/>
                <w:szCs w:val="28"/>
              </w:rPr>
            </w:pPr>
          </w:p>
          <w:p w14:paraId="08B31D9D" w14:textId="77777777" w:rsidR="00255076" w:rsidRPr="00255076" w:rsidRDefault="00255076" w:rsidP="00255076">
            <w:pPr>
              <w:widowControl w:val="0"/>
              <w:jc w:val="left"/>
              <w:rPr>
                <w:rFonts w:ascii="Times New Roman" w:hAnsi="Times New Roman" w:cs="Times New Roman"/>
                <w:bCs/>
                <w:sz w:val="28"/>
                <w:szCs w:val="28"/>
              </w:rPr>
            </w:pPr>
          </w:p>
          <w:p w14:paraId="5A83D4E5" w14:textId="77777777" w:rsidR="00255076" w:rsidRPr="00255076" w:rsidRDefault="00255076" w:rsidP="00255076">
            <w:pPr>
              <w:widowControl w:val="0"/>
              <w:jc w:val="left"/>
              <w:rPr>
                <w:rFonts w:ascii="Times New Roman" w:hAnsi="Times New Roman" w:cs="Times New Roman"/>
                <w:bCs/>
                <w:sz w:val="28"/>
                <w:szCs w:val="28"/>
              </w:rPr>
            </w:pPr>
          </w:p>
          <w:p w14:paraId="0E8B2C43" w14:textId="77777777" w:rsidR="00255076" w:rsidRPr="00255076" w:rsidRDefault="00255076" w:rsidP="00255076">
            <w:pPr>
              <w:widowControl w:val="0"/>
              <w:jc w:val="left"/>
              <w:rPr>
                <w:rFonts w:ascii="Times New Roman" w:hAnsi="Times New Roman" w:cs="Times New Roman"/>
                <w:bCs/>
                <w:sz w:val="28"/>
                <w:szCs w:val="28"/>
              </w:rPr>
            </w:pPr>
          </w:p>
          <w:p w14:paraId="0C2DBC5E" w14:textId="77777777" w:rsidR="00255076" w:rsidRPr="00255076" w:rsidRDefault="00255076" w:rsidP="00255076">
            <w:pPr>
              <w:widowControl w:val="0"/>
              <w:jc w:val="left"/>
              <w:rPr>
                <w:rFonts w:ascii="Times New Roman" w:hAnsi="Times New Roman" w:cs="Times New Roman"/>
                <w:bCs/>
                <w:sz w:val="28"/>
                <w:szCs w:val="28"/>
              </w:rPr>
            </w:pPr>
          </w:p>
          <w:p w14:paraId="51A01433" w14:textId="77777777" w:rsidR="00255076" w:rsidRPr="00255076" w:rsidRDefault="00255076" w:rsidP="00255076">
            <w:pPr>
              <w:widowControl w:val="0"/>
              <w:jc w:val="left"/>
              <w:rPr>
                <w:rFonts w:ascii="Times New Roman" w:hAnsi="Times New Roman" w:cs="Times New Roman"/>
                <w:bCs/>
                <w:sz w:val="28"/>
                <w:szCs w:val="28"/>
              </w:rPr>
            </w:pPr>
          </w:p>
          <w:p w14:paraId="0533CF42" w14:textId="77777777" w:rsidR="00255076" w:rsidRPr="00255076" w:rsidRDefault="00255076" w:rsidP="00255076">
            <w:pPr>
              <w:widowControl w:val="0"/>
              <w:jc w:val="left"/>
              <w:rPr>
                <w:rFonts w:ascii="Times New Roman" w:hAnsi="Times New Roman" w:cs="Times New Roman"/>
                <w:bCs/>
                <w:sz w:val="28"/>
                <w:szCs w:val="28"/>
              </w:rPr>
            </w:pPr>
          </w:p>
          <w:p w14:paraId="2FA2CB94" w14:textId="77777777" w:rsidR="00255076" w:rsidRPr="00255076" w:rsidRDefault="00255076" w:rsidP="00255076">
            <w:pPr>
              <w:widowControl w:val="0"/>
              <w:jc w:val="left"/>
              <w:rPr>
                <w:rFonts w:ascii="Times New Roman" w:hAnsi="Times New Roman" w:cs="Times New Roman"/>
                <w:bCs/>
                <w:sz w:val="28"/>
                <w:szCs w:val="28"/>
              </w:rPr>
            </w:pPr>
          </w:p>
          <w:p w14:paraId="1368B3E0" w14:textId="77777777" w:rsidR="00255076" w:rsidRPr="00255076" w:rsidRDefault="00255076" w:rsidP="00255076">
            <w:pPr>
              <w:widowControl w:val="0"/>
              <w:jc w:val="left"/>
              <w:rPr>
                <w:rFonts w:ascii="Times New Roman" w:hAnsi="Times New Roman" w:cs="Times New Roman"/>
                <w:bCs/>
                <w:sz w:val="28"/>
                <w:szCs w:val="28"/>
              </w:rPr>
            </w:pPr>
          </w:p>
          <w:p w14:paraId="32C95A50" w14:textId="77777777" w:rsidR="00255076" w:rsidRPr="00255076" w:rsidRDefault="00255076" w:rsidP="00255076">
            <w:pPr>
              <w:widowControl w:val="0"/>
              <w:jc w:val="left"/>
              <w:rPr>
                <w:rFonts w:ascii="Times New Roman" w:hAnsi="Times New Roman" w:cs="Times New Roman"/>
                <w:bCs/>
                <w:sz w:val="28"/>
                <w:szCs w:val="28"/>
              </w:rPr>
            </w:pPr>
          </w:p>
          <w:p w14:paraId="719A82E8" w14:textId="77777777" w:rsidR="00255076" w:rsidRPr="00255076" w:rsidRDefault="00255076" w:rsidP="00255076">
            <w:pPr>
              <w:widowControl w:val="0"/>
              <w:jc w:val="left"/>
              <w:rPr>
                <w:rFonts w:ascii="Times New Roman" w:hAnsi="Times New Roman" w:cs="Times New Roman"/>
                <w:bCs/>
                <w:sz w:val="28"/>
                <w:szCs w:val="28"/>
              </w:rPr>
            </w:pPr>
          </w:p>
          <w:p w14:paraId="4F9CE1EF" w14:textId="77777777" w:rsidR="00255076" w:rsidRPr="00255076" w:rsidRDefault="00255076" w:rsidP="00255076">
            <w:pPr>
              <w:widowControl w:val="0"/>
              <w:jc w:val="left"/>
              <w:rPr>
                <w:rFonts w:ascii="Times New Roman" w:hAnsi="Times New Roman" w:cs="Times New Roman"/>
                <w:bCs/>
                <w:sz w:val="28"/>
                <w:szCs w:val="28"/>
              </w:rPr>
            </w:pPr>
          </w:p>
          <w:p w14:paraId="50947E24" w14:textId="77777777" w:rsidR="00255076" w:rsidRPr="00255076" w:rsidRDefault="00255076" w:rsidP="00255076">
            <w:pPr>
              <w:widowControl w:val="0"/>
              <w:jc w:val="left"/>
              <w:rPr>
                <w:rFonts w:ascii="Times New Roman" w:hAnsi="Times New Roman" w:cs="Times New Roman"/>
                <w:bCs/>
                <w:sz w:val="28"/>
                <w:szCs w:val="28"/>
              </w:rPr>
            </w:pPr>
          </w:p>
          <w:p w14:paraId="6BB80FA1" w14:textId="77777777" w:rsidR="00255076" w:rsidRPr="00255076" w:rsidRDefault="00255076" w:rsidP="00255076">
            <w:pPr>
              <w:widowControl w:val="0"/>
              <w:jc w:val="left"/>
              <w:rPr>
                <w:rFonts w:ascii="Times New Roman" w:hAnsi="Times New Roman" w:cs="Times New Roman"/>
                <w:bCs/>
                <w:sz w:val="28"/>
                <w:szCs w:val="28"/>
              </w:rPr>
            </w:pPr>
          </w:p>
          <w:p w14:paraId="0F3C8A8D" w14:textId="77777777" w:rsidR="00255076" w:rsidRPr="00255076" w:rsidRDefault="00255076" w:rsidP="00255076">
            <w:pPr>
              <w:widowControl w:val="0"/>
              <w:jc w:val="left"/>
              <w:rPr>
                <w:rFonts w:ascii="Times New Roman" w:hAnsi="Times New Roman" w:cs="Times New Roman"/>
                <w:bCs/>
                <w:sz w:val="28"/>
                <w:szCs w:val="28"/>
              </w:rPr>
            </w:pPr>
          </w:p>
          <w:p w14:paraId="209C0ED4" w14:textId="77777777" w:rsidR="00255076" w:rsidRPr="00255076" w:rsidRDefault="00255076" w:rsidP="00255076">
            <w:pPr>
              <w:widowControl w:val="0"/>
              <w:jc w:val="left"/>
              <w:rPr>
                <w:rFonts w:ascii="Times New Roman" w:hAnsi="Times New Roman" w:cs="Times New Roman"/>
                <w:bCs/>
                <w:sz w:val="28"/>
                <w:szCs w:val="28"/>
              </w:rPr>
            </w:pPr>
          </w:p>
          <w:p w14:paraId="1DF1990F" w14:textId="77777777" w:rsidR="00255076" w:rsidRPr="00255076" w:rsidRDefault="00255076" w:rsidP="00255076">
            <w:pPr>
              <w:widowControl w:val="0"/>
              <w:jc w:val="left"/>
              <w:rPr>
                <w:rFonts w:ascii="Times New Roman" w:hAnsi="Times New Roman" w:cs="Times New Roman"/>
                <w:bCs/>
                <w:sz w:val="28"/>
                <w:szCs w:val="28"/>
              </w:rPr>
            </w:pPr>
          </w:p>
          <w:p w14:paraId="58899736" w14:textId="77777777" w:rsidR="00255076" w:rsidRPr="00255076" w:rsidRDefault="00255076" w:rsidP="00255076">
            <w:pPr>
              <w:widowControl w:val="0"/>
              <w:jc w:val="left"/>
              <w:rPr>
                <w:rFonts w:ascii="Times New Roman" w:hAnsi="Times New Roman" w:cs="Times New Roman"/>
                <w:bCs/>
                <w:sz w:val="28"/>
                <w:szCs w:val="28"/>
              </w:rPr>
            </w:pPr>
          </w:p>
          <w:p w14:paraId="317AC663" w14:textId="77777777" w:rsidR="00255076" w:rsidRPr="00255076" w:rsidRDefault="00255076" w:rsidP="00255076">
            <w:pPr>
              <w:widowControl w:val="0"/>
              <w:jc w:val="left"/>
              <w:rPr>
                <w:rFonts w:ascii="Times New Roman" w:hAnsi="Times New Roman" w:cs="Times New Roman"/>
                <w:bCs/>
                <w:sz w:val="28"/>
                <w:szCs w:val="28"/>
              </w:rPr>
            </w:pPr>
          </w:p>
          <w:p w14:paraId="4E19A0A7" w14:textId="77777777" w:rsidR="00255076" w:rsidRPr="00255076" w:rsidRDefault="00255076" w:rsidP="00255076">
            <w:pPr>
              <w:widowControl w:val="0"/>
              <w:jc w:val="left"/>
              <w:rPr>
                <w:rFonts w:ascii="Times New Roman" w:hAnsi="Times New Roman" w:cs="Times New Roman"/>
                <w:bCs/>
                <w:sz w:val="28"/>
                <w:szCs w:val="28"/>
              </w:rPr>
            </w:pPr>
          </w:p>
          <w:p w14:paraId="4834F498" w14:textId="77777777" w:rsidR="00255076" w:rsidRPr="00255076" w:rsidRDefault="00255076" w:rsidP="00255076">
            <w:pPr>
              <w:widowControl w:val="0"/>
              <w:jc w:val="left"/>
              <w:rPr>
                <w:rFonts w:ascii="Times New Roman" w:hAnsi="Times New Roman" w:cs="Times New Roman"/>
                <w:bCs/>
                <w:sz w:val="28"/>
                <w:szCs w:val="28"/>
              </w:rPr>
            </w:pPr>
          </w:p>
          <w:p w14:paraId="32984176" w14:textId="77777777" w:rsidR="00255076" w:rsidRPr="00255076" w:rsidRDefault="00255076" w:rsidP="00255076">
            <w:pPr>
              <w:widowControl w:val="0"/>
              <w:jc w:val="left"/>
              <w:rPr>
                <w:rFonts w:ascii="Times New Roman" w:hAnsi="Times New Roman" w:cs="Times New Roman"/>
                <w:bCs/>
                <w:sz w:val="28"/>
                <w:szCs w:val="28"/>
              </w:rPr>
            </w:pPr>
          </w:p>
          <w:p w14:paraId="16142855" w14:textId="77777777" w:rsidR="00255076" w:rsidRPr="00255076" w:rsidRDefault="00255076" w:rsidP="00255076">
            <w:pPr>
              <w:widowControl w:val="0"/>
              <w:jc w:val="left"/>
              <w:rPr>
                <w:rFonts w:ascii="Times New Roman" w:hAnsi="Times New Roman" w:cs="Times New Roman"/>
                <w:bCs/>
                <w:sz w:val="28"/>
                <w:szCs w:val="28"/>
              </w:rPr>
            </w:pPr>
          </w:p>
          <w:p w14:paraId="1E5BFDE7" w14:textId="77777777" w:rsidR="00255076" w:rsidRPr="00255076" w:rsidRDefault="00255076" w:rsidP="00255076">
            <w:pPr>
              <w:widowControl w:val="0"/>
              <w:jc w:val="left"/>
              <w:rPr>
                <w:rFonts w:ascii="Times New Roman" w:hAnsi="Times New Roman" w:cs="Times New Roman"/>
                <w:bCs/>
                <w:sz w:val="28"/>
                <w:szCs w:val="28"/>
              </w:rPr>
            </w:pPr>
          </w:p>
          <w:p w14:paraId="4A284329" w14:textId="77777777" w:rsidR="00255076" w:rsidRPr="00255076" w:rsidRDefault="00255076" w:rsidP="00255076">
            <w:pPr>
              <w:widowControl w:val="0"/>
              <w:jc w:val="left"/>
              <w:rPr>
                <w:rFonts w:ascii="Times New Roman" w:hAnsi="Times New Roman" w:cs="Times New Roman"/>
                <w:bCs/>
                <w:sz w:val="28"/>
                <w:szCs w:val="28"/>
              </w:rPr>
            </w:pPr>
          </w:p>
          <w:p w14:paraId="05A5573C" w14:textId="77777777" w:rsidR="00255076" w:rsidRPr="00255076" w:rsidRDefault="00255076" w:rsidP="00255076">
            <w:pPr>
              <w:widowControl w:val="0"/>
              <w:jc w:val="left"/>
              <w:rPr>
                <w:rFonts w:ascii="Times New Roman" w:hAnsi="Times New Roman" w:cs="Times New Roman"/>
                <w:bCs/>
                <w:sz w:val="28"/>
                <w:szCs w:val="28"/>
              </w:rPr>
            </w:pPr>
          </w:p>
          <w:p w14:paraId="33105C62" w14:textId="77777777" w:rsidR="00255076" w:rsidRPr="00255076" w:rsidRDefault="00255076" w:rsidP="00255076">
            <w:pPr>
              <w:widowControl w:val="0"/>
              <w:jc w:val="left"/>
              <w:rPr>
                <w:rFonts w:ascii="Times New Roman" w:hAnsi="Times New Roman" w:cs="Times New Roman"/>
                <w:bCs/>
                <w:sz w:val="28"/>
                <w:szCs w:val="28"/>
              </w:rPr>
            </w:pPr>
          </w:p>
          <w:p w14:paraId="15B4EF4D" w14:textId="77777777" w:rsidR="00255076" w:rsidRPr="00255076" w:rsidRDefault="00255076" w:rsidP="00255076">
            <w:pPr>
              <w:widowControl w:val="0"/>
              <w:jc w:val="left"/>
              <w:rPr>
                <w:rFonts w:ascii="Times New Roman" w:hAnsi="Times New Roman" w:cs="Times New Roman"/>
                <w:bCs/>
                <w:sz w:val="28"/>
                <w:szCs w:val="28"/>
              </w:rPr>
            </w:pPr>
          </w:p>
          <w:p w14:paraId="594D0C53" w14:textId="77777777" w:rsidR="00255076" w:rsidRPr="00255076" w:rsidRDefault="00255076" w:rsidP="00255076">
            <w:pPr>
              <w:widowControl w:val="0"/>
              <w:jc w:val="left"/>
              <w:rPr>
                <w:rFonts w:ascii="Times New Roman" w:hAnsi="Times New Roman" w:cs="Times New Roman"/>
                <w:bCs/>
                <w:sz w:val="28"/>
                <w:szCs w:val="28"/>
              </w:rPr>
            </w:pPr>
          </w:p>
          <w:p w14:paraId="7BDEC48F" w14:textId="77777777" w:rsidR="00255076" w:rsidRPr="00255076" w:rsidRDefault="00255076" w:rsidP="00255076">
            <w:pPr>
              <w:widowControl w:val="0"/>
              <w:jc w:val="left"/>
              <w:rPr>
                <w:rFonts w:ascii="Times New Roman" w:hAnsi="Times New Roman" w:cs="Times New Roman"/>
                <w:bCs/>
                <w:sz w:val="28"/>
                <w:szCs w:val="28"/>
              </w:rPr>
            </w:pPr>
          </w:p>
          <w:p w14:paraId="2C279E2F" w14:textId="77777777" w:rsidR="00255076" w:rsidRPr="00255076" w:rsidRDefault="00255076" w:rsidP="00255076">
            <w:pPr>
              <w:widowControl w:val="0"/>
              <w:jc w:val="left"/>
              <w:rPr>
                <w:rFonts w:ascii="Times New Roman" w:hAnsi="Times New Roman" w:cs="Times New Roman"/>
                <w:bCs/>
                <w:sz w:val="28"/>
                <w:szCs w:val="28"/>
              </w:rPr>
            </w:pPr>
          </w:p>
          <w:p w14:paraId="06EC2AD9" w14:textId="77777777" w:rsidR="00255076" w:rsidRPr="00255076" w:rsidRDefault="00255076" w:rsidP="00255076">
            <w:pPr>
              <w:widowControl w:val="0"/>
              <w:jc w:val="left"/>
              <w:rPr>
                <w:rFonts w:ascii="Times New Roman" w:hAnsi="Times New Roman" w:cs="Times New Roman"/>
                <w:bCs/>
                <w:sz w:val="28"/>
                <w:szCs w:val="28"/>
              </w:rPr>
            </w:pPr>
          </w:p>
          <w:p w14:paraId="2D347C08" w14:textId="77777777" w:rsidR="00255076" w:rsidRPr="00255076" w:rsidRDefault="00255076" w:rsidP="00255076">
            <w:pPr>
              <w:widowControl w:val="0"/>
              <w:jc w:val="left"/>
              <w:rPr>
                <w:rFonts w:ascii="Times New Roman" w:hAnsi="Times New Roman" w:cs="Times New Roman"/>
                <w:bCs/>
                <w:sz w:val="28"/>
                <w:szCs w:val="28"/>
              </w:rPr>
            </w:pPr>
          </w:p>
          <w:p w14:paraId="51871765" w14:textId="77777777" w:rsidR="00255076" w:rsidRPr="00255076" w:rsidRDefault="00255076" w:rsidP="00255076">
            <w:pPr>
              <w:widowControl w:val="0"/>
              <w:jc w:val="left"/>
              <w:rPr>
                <w:rFonts w:ascii="Times New Roman" w:hAnsi="Times New Roman" w:cs="Times New Roman"/>
                <w:bCs/>
                <w:sz w:val="28"/>
                <w:szCs w:val="28"/>
              </w:rPr>
            </w:pPr>
          </w:p>
          <w:p w14:paraId="46996B63" w14:textId="77777777" w:rsidR="00255076" w:rsidRPr="00255076" w:rsidRDefault="00255076" w:rsidP="00255076">
            <w:pPr>
              <w:widowControl w:val="0"/>
              <w:jc w:val="left"/>
              <w:rPr>
                <w:rFonts w:ascii="Times New Roman" w:hAnsi="Times New Roman" w:cs="Times New Roman"/>
                <w:bCs/>
                <w:sz w:val="28"/>
                <w:szCs w:val="28"/>
              </w:rPr>
            </w:pPr>
          </w:p>
          <w:p w14:paraId="06B98BD0" w14:textId="77777777" w:rsidR="00255076" w:rsidRPr="00255076" w:rsidRDefault="00255076" w:rsidP="00255076">
            <w:pPr>
              <w:widowControl w:val="0"/>
              <w:jc w:val="left"/>
              <w:rPr>
                <w:rFonts w:ascii="Times New Roman" w:hAnsi="Times New Roman" w:cs="Times New Roman"/>
                <w:bCs/>
                <w:sz w:val="28"/>
                <w:szCs w:val="28"/>
              </w:rPr>
            </w:pPr>
          </w:p>
          <w:p w14:paraId="17354BAF" w14:textId="77777777" w:rsidR="00255076" w:rsidRPr="00255076" w:rsidRDefault="00255076" w:rsidP="00255076">
            <w:pPr>
              <w:widowControl w:val="0"/>
              <w:jc w:val="left"/>
              <w:rPr>
                <w:rFonts w:ascii="Times New Roman" w:hAnsi="Times New Roman" w:cs="Times New Roman"/>
                <w:bCs/>
                <w:sz w:val="28"/>
                <w:szCs w:val="28"/>
              </w:rPr>
            </w:pPr>
          </w:p>
          <w:p w14:paraId="72A536FD" w14:textId="77777777" w:rsidR="00255076" w:rsidRPr="00255076" w:rsidRDefault="00255076" w:rsidP="00255076">
            <w:pPr>
              <w:widowControl w:val="0"/>
              <w:jc w:val="left"/>
              <w:rPr>
                <w:rFonts w:ascii="Times New Roman" w:hAnsi="Times New Roman" w:cs="Times New Roman"/>
                <w:bCs/>
                <w:sz w:val="28"/>
                <w:szCs w:val="28"/>
              </w:rPr>
            </w:pPr>
          </w:p>
          <w:p w14:paraId="473B6D83" w14:textId="77777777" w:rsidR="00255076" w:rsidRPr="00255076" w:rsidRDefault="00255076" w:rsidP="00255076">
            <w:pPr>
              <w:widowControl w:val="0"/>
              <w:jc w:val="left"/>
              <w:rPr>
                <w:rFonts w:ascii="Times New Roman" w:hAnsi="Times New Roman" w:cs="Times New Roman"/>
                <w:bCs/>
                <w:sz w:val="28"/>
                <w:szCs w:val="28"/>
              </w:rPr>
            </w:pPr>
          </w:p>
          <w:p w14:paraId="4DE5201E" w14:textId="77777777" w:rsidR="00255076" w:rsidRPr="00255076" w:rsidRDefault="00255076" w:rsidP="00255076">
            <w:pPr>
              <w:widowControl w:val="0"/>
              <w:jc w:val="left"/>
              <w:rPr>
                <w:rFonts w:ascii="Times New Roman" w:hAnsi="Times New Roman" w:cs="Times New Roman"/>
                <w:bCs/>
                <w:sz w:val="28"/>
                <w:szCs w:val="28"/>
              </w:rPr>
            </w:pPr>
          </w:p>
          <w:p w14:paraId="6A0DFD75" w14:textId="77777777" w:rsidR="00255076" w:rsidRPr="00255076" w:rsidRDefault="00255076" w:rsidP="00255076">
            <w:pPr>
              <w:widowControl w:val="0"/>
              <w:jc w:val="left"/>
              <w:rPr>
                <w:rFonts w:ascii="Times New Roman" w:hAnsi="Times New Roman" w:cs="Times New Roman"/>
                <w:bCs/>
                <w:sz w:val="28"/>
                <w:szCs w:val="28"/>
              </w:rPr>
            </w:pPr>
          </w:p>
          <w:p w14:paraId="35C1542F" w14:textId="77777777" w:rsidR="00255076" w:rsidRPr="00255076" w:rsidRDefault="00255076" w:rsidP="00255076">
            <w:pPr>
              <w:widowControl w:val="0"/>
              <w:jc w:val="left"/>
              <w:rPr>
                <w:rFonts w:ascii="Times New Roman" w:hAnsi="Times New Roman" w:cs="Times New Roman"/>
                <w:bCs/>
                <w:sz w:val="28"/>
                <w:szCs w:val="28"/>
              </w:rPr>
            </w:pPr>
          </w:p>
          <w:p w14:paraId="54C77161" w14:textId="77777777" w:rsidR="00255076" w:rsidRPr="00255076" w:rsidRDefault="00255076" w:rsidP="00255076">
            <w:pPr>
              <w:widowControl w:val="0"/>
              <w:jc w:val="left"/>
              <w:rPr>
                <w:rFonts w:ascii="Times New Roman" w:hAnsi="Times New Roman" w:cs="Times New Roman"/>
                <w:bCs/>
                <w:sz w:val="28"/>
                <w:szCs w:val="28"/>
              </w:rPr>
            </w:pPr>
          </w:p>
          <w:p w14:paraId="02557C12"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Этапы и сроки</w:t>
            </w:r>
          </w:p>
          <w:p w14:paraId="24856C3F" w14:textId="77777777" w:rsidR="00255076" w:rsidRPr="00255076" w:rsidRDefault="00255076" w:rsidP="00255076">
            <w:pPr>
              <w:widowControl w:val="0"/>
              <w:jc w:val="left"/>
              <w:rPr>
                <w:rFonts w:ascii="Times New Roman" w:hAnsi="Times New Roman" w:cs="Times New Roman"/>
                <w:sz w:val="28"/>
                <w:szCs w:val="28"/>
              </w:rPr>
            </w:pPr>
            <w:r w:rsidRPr="00255076">
              <w:rPr>
                <w:rFonts w:ascii="Times New Roman" w:hAnsi="Times New Roman" w:cs="Times New Roman"/>
                <w:bCs/>
                <w:sz w:val="28"/>
                <w:szCs w:val="28"/>
              </w:rPr>
              <w:lastRenderedPageBreak/>
              <w:t>реализации муниципальной программы</w:t>
            </w:r>
          </w:p>
        </w:tc>
        <w:tc>
          <w:tcPr>
            <w:tcW w:w="5953" w:type="dxa"/>
          </w:tcPr>
          <w:p w14:paraId="2D967F16" w14:textId="77777777" w:rsidR="00255076" w:rsidRPr="00255076" w:rsidRDefault="00255076" w:rsidP="00255076">
            <w:pPr>
              <w:widowControl w:val="0"/>
              <w:tabs>
                <w:tab w:val="left" w:pos="706"/>
                <w:tab w:val="center" w:pos="4819"/>
              </w:tabs>
              <w:jc w:val="left"/>
              <w:rPr>
                <w:rFonts w:ascii="Times New Roman" w:hAnsi="Times New Roman" w:cs="Times New Roman"/>
                <w:color w:val="000000"/>
                <w:sz w:val="28"/>
                <w:szCs w:val="28"/>
              </w:rPr>
            </w:pPr>
            <w:r w:rsidRPr="00255076">
              <w:rPr>
                <w:rFonts w:ascii="Times New Roman" w:hAnsi="Times New Roman" w:cs="Times New Roman"/>
                <w:color w:val="000000"/>
                <w:sz w:val="28"/>
                <w:szCs w:val="28"/>
              </w:rPr>
              <w:lastRenderedPageBreak/>
              <w:t>Уровень газификации жилых объектов сетевым газом;</w:t>
            </w:r>
          </w:p>
          <w:p w14:paraId="01964371" w14:textId="77777777" w:rsidR="00255076" w:rsidRPr="00255076" w:rsidRDefault="00255076" w:rsidP="00255076">
            <w:pPr>
              <w:widowControl w:val="0"/>
              <w:tabs>
                <w:tab w:val="left" w:pos="0"/>
              </w:tabs>
              <w:jc w:val="both"/>
              <w:rPr>
                <w:sz w:val="28"/>
                <w:szCs w:val="28"/>
                <w:lang w:eastAsia="ru-RU"/>
              </w:rPr>
            </w:pPr>
            <w:r w:rsidRPr="00255076">
              <w:rPr>
                <w:rFonts w:ascii="Times New Roman" w:hAnsi="Times New Roman" w:cs="Times New Roman"/>
                <w:sz w:val="28"/>
                <w:szCs w:val="28"/>
              </w:rPr>
              <w:t>количество газифицированных жилых объектов;</w:t>
            </w:r>
          </w:p>
          <w:p w14:paraId="7CA5EE5C" w14:textId="77777777" w:rsidR="00255076" w:rsidRPr="00255076" w:rsidRDefault="00255076" w:rsidP="00255076">
            <w:pPr>
              <w:widowControl w:val="0"/>
              <w:tabs>
                <w:tab w:val="left" w:pos="0"/>
              </w:tab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ввод построенных газопроводов;</w:t>
            </w:r>
          </w:p>
          <w:p w14:paraId="04B634FD"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14:paraId="5D1B8CC6"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14:paraId="04F470FC"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доля объемов холодной воды, расчеты за которую осуществляются с использованием </w:t>
            </w:r>
            <w:r w:rsidRPr="00255076">
              <w:rPr>
                <w:rFonts w:ascii="Times New Roman" w:eastAsia="Times New Roman" w:hAnsi="Times New Roman" w:cs="Times New Roman"/>
                <w:sz w:val="28"/>
                <w:szCs w:val="28"/>
                <w:lang w:eastAsia="ru-RU"/>
              </w:rPr>
              <w:lastRenderedPageBreak/>
              <w:t>приборов учета, в общем объеме воды, потребляемой (используемой) на территории Новопокровского сельского поселения;</w:t>
            </w:r>
          </w:p>
          <w:p w14:paraId="309F19FD"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14:paraId="62B4B95A"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14:paraId="4A37A59C"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p w14:paraId="53D92B6F"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4D643264"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17EE03D7"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14:paraId="21161CF5"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светодиодных ламп;</w:t>
            </w:r>
          </w:p>
          <w:p w14:paraId="6861B247"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смесителей с аэратором;</w:t>
            </w:r>
          </w:p>
          <w:p w14:paraId="07012E61"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задвижек водопроводных;</w:t>
            </w:r>
          </w:p>
          <w:p w14:paraId="535CF7E2" w14:textId="77777777" w:rsidR="00255076" w:rsidRPr="00255076" w:rsidRDefault="00255076" w:rsidP="00255076">
            <w:pPr>
              <w:widowControl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p w14:paraId="309E7F3B" w14:textId="77777777" w:rsidR="00255076" w:rsidRPr="00255076" w:rsidRDefault="00255076" w:rsidP="00255076">
            <w:pPr>
              <w:widowControl w:val="0"/>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p w14:paraId="4B83C403" w14:textId="77777777" w:rsidR="00255076" w:rsidRPr="00255076" w:rsidRDefault="00255076" w:rsidP="00255076">
            <w:pPr>
              <w:widowControl w:val="0"/>
              <w:rPr>
                <w:rFonts w:ascii="Times New Roman" w:hAnsi="Times New Roman" w:cs="Times New Roman"/>
                <w:sz w:val="28"/>
                <w:szCs w:val="28"/>
                <w:lang w:eastAsia="ru-RU"/>
              </w:rPr>
            </w:pPr>
          </w:p>
          <w:p w14:paraId="19038F2B" w14:textId="77777777" w:rsidR="00255076" w:rsidRPr="00255076" w:rsidRDefault="00255076" w:rsidP="00255076">
            <w:pPr>
              <w:widowControl w:val="0"/>
              <w:tabs>
                <w:tab w:val="left" w:pos="0"/>
              </w:tabs>
              <w:autoSpaceDE w:val="0"/>
              <w:autoSpaceDN w:val="0"/>
              <w:adjustRightInd w:val="0"/>
              <w:jc w:val="both"/>
              <w:rPr>
                <w:rFonts w:ascii="Times New Roman" w:eastAsia="Times New Roman" w:hAnsi="Times New Roman" w:cs="Times New Roman"/>
                <w:color w:val="000000"/>
                <w:sz w:val="28"/>
                <w:szCs w:val="28"/>
                <w:lang w:eastAsia="ru-RU"/>
              </w:rPr>
            </w:pPr>
            <w:r w:rsidRPr="00255076">
              <w:rPr>
                <w:rFonts w:ascii="Times New Roman" w:eastAsia="Times New Roman" w:hAnsi="Times New Roman" w:cs="Times New Roman"/>
                <w:color w:val="000000"/>
                <w:sz w:val="28"/>
                <w:szCs w:val="28"/>
                <w:lang w:eastAsia="ru-RU"/>
              </w:rPr>
              <w:t>Реализуется программа в один этап, 2020-2024 годы</w:t>
            </w:r>
          </w:p>
          <w:p w14:paraId="38982390" w14:textId="77777777" w:rsidR="00255076" w:rsidRPr="00255076" w:rsidRDefault="00255076" w:rsidP="00255076">
            <w:pPr>
              <w:widowControl w:val="0"/>
              <w:tabs>
                <w:tab w:val="left" w:pos="0"/>
                <w:tab w:val="left" w:pos="1185"/>
              </w:tabs>
              <w:ind w:firstLine="709"/>
              <w:jc w:val="left"/>
              <w:rPr>
                <w:rFonts w:ascii="Times New Roman" w:hAnsi="Times New Roman" w:cs="Times New Roman"/>
                <w:sz w:val="28"/>
                <w:szCs w:val="28"/>
              </w:rPr>
            </w:pPr>
          </w:p>
          <w:p w14:paraId="3F9914F8" w14:textId="77777777" w:rsidR="00255076" w:rsidRPr="00255076" w:rsidRDefault="00255076" w:rsidP="00255076">
            <w:pPr>
              <w:widowControl w:val="0"/>
              <w:jc w:val="left"/>
              <w:rPr>
                <w:rFonts w:ascii="Times New Roman" w:hAnsi="Times New Roman" w:cs="Times New Roman"/>
                <w:sz w:val="28"/>
                <w:szCs w:val="28"/>
              </w:rPr>
            </w:pPr>
          </w:p>
        </w:tc>
      </w:tr>
      <w:tr w:rsidR="00255076" w:rsidRPr="00255076" w14:paraId="029926FB" w14:textId="77777777" w:rsidTr="00B24A26">
        <w:tc>
          <w:tcPr>
            <w:tcW w:w="3828" w:type="dxa"/>
          </w:tcPr>
          <w:p w14:paraId="45302B1D"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lastRenderedPageBreak/>
              <w:t>Объемы бюджетных ассигнований муниципальной программы</w:t>
            </w:r>
          </w:p>
          <w:p w14:paraId="63F2C1A3" w14:textId="77777777" w:rsidR="00255076" w:rsidRPr="00255076" w:rsidRDefault="00255076" w:rsidP="00255076">
            <w:pPr>
              <w:widowControl w:val="0"/>
              <w:jc w:val="left"/>
              <w:rPr>
                <w:rFonts w:ascii="Times New Roman" w:hAnsi="Times New Roman" w:cs="Times New Roman"/>
                <w:bCs/>
                <w:sz w:val="28"/>
                <w:szCs w:val="28"/>
              </w:rPr>
            </w:pPr>
          </w:p>
          <w:p w14:paraId="72FB7CB4" w14:textId="77777777" w:rsidR="00255076" w:rsidRPr="00255076" w:rsidRDefault="00255076" w:rsidP="00255076">
            <w:pPr>
              <w:widowControl w:val="0"/>
              <w:jc w:val="left"/>
              <w:rPr>
                <w:rFonts w:ascii="Times New Roman" w:hAnsi="Times New Roman" w:cs="Times New Roman"/>
                <w:bCs/>
                <w:sz w:val="28"/>
                <w:szCs w:val="28"/>
              </w:rPr>
            </w:pPr>
          </w:p>
          <w:p w14:paraId="34EBF436" w14:textId="77777777" w:rsidR="00255076" w:rsidRPr="00255076" w:rsidRDefault="00255076" w:rsidP="00255076">
            <w:pPr>
              <w:widowControl w:val="0"/>
              <w:jc w:val="left"/>
              <w:rPr>
                <w:rFonts w:ascii="Times New Roman" w:hAnsi="Times New Roman" w:cs="Times New Roman"/>
                <w:bCs/>
                <w:sz w:val="28"/>
                <w:szCs w:val="28"/>
              </w:rPr>
            </w:pPr>
          </w:p>
          <w:p w14:paraId="5B0487F8" w14:textId="77777777" w:rsidR="00255076" w:rsidRPr="00255076" w:rsidRDefault="00255076" w:rsidP="00255076">
            <w:pPr>
              <w:widowControl w:val="0"/>
              <w:jc w:val="left"/>
              <w:rPr>
                <w:rFonts w:ascii="Times New Roman" w:hAnsi="Times New Roman" w:cs="Times New Roman"/>
                <w:bCs/>
                <w:sz w:val="28"/>
                <w:szCs w:val="28"/>
              </w:rPr>
            </w:pPr>
          </w:p>
          <w:p w14:paraId="57E11274" w14:textId="77777777" w:rsidR="00255076" w:rsidRPr="00255076" w:rsidRDefault="00255076" w:rsidP="00255076">
            <w:pPr>
              <w:widowControl w:val="0"/>
              <w:jc w:val="left"/>
              <w:rPr>
                <w:rFonts w:ascii="Times New Roman" w:hAnsi="Times New Roman" w:cs="Times New Roman"/>
                <w:bCs/>
                <w:sz w:val="28"/>
                <w:szCs w:val="28"/>
              </w:rPr>
            </w:pPr>
          </w:p>
          <w:p w14:paraId="708DD26A" w14:textId="77777777" w:rsidR="00255076" w:rsidRPr="00255076" w:rsidRDefault="00255076" w:rsidP="00255076">
            <w:pPr>
              <w:widowControl w:val="0"/>
              <w:jc w:val="left"/>
              <w:rPr>
                <w:rFonts w:ascii="Times New Roman" w:hAnsi="Times New Roman" w:cs="Times New Roman"/>
                <w:bCs/>
                <w:sz w:val="28"/>
                <w:szCs w:val="28"/>
              </w:rPr>
            </w:pPr>
          </w:p>
          <w:p w14:paraId="0BCE2A64" w14:textId="77777777" w:rsidR="00255076" w:rsidRPr="00255076" w:rsidRDefault="00255076" w:rsidP="00255076">
            <w:pPr>
              <w:widowControl w:val="0"/>
              <w:jc w:val="left"/>
              <w:rPr>
                <w:rFonts w:ascii="Times New Roman" w:hAnsi="Times New Roman" w:cs="Times New Roman"/>
                <w:bCs/>
                <w:sz w:val="28"/>
                <w:szCs w:val="28"/>
              </w:rPr>
            </w:pPr>
          </w:p>
          <w:p w14:paraId="7F3CF7CB" w14:textId="77777777" w:rsidR="00255076" w:rsidRPr="00255076" w:rsidRDefault="00255076" w:rsidP="00255076">
            <w:pPr>
              <w:widowControl w:val="0"/>
              <w:jc w:val="left"/>
              <w:rPr>
                <w:rFonts w:ascii="Times New Roman" w:hAnsi="Times New Roman" w:cs="Times New Roman"/>
                <w:bCs/>
                <w:sz w:val="28"/>
                <w:szCs w:val="28"/>
              </w:rPr>
            </w:pPr>
          </w:p>
          <w:p w14:paraId="60FB3329" w14:textId="77777777" w:rsidR="00255076" w:rsidRPr="00255076" w:rsidRDefault="00255076" w:rsidP="00255076">
            <w:pPr>
              <w:widowControl w:val="0"/>
              <w:jc w:val="left"/>
              <w:rPr>
                <w:rFonts w:ascii="Times New Roman" w:hAnsi="Times New Roman" w:cs="Times New Roman"/>
                <w:bCs/>
                <w:sz w:val="28"/>
                <w:szCs w:val="28"/>
              </w:rPr>
            </w:pPr>
          </w:p>
          <w:p w14:paraId="1FE69505" w14:textId="77777777" w:rsidR="00255076" w:rsidRPr="00255076" w:rsidRDefault="00255076" w:rsidP="00255076">
            <w:pPr>
              <w:widowControl w:val="0"/>
              <w:jc w:val="left"/>
              <w:rPr>
                <w:rFonts w:ascii="Times New Roman" w:hAnsi="Times New Roman" w:cs="Times New Roman"/>
                <w:bCs/>
                <w:sz w:val="28"/>
                <w:szCs w:val="28"/>
              </w:rPr>
            </w:pPr>
          </w:p>
          <w:p w14:paraId="6BEFB495" w14:textId="77777777" w:rsidR="00255076" w:rsidRPr="00255076" w:rsidRDefault="00255076" w:rsidP="00255076">
            <w:pPr>
              <w:widowControl w:val="0"/>
              <w:jc w:val="left"/>
              <w:rPr>
                <w:rFonts w:ascii="Times New Roman" w:hAnsi="Times New Roman" w:cs="Times New Roman"/>
                <w:bCs/>
                <w:sz w:val="28"/>
                <w:szCs w:val="28"/>
              </w:rPr>
            </w:pPr>
          </w:p>
          <w:p w14:paraId="65EFBB2D" w14:textId="77777777" w:rsidR="00255076" w:rsidRPr="00255076" w:rsidRDefault="00255076" w:rsidP="00255076">
            <w:pPr>
              <w:widowControl w:val="0"/>
              <w:jc w:val="left"/>
              <w:rPr>
                <w:rFonts w:ascii="Times New Roman" w:hAnsi="Times New Roman" w:cs="Times New Roman"/>
                <w:bCs/>
                <w:sz w:val="28"/>
                <w:szCs w:val="28"/>
              </w:rPr>
            </w:pPr>
          </w:p>
          <w:p w14:paraId="38ECA1B6" w14:textId="77777777" w:rsidR="00255076" w:rsidRPr="00255076" w:rsidRDefault="00255076" w:rsidP="00255076">
            <w:pPr>
              <w:widowControl w:val="0"/>
              <w:jc w:val="left"/>
              <w:rPr>
                <w:rFonts w:ascii="Times New Roman" w:hAnsi="Times New Roman" w:cs="Times New Roman"/>
                <w:bCs/>
                <w:sz w:val="28"/>
                <w:szCs w:val="28"/>
              </w:rPr>
            </w:pPr>
          </w:p>
          <w:p w14:paraId="6904A053" w14:textId="77777777" w:rsidR="00255076" w:rsidRPr="00255076" w:rsidRDefault="00255076" w:rsidP="00255076">
            <w:pPr>
              <w:widowControl w:val="0"/>
              <w:jc w:val="left"/>
              <w:rPr>
                <w:rFonts w:ascii="Times New Roman" w:hAnsi="Times New Roman" w:cs="Times New Roman"/>
                <w:bCs/>
                <w:sz w:val="28"/>
                <w:szCs w:val="28"/>
              </w:rPr>
            </w:pPr>
          </w:p>
          <w:p w14:paraId="71878EDA" w14:textId="77777777" w:rsidR="00255076" w:rsidRPr="00255076" w:rsidRDefault="00255076" w:rsidP="00255076">
            <w:pPr>
              <w:widowControl w:val="0"/>
              <w:jc w:val="left"/>
              <w:rPr>
                <w:rFonts w:ascii="Times New Roman" w:hAnsi="Times New Roman" w:cs="Times New Roman"/>
                <w:bCs/>
                <w:sz w:val="28"/>
                <w:szCs w:val="28"/>
              </w:rPr>
            </w:pPr>
          </w:p>
          <w:p w14:paraId="78804750" w14:textId="77777777" w:rsidR="00255076" w:rsidRPr="00255076" w:rsidRDefault="00255076" w:rsidP="00255076">
            <w:pPr>
              <w:widowControl w:val="0"/>
              <w:jc w:val="left"/>
              <w:rPr>
                <w:rFonts w:ascii="Times New Roman" w:hAnsi="Times New Roman" w:cs="Times New Roman"/>
                <w:bCs/>
                <w:sz w:val="28"/>
                <w:szCs w:val="28"/>
              </w:rPr>
            </w:pPr>
          </w:p>
          <w:p w14:paraId="6C3CCDA8" w14:textId="77777777" w:rsidR="00255076" w:rsidRPr="00255076" w:rsidRDefault="00255076" w:rsidP="00255076">
            <w:pPr>
              <w:widowControl w:val="0"/>
              <w:jc w:val="left"/>
              <w:rPr>
                <w:rFonts w:ascii="Times New Roman" w:hAnsi="Times New Roman" w:cs="Times New Roman"/>
                <w:bCs/>
                <w:sz w:val="28"/>
                <w:szCs w:val="28"/>
              </w:rPr>
            </w:pPr>
          </w:p>
          <w:p w14:paraId="73AAA123" w14:textId="77777777" w:rsidR="00255076" w:rsidRPr="00255076" w:rsidRDefault="00255076" w:rsidP="00255076">
            <w:pPr>
              <w:widowControl w:val="0"/>
              <w:jc w:val="left"/>
              <w:rPr>
                <w:rFonts w:ascii="Times New Roman" w:hAnsi="Times New Roman" w:cs="Times New Roman"/>
                <w:bCs/>
                <w:sz w:val="28"/>
                <w:szCs w:val="28"/>
              </w:rPr>
            </w:pPr>
          </w:p>
          <w:p w14:paraId="73F4A656" w14:textId="77777777" w:rsidR="00255076" w:rsidRPr="00255076" w:rsidRDefault="00255076" w:rsidP="00255076">
            <w:pPr>
              <w:widowControl w:val="0"/>
              <w:jc w:val="left"/>
              <w:rPr>
                <w:rFonts w:ascii="Times New Roman" w:hAnsi="Times New Roman" w:cs="Times New Roman"/>
                <w:bCs/>
                <w:sz w:val="28"/>
                <w:szCs w:val="28"/>
              </w:rPr>
            </w:pPr>
          </w:p>
          <w:p w14:paraId="0B9E1D5E" w14:textId="77777777" w:rsidR="00255076" w:rsidRPr="00255076" w:rsidRDefault="00255076" w:rsidP="00255076">
            <w:pPr>
              <w:widowControl w:val="0"/>
              <w:jc w:val="left"/>
              <w:rPr>
                <w:rFonts w:ascii="Times New Roman" w:hAnsi="Times New Roman" w:cs="Times New Roman"/>
                <w:bCs/>
                <w:sz w:val="28"/>
                <w:szCs w:val="28"/>
              </w:rPr>
            </w:pPr>
          </w:p>
          <w:p w14:paraId="4BD956D2" w14:textId="77777777" w:rsidR="00255076" w:rsidRPr="00255076" w:rsidRDefault="00255076" w:rsidP="00255076">
            <w:pPr>
              <w:widowControl w:val="0"/>
              <w:jc w:val="left"/>
              <w:rPr>
                <w:rFonts w:ascii="Times New Roman" w:hAnsi="Times New Roman" w:cs="Times New Roman"/>
                <w:bCs/>
                <w:sz w:val="28"/>
                <w:szCs w:val="28"/>
              </w:rPr>
            </w:pPr>
          </w:p>
          <w:p w14:paraId="6BE48E8D" w14:textId="77777777" w:rsidR="00255076" w:rsidRPr="00255076" w:rsidRDefault="00255076" w:rsidP="00255076">
            <w:pPr>
              <w:widowControl w:val="0"/>
              <w:jc w:val="left"/>
              <w:rPr>
                <w:rFonts w:ascii="Times New Roman" w:hAnsi="Times New Roman" w:cs="Times New Roman"/>
                <w:bCs/>
                <w:sz w:val="28"/>
                <w:szCs w:val="28"/>
              </w:rPr>
            </w:pPr>
          </w:p>
          <w:p w14:paraId="3A3DB660" w14:textId="77777777" w:rsidR="00255076" w:rsidRPr="00255076" w:rsidRDefault="00255076" w:rsidP="00255076">
            <w:pPr>
              <w:widowControl w:val="0"/>
              <w:jc w:val="left"/>
              <w:rPr>
                <w:rFonts w:ascii="Times New Roman" w:hAnsi="Times New Roman" w:cs="Times New Roman"/>
                <w:bCs/>
                <w:sz w:val="28"/>
                <w:szCs w:val="28"/>
              </w:rPr>
            </w:pPr>
          </w:p>
          <w:p w14:paraId="6C8A6427" w14:textId="77777777" w:rsidR="00255076" w:rsidRPr="00255076" w:rsidRDefault="00255076" w:rsidP="00255076">
            <w:pPr>
              <w:widowControl w:val="0"/>
              <w:jc w:val="left"/>
              <w:rPr>
                <w:rFonts w:ascii="Times New Roman" w:hAnsi="Times New Roman" w:cs="Times New Roman"/>
                <w:bCs/>
                <w:sz w:val="28"/>
                <w:szCs w:val="28"/>
              </w:rPr>
            </w:pPr>
          </w:p>
          <w:p w14:paraId="14311FDC" w14:textId="77777777" w:rsidR="00255076" w:rsidRPr="00255076" w:rsidRDefault="00255076" w:rsidP="00255076">
            <w:pPr>
              <w:widowControl w:val="0"/>
              <w:jc w:val="left"/>
              <w:rPr>
                <w:rFonts w:ascii="Times New Roman" w:hAnsi="Times New Roman" w:cs="Times New Roman"/>
                <w:bCs/>
                <w:sz w:val="28"/>
                <w:szCs w:val="28"/>
              </w:rPr>
            </w:pPr>
          </w:p>
          <w:p w14:paraId="3B9FFFC8" w14:textId="77777777" w:rsidR="00255076" w:rsidRPr="00255076" w:rsidRDefault="00255076" w:rsidP="00255076">
            <w:pPr>
              <w:widowControl w:val="0"/>
              <w:jc w:val="left"/>
              <w:rPr>
                <w:rFonts w:ascii="Times New Roman" w:hAnsi="Times New Roman" w:cs="Times New Roman"/>
                <w:bCs/>
                <w:sz w:val="28"/>
                <w:szCs w:val="28"/>
              </w:rPr>
            </w:pPr>
          </w:p>
          <w:p w14:paraId="042472BA" w14:textId="77777777" w:rsidR="00255076" w:rsidRPr="00255076" w:rsidRDefault="00255076" w:rsidP="00255076">
            <w:pPr>
              <w:widowControl w:val="0"/>
              <w:jc w:val="left"/>
              <w:rPr>
                <w:rFonts w:ascii="Times New Roman" w:hAnsi="Times New Roman" w:cs="Times New Roman"/>
                <w:bCs/>
                <w:sz w:val="28"/>
                <w:szCs w:val="28"/>
              </w:rPr>
            </w:pPr>
          </w:p>
          <w:p w14:paraId="0551FF99" w14:textId="77777777" w:rsidR="00255076" w:rsidRPr="00255076" w:rsidRDefault="00255076" w:rsidP="00255076">
            <w:pPr>
              <w:widowControl w:val="0"/>
              <w:jc w:val="left"/>
              <w:rPr>
                <w:rFonts w:ascii="Times New Roman" w:hAnsi="Times New Roman" w:cs="Times New Roman"/>
                <w:bCs/>
                <w:sz w:val="28"/>
                <w:szCs w:val="28"/>
              </w:rPr>
            </w:pPr>
          </w:p>
          <w:p w14:paraId="35C742A3" w14:textId="77777777" w:rsidR="00255076" w:rsidRPr="00255076" w:rsidRDefault="00255076" w:rsidP="00255076">
            <w:pPr>
              <w:widowControl w:val="0"/>
              <w:jc w:val="left"/>
              <w:rPr>
                <w:rFonts w:ascii="Times New Roman" w:hAnsi="Times New Roman" w:cs="Times New Roman"/>
                <w:bCs/>
                <w:sz w:val="28"/>
                <w:szCs w:val="28"/>
              </w:rPr>
            </w:pPr>
          </w:p>
          <w:p w14:paraId="38542794" w14:textId="77777777" w:rsidR="00255076" w:rsidRPr="00255076" w:rsidRDefault="00255076" w:rsidP="00255076">
            <w:pPr>
              <w:widowControl w:val="0"/>
              <w:jc w:val="left"/>
              <w:rPr>
                <w:rFonts w:ascii="Times New Roman" w:hAnsi="Times New Roman" w:cs="Times New Roman"/>
                <w:bCs/>
                <w:sz w:val="28"/>
                <w:szCs w:val="28"/>
              </w:rPr>
            </w:pPr>
          </w:p>
          <w:p w14:paraId="0F7F33BB" w14:textId="77777777" w:rsidR="00255076" w:rsidRPr="00255076" w:rsidRDefault="00255076" w:rsidP="00255076">
            <w:pPr>
              <w:widowControl w:val="0"/>
              <w:jc w:val="left"/>
              <w:rPr>
                <w:rFonts w:ascii="Times New Roman" w:hAnsi="Times New Roman" w:cs="Times New Roman"/>
                <w:bCs/>
                <w:sz w:val="28"/>
                <w:szCs w:val="28"/>
              </w:rPr>
            </w:pPr>
          </w:p>
          <w:p w14:paraId="1DF0540B" w14:textId="77777777" w:rsidR="00255076" w:rsidRPr="00255076" w:rsidRDefault="00255076" w:rsidP="00255076">
            <w:pPr>
              <w:widowControl w:val="0"/>
              <w:jc w:val="left"/>
              <w:rPr>
                <w:rFonts w:ascii="Times New Roman" w:hAnsi="Times New Roman" w:cs="Times New Roman"/>
                <w:bCs/>
                <w:sz w:val="28"/>
                <w:szCs w:val="28"/>
              </w:rPr>
            </w:pPr>
          </w:p>
          <w:p w14:paraId="27D4EBEF" w14:textId="77777777" w:rsidR="00255076" w:rsidRPr="00255076" w:rsidRDefault="00255076" w:rsidP="00255076">
            <w:pPr>
              <w:widowControl w:val="0"/>
              <w:jc w:val="left"/>
              <w:rPr>
                <w:rFonts w:ascii="Times New Roman" w:hAnsi="Times New Roman" w:cs="Times New Roman"/>
                <w:bCs/>
                <w:sz w:val="28"/>
                <w:szCs w:val="28"/>
              </w:rPr>
            </w:pPr>
          </w:p>
          <w:p w14:paraId="2E6C03AC" w14:textId="77777777" w:rsidR="00255076" w:rsidRPr="00255076" w:rsidRDefault="00255076" w:rsidP="00255076">
            <w:pPr>
              <w:widowControl w:val="0"/>
              <w:jc w:val="left"/>
              <w:rPr>
                <w:rFonts w:ascii="Times New Roman" w:hAnsi="Times New Roman" w:cs="Times New Roman"/>
                <w:bCs/>
                <w:sz w:val="28"/>
                <w:szCs w:val="28"/>
              </w:rPr>
            </w:pPr>
          </w:p>
          <w:p w14:paraId="00D59AC8" w14:textId="77777777" w:rsidR="00255076" w:rsidRPr="00255076" w:rsidRDefault="00255076" w:rsidP="00255076">
            <w:pPr>
              <w:widowControl w:val="0"/>
              <w:jc w:val="left"/>
              <w:rPr>
                <w:rFonts w:ascii="Times New Roman" w:hAnsi="Times New Roman" w:cs="Times New Roman"/>
                <w:bCs/>
                <w:sz w:val="28"/>
                <w:szCs w:val="28"/>
              </w:rPr>
            </w:pPr>
          </w:p>
          <w:p w14:paraId="1D9F8E1A" w14:textId="77777777" w:rsidR="00255076" w:rsidRPr="00255076" w:rsidRDefault="00255076" w:rsidP="00255076">
            <w:pPr>
              <w:widowControl w:val="0"/>
              <w:jc w:val="left"/>
              <w:rPr>
                <w:rFonts w:ascii="Times New Roman" w:hAnsi="Times New Roman" w:cs="Times New Roman"/>
                <w:bCs/>
                <w:sz w:val="28"/>
                <w:szCs w:val="28"/>
              </w:rPr>
            </w:pPr>
          </w:p>
          <w:p w14:paraId="0D1B2BB4" w14:textId="77777777" w:rsidR="00255076" w:rsidRPr="00255076" w:rsidRDefault="00255076" w:rsidP="00255076">
            <w:pPr>
              <w:widowControl w:val="0"/>
              <w:jc w:val="left"/>
              <w:rPr>
                <w:rFonts w:ascii="Times New Roman" w:hAnsi="Times New Roman" w:cs="Times New Roman"/>
                <w:bCs/>
                <w:sz w:val="28"/>
                <w:szCs w:val="28"/>
              </w:rPr>
            </w:pPr>
          </w:p>
          <w:p w14:paraId="66685677" w14:textId="77777777" w:rsidR="00255076" w:rsidRPr="00255076" w:rsidRDefault="00255076" w:rsidP="00255076">
            <w:pPr>
              <w:widowControl w:val="0"/>
              <w:jc w:val="left"/>
              <w:rPr>
                <w:rFonts w:ascii="Times New Roman" w:hAnsi="Times New Roman" w:cs="Times New Roman"/>
                <w:bCs/>
                <w:sz w:val="28"/>
                <w:szCs w:val="28"/>
              </w:rPr>
            </w:pPr>
          </w:p>
          <w:p w14:paraId="4BCA1305" w14:textId="77777777" w:rsidR="00255076" w:rsidRPr="00255076" w:rsidRDefault="00255076" w:rsidP="00255076">
            <w:pPr>
              <w:widowControl w:val="0"/>
              <w:jc w:val="left"/>
              <w:rPr>
                <w:rFonts w:ascii="Times New Roman" w:hAnsi="Times New Roman" w:cs="Times New Roman"/>
                <w:bCs/>
                <w:sz w:val="28"/>
                <w:szCs w:val="28"/>
              </w:rPr>
            </w:pPr>
          </w:p>
          <w:p w14:paraId="22488BAC" w14:textId="77777777" w:rsidR="00255076" w:rsidRPr="00255076" w:rsidRDefault="00255076" w:rsidP="00255076">
            <w:pPr>
              <w:widowControl w:val="0"/>
              <w:jc w:val="left"/>
              <w:rPr>
                <w:rFonts w:ascii="Times New Roman" w:hAnsi="Times New Roman" w:cs="Times New Roman"/>
                <w:bCs/>
                <w:sz w:val="28"/>
                <w:szCs w:val="28"/>
              </w:rPr>
            </w:pPr>
          </w:p>
          <w:p w14:paraId="54230BB1" w14:textId="77777777" w:rsidR="00255076" w:rsidRPr="00255076" w:rsidRDefault="00255076" w:rsidP="00255076">
            <w:pPr>
              <w:widowControl w:val="0"/>
              <w:jc w:val="left"/>
              <w:rPr>
                <w:rFonts w:ascii="Times New Roman" w:hAnsi="Times New Roman" w:cs="Times New Roman"/>
                <w:bCs/>
                <w:sz w:val="28"/>
                <w:szCs w:val="28"/>
              </w:rPr>
            </w:pPr>
          </w:p>
          <w:p w14:paraId="5F8466B5" w14:textId="77777777" w:rsidR="00255076" w:rsidRPr="00255076" w:rsidRDefault="00255076" w:rsidP="00255076">
            <w:pPr>
              <w:widowControl w:val="0"/>
              <w:jc w:val="left"/>
              <w:rPr>
                <w:rFonts w:ascii="Times New Roman" w:hAnsi="Times New Roman" w:cs="Times New Roman"/>
                <w:bCs/>
                <w:sz w:val="28"/>
                <w:szCs w:val="28"/>
              </w:rPr>
            </w:pPr>
          </w:p>
          <w:p w14:paraId="75650CAF" w14:textId="77777777" w:rsidR="00255076" w:rsidRPr="00255076" w:rsidRDefault="00255076" w:rsidP="00255076">
            <w:pPr>
              <w:widowControl w:val="0"/>
              <w:jc w:val="left"/>
              <w:rPr>
                <w:rFonts w:ascii="Times New Roman" w:hAnsi="Times New Roman" w:cs="Times New Roman"/>
                <w:bCs/>
                <w:sz w:val="28"/>
                <w:szCs w:val="28"/>
              </w:rPr>
            </w:pPr>
          </w:p>
          <w:p w14:paraId="40A49B19" w14:textId="77777777" w:rsidR="00255076" w:rsidRPr="00255076" w:rsidRDefault="00255076" w:rsidP="00255076">
            <w:pPr>
              <w:widowControl w:val="0"/>
              <w:jc w:val="left"/>
              <w:rPr>
                <w:rFonts w:ascii="Times New Roman" w:hAnsi="Times New Roman" w:cs="Times New Roman"/>
                <w:bCs/>
                <w:sz w:val="28"/>
                <w:szCs w:val="28"/>
              </w:rPr>
            </w:pPr>
          </w:p>
          <w:p w14:paraId="05DEDBF0" w14:textId="77777777" w:rsidR="00255076" w:rsidRPr="00255076" w:rsidRDefault="00255076" w:rsidP="00255076">
            <w:pPr>
              <w:widowControl w:val="0"/>
              <w:jc w:val="left"/>
              <w:rPr>
                <w:rFonts w:ascii="Times New Roman" w:hAnsi="Times New Roman" w:cs="Times New Roman"/>
                <w:bCs/>
                <w:sz w:val="28"/>
                <w:szCs w:val="28"/>
              </w:rPr>
            </w:pPr>
          </w:p>
          <w:p w14:paraId="51A82F19" w14:textId="77777777" w:rsidR="00255076" w:rsidRPr="00255076" w:rsidRDefault="00255076" w:rsidP="00255076">
            <w:pPr>
              <w:widowControl w:val="0"/>
              <w:jc w:val="left"/>
              <w:rPr>
                <w:rFonts w:ascii="Times New Roman" w:hAnsi="Times New Roman" w:cs="Times New Roman"/>
                <w:bCs/>
                <w:sz w:val="28"/>
                <w:szCs w:val="28"/>
              </w:rPr>
            </w:pPr>
          </w:p>
          <w:p w14:paraId="3C23B2AA" w14:textId="77777777" w:rsidR="00255076" w:rsidRPr="00255076" w:rsidRDefault="00255076" w:rsidP="00255076">
            <w:pPr>
              <w:widowControl w:val="0"/>
              <w:jc w:val="left"/>
              <w:rPr>
                <w:rFonts w:ascii="Times New Roman" w:hAnsi="Times New Roman" w:cs="Times New Roman"/>
                <w:bCs/>
                <w:sz w:val="28"/>
                <w:szCs w:val="28"/>
              </w:rPr>
            </w:pPr>
            <w:r w:rsidRPr="00255076">
              <w:rPr>
                <w:rFonts w:ascii="Times New Roman" w:hAnsi="Times New Roman" w:cs="Times New Roman"/>
                <w:bCs/>
                <w:sz w:val="28"/>
                <w:szCs w:val="28"/>
              </w:rPr>
              <w:t>Контроль за выполнением муниципальной программы</w:t>
            </w:r>
          </w:p>
        </w:tc>
        <w:tc>
          <w:tcPr>
            <w:tcW w:w="5953" w:type="dxa"/>
          </w:tcPr>
          <w:p w14:paraId="408A02C4" w14:textId="77777777" w:rsidR="00255076" w:rsidRPr="00255076" w:rsidRDefault="00255076" w:rsidP="00255076">
            <w:pPr>
              <w:widowControl w:val="0"/>
              <w:jc w:val="both"/>
              <w:textAlignment w:val="baseline"/>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lastRenderedPageBreak/>
              <w:t xml:space="preserve">Объем бюджетных ассигнований на реализацию муниципальной программы, составит </w:t>
            </w:r>
            <w:r w:rsidRPr="00255076">
              <w:rPr>
                <w:rFonts w:ascii="Times New Roman" w:eastAsia="Arial" w:hAnsi="Times New Roman" w:cs="Times New Roman"/>
                <w:color w:val="000000" w:themeColor="text1"/>
                <w:sz w:val="28"/>
                <w:szCs w:val="28"/>
                <w:lang w:eastAsia="ar-SA"/>
              </w:rPr>
              <w:t>61987,1</w:t>
            </w:r>
            <w:r w:rsidRPr="00255076">
              <w:rPr>
                <w:rFonts w:ascii="Times New Roman" w:eastAsia="Arial" w:hAnsi="Times New Roman" w:cs="Times New Roman"/>
                <w:sz w:val="28"/>
                <w:szCs w:val="28"/>
                <w:lang w:eastAsia="ar-SA"/>
              </w:rPr>
              <w:t> тыс. рублей, в том числе по годам:</w:t>
            </w:r>
          </w:p>
          <w:p w14:paraId="0998FF56" w14:textId="77777777" w:rsidR="00255076" w:rsidRPr="00255076" w:rsidRDefault="00255076" w:rsidP="00255076">
            <w:pPr>
              <w:widowControl w:val="0"/>
              <w:jc w:val="both"/>
              <w:textAlignment w:val="baseline"/>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9013,4 тыс. рублей;</w:t>
            </w:r>
          </w:p>
          <w:p w14:paraId="4D882975" w14:textId="77777777" w:rsidR="00255076" w:rsidRPr="00255076" w:rsidRDefault="00255076" w:rsidP="00255076">
            <w:pPr>
              <w:widowControl w:val="0"/>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2021 год – </w:t>
            </w:r>
            <w:r w:rsidRPr="00255076">
              <w:rPr>
                <w:rFonts w:ascii="Times New Roman" w:eastAsia="Arial" w:hAnsi="Times New Roman" w:cs="Times New Roman"/>
                <w:color w:val="000000" w:themeColor="text1"/>
                <w:sz w:val="28"/>
                <w:szCs w:val="28"/>
                <w:lang w:eastAsia="ar-SA"/>
              </w:rPr>
              <w:t>12931,2</w:t>
            </w:r>
            <w:r w:rsidRPr="00255076">
              <w:rPr>
                <w:rFonts w:ascii="Times New Roman" w:eastAsia="Arial" w:hAnsi="Times New Roman" w:cs="Times New Roman"/>
                <w:sz w:val="28"/>
                <w:szCs w:val="28"/>
                <w:lang w:eastAsia="ar-SA"/>
              </w:rPr>
              <w:t xml:space="preserve"> тыс. рублей;</w:t>
            </w:r>
          </w:p>
          <w:p w14:paraId="7BAB5593" w14:textId="77777777" w:rsidR="00255076" w:rsidRPr="00255076" w:rsidRDefault="00255076" w:rsidP="00255076">
            <w:pPr>
              <w:widowControl w:val="0"/>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11310,0 тыс. рублей;</w:t>
            </w:r>
          </w:p>
          <w:p w14:paraId="76FEF411" w14:textId="77777777" w:rsidR="00255076" w:rsidRPr="00255076" w:rsidRDefault="00255076" w:rsidP="00255076">
            <w:pPr>
              <w:widowControl w:val="0"/>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12001,8 тыс. рублей;</w:t>
            </w:r>
          </w:p>
          <w:p w14:paraId="2DE62032" w14:textId="77777777" w:rsidR="00255076" w:rsidRPr="00255076" w:rsidRDefault="00255076" w:rsidP="00255076">
            <w:pPr>
              <w:widowControl w:val="0"/>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16730,7 тыс. рублей;</w:t>
            </w:r>
          </w:p>
          <w:p w14:paraId="706DE6EB"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в том числе:</w:t>
            </w:r>
          </w:p>
          <w:p w14:paraId="4340AD86"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финансирования подпрограммы «Газификация Новопокровского сельского поселения» составит 321,7 тыс. рублей, в том числе по годам: </w:t>
            </w:r>
          </w:p>
          <w:p w14:paraId="234DB3BD"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–0,0 тыс. рублей;</w:t>
            </w:r>
          </w:p>
          <w:p w14:paraId="76F52D21"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–188,8 тыс. рублей;</w:t>
            </w:r>
          </w:p>
          <w:p w14:paraId="36D1322A"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–0,0 тыс. рублей;</w:t>
            </w:r>
          </w:p>
          <w:p w14:paraId="127E53BF"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–0,0 тыс. рублей;</w:t>
            </w:r>
          </w:p>
          <w:p w14:paraId="135F7BBD"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–132,9 тыс. рублей;</w:t>
            </w:r>
          </w:p>
          <w:p w14:paraId="511AC1B9"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14:paraId="0A86BBAA"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37,4 тыс. рублей;</w:t>
            </w:r>
          </w:p>
          <w:p w14:paraId="6DDA19FC"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 42,2 тыс. рублей;</w:t>
            </w:r>
          </w:p>
          <w:p w14:paraId="6323BF59"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44,7 тыс. рублей;</w:t>
            </w:r>
          </w:p>
          <w:p w14:paraId="6D709B43"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47,9 тыс. рублей;</w:t>
            </w:r>
          </w:p>
          <w:p w14:paraId="140142B1" w14:textId="77777777" w:rsidR="00255076" w:rsidRPr="00255076" w:rsidRDefault="00255076" w:rsidP="00255076">
            <w:pPr>
              <w:widowControl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51,2 тыс. рублей;</w:t>
            </w:r>
          </w:p>
          <w:p w14:paraId="0F6842C4"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объем финансирования основного мероприятия «Комплексное развитие электроснабжения населенных пунктов поселения» составит 49367,7 тыс. рублей, в том числе по годам:</w:t>
            </w:r>
          </w:p>
          <w:p w14:paraId="2DD6111A"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8090,0 тыс. рублей;</w:t>
            </w:r>
          </w:p>
          <w:p w14:paraId="085AD942"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2021 год – </w:t>
            </w:r>
            <w:r w:rsidRPr="00255076">
              <w:rPr>
                <w:rFonts w:ascii="Times New Roman" w:eastAsia="Times New Roman" w:hAnsi="Times New Roman" w:cs="Times New Roman"/>
                <w:sz w:val="28"/>
                <w:szCs w:val="28"/>
                <w:lang w:eastAsia="ru-RU"/>
              </w:rPr>
              <w:t>9384,3</w:t>
            </w:r>
            <w:r w:rsidRPr="00255076">
              <w:rPr>
                <w:rFonts w:ascii="Times New Roman" w:eastAsia="Arial" w:hAnsi="Times New Roman" w:cs="Times New Roman"/>
                <w:sz w:val="28"/>
                <w:szCs w:val="28"/>
                <w:lang w:eastAsia="ar-SA"/>
              </w:rPr>
              <w:t xml:space="preserve"> тыс. рублей;</w:t>
            </w:r>
          </w:p>
          <w:p w14:paraId="204D5F0B"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9461,3 тыс. рублей;</w:t>
            </w:r>
          </w:p>
          <w:p w14:paraId="5343E6F6"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9662,0 тыс. рублей;</w:t>
            </w:r>
          </w:p>
          <w:p w14:paraId="6F004D85"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12770,1 тыс. рублей;</w:t>
            </w:r>
          </w:p>
          <w:p w14:paraId="79AAE591" w14:textId="77777777" w:rsidR="00255076" w:rsidRPr="00255076" w:rsidRDefault="00255076" w:rsidP="00255076">
            <w:pPr>
              <w:widowControl w:val="0"/>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финансирования основного мероприятия «Комплексное развитие теплоснабжения </w:t>
            </w:r>
            <w:r w:rsidRPr="00255076">
              <w:rPr>
                <w:rFonts w:ascii="Times New Roman" w:eastAsia="Arial" w:hAnsi="Times New Roman" w:cs="Times New Roman"/>
                <w:sz w:val="28"/>
                <w:szCs w:val="28"/>
                <w:lang w:eastAsia="ar-SA"/>
              </w:rPr>
              <w:lastRenderedPageBreak/>
              <w:t>населенных пунктов поселения» составит 12074,3 тыс. рублей, в том числе по годам:</w:t>
            </w:r>
          </w:p>
          <w:p w14:paraId="2C35EE6D"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886,0 тыс. рублей;</w:t>
            </w:r>
          </w:p>
          <w:p w14:paraId="2C08A417"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 3315,9 тыс. рублей;</w:t>
            </w:r>
          </w:p>
          <w:p w14:paraId="628BCDAF"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1804,0 тыс. рублей;</w:t>
            </w:r>
          </w:p>
          <w:p w14:paraId="285EAFC8"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2291,9 тыс. рублей;</w:t>
            </w:r>
          </w:p>
          <w:p w14:paraId="538A5323"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3776,5 тыс. рублей</w:t>
            </w:r>
          </w:p>
          <w:p w14:paraId="7CA44A7D" w14:textId="77777777" w:rsidR="00255076" w:rsidRPr="00255076" w:rsidRDefault="00255076" w:rsidP="00255076">
            <w:pPr>
              <w:widowControl w:val="0"/>
              <w:autoSpaceDE w:val="0"/>
              <w:autoSpaceDN w:val="0"/>
              <w:adjustRightInd w:val="0"/>
              <w:jc w:val="left"/>
              <w:rPr>
                <w:rFonts w:ascii="Times New Roman" w:eastAsia="Arial" w:hAnsi="Times New Roman" w:cs="Times New Roman"/>
                <w:sz w:val="28"/>
                <w:szCs w:val="28"/>
                <w:lang w:eastAsia="ar-SA"/>
              </w:rPr>
            </w:pPr>
          </w:p>
          <w:p w14:paraId="45CAA960" w14:textId="77777777" w:rsidR="00255076" w:rsidRPr="00255076" w:rsidRDefault="00255076" w:rsidP="00255076">
            <w:pPr>
              <w:widowControl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Отдел экономики, прогнозирования и доходов администрации Новопокровского сельского поселения </w:t>
            </w:r>
          </w:p>
          <w:p w14:paraId="0AD0AD68" w14:textId="77777777" w:rsidR="00255076" w:rsidRPr="00255076" w:rsidRDefault="00255076" w:rsidP="00255076">
            <w:pPr>
              <w:widowControl w:val="0"/>
              <w:autoSpaceDE w:val="0"/>
              <w:autoSpaceDN w:val="0"/>
              <w:adjustRightInd w:val="0"/>
              <w:jc w:val="both"/>
              <w:rPr>
                <w:rFonts w:ascii="Times New Roman" w:eastAsia="Arial" w:hAnsi="Times New Roman" w:cs="Times New Roman"/>
                <w:sz w:val="28"/>
                <w:szCs w:val="28"/>
                <w:lang w:eastAsia="ar-SA"/>
              </w:rPr>
            </w:pPr>
          </w:p>
        </w:tc>
      </w:tr>
    </w:tbl>
    <w:p w14:paraId="48792780" w14:textId="77777777" w:rsidR="00255076" w:rsidRPr="00255076" w:rsidRDefault="00255076" w:rsidP="00255076">
      <w:pPr>
        <w:widowControl w:val="0"/>
        <w:numPr>
          <w:ilvl w:val="0"/>
          <w:numId w:val="14"/>
        </w:numPr>
        <w:contextualSpacing/>
      </w:pPr>
      <w:r w:rsidRPr="00255076">
        <w:rPr>
          <w:rFonts w:ascii="Times New Roman" w:hAnsi="Times New Roman" w:cs="Times New Roman"/>
          <w:bCs/>
          <w:sz w:val="28"/>
          <w:szCs w:val="28"/>
        </w:rPr>
        <w:lastRenderedPageBreak/>
        <w:t>Характеристика текущего состояния и прогноз развития</w:t>
      </w:r>
    </w:p>
    <w:p w14:paraId="6AED3BCE" w14:textId="77777777" w:rsidR="00255076" w:rsidRPr="00255076" w:rsidRDefault="00255076" w:rsidP="00255076">
      <w:pPr>
        <w:widowControl w:val="0"/>
        <w:contextualSpacing/>
      </w:pPr>
      <w:r w:rsidRPr="00255076">
        <w:rPr>
          <w:rFonts w:ascii="Times New Roman" w:hAnsi="Times New Roman" w:cs="Times New Roman"/>
          <w:bCs/>
          <w:sz w:val="28"/>
          <w:szCs w:val="28"/>
        </w:rPr>
        <w:t>топливно-энергетического комплекса</w:t>
      </w:r>
    </w:p>
    <w:p w14:paraId="2A1C4AAB" w14:textId="77777777" w:rsidR="00255076" w:rsidRPr="00255076" w:rsidRDefault="00255076" w:rsidP="00255076">
      <w:pPr>
        <w:widowControl w:val="0"/>
        <w:ind w:left="851"/>
        <w:contextualSpacing/>
        <w:jc w:val="both"/>
      </w:pPr>
    </w:p>
    <w:p w14:paraId="1A694D47" w14:textId="77777777" w:rsidR="00255076" w:rsidRPr="00255076" w:rsidRDefault="00255076" w:rsidP="00255076">
      <w:pPr>
        <w:widowControl w:val="0"/>
        <w:shd w:val="clear" w:color="auto" w:fill="FFFFFF"/>
        <w:ind w:firstLine="709"/>
        <w:jc w:val="both"/>
      </w:pPr>
      <w:r w:rsidRPr="00255076">
        <w:rPr>
          <w:rFonts w:ascii="Times New Roman" w:eastAsia="Times New Roman" w:hAnsi="Times New Roman" w:cs="Times New Roman"/>
          <w:color w:val="000000"/>
          <w:sz w:val="28"/>
          <w:szCs w:val="28"/>
          <w:lang w:eastAsia="ru-RU"/>
        </w:rPr>
        <w:t>Топливно-энергетический комплекс Новопокровского сельского поселения представляет собой совокупность систем обеспечения электрической энергией (электроэнергетика), газом (</w:t>
      </w:r>
      <w:hyperlink r:id="rId7" w:tooltip="Газоснабжение" w:history="1">
        <w:r w:rsidRPr="00255076">
          <w:rPr>
            <w:rFonts w:ascii="Times New Roman" w:eastAsia="Times New Roman" w:hAnsi="Times New Roman" w:cs="Times New Roman"/>
            <w:sz w:val="28"/>
            <w:szCs w:val="28"/>
            <w:lang w:eastAsia="ru-RU"/>
          </w:rPr>
          <w:t>газоснабжение</w:t>
        </w:r>
      </w:hyperlink>
      <w:r w:rsidRPr="00255076">
        <w:rPr>
          <w:rFonts w:ascii="Times New Roman" w:eastAsia="Times New Roman" w:hAnsi="Times New Roman" w:cs="Times New Roman"/>
          <w:sz w:val="28"/>
          <w:szCs w:val="28"/>
          <w:lang w:eastAsia="ru-RU"/>
        </w:rPr>
        <w:t xml:space="preserve">) </w:t>
      </w:r>
      <w:r w:rsidRPr="00255076">
        <w:rPr>
          <w:rFonts w:ascii="Times New Roman" w:eastAsia="Times New Roman" w:hAnsi="Times New Roman" w:cs="Times New Roman"/>
          <w:color w:val="000000"/>
          <w:sz w:val="28"/>
          <w:szCs w:val="28"/>
          <w:lang w:eastAsia="ru-RU"/>
        </w:rPr>
        <w:t>и является важнейшей составной частью региональной экономики.</w:t>
      </w:r>
    </w:p>
    <w:p w14:paraId="54C65763" w14:textId="77777777" w:rsidR="00255076" w:rsidRPr="00255076" w:rsidRDefault="00255076" w:rsidP="00255076">
      <w:pPr>
        <w:widowControl w:val="0"/>
        <w:shd w:val="clear" w:color="auto" w:fill="FFFFFF"/>
        <w:tabs>
          <w:tab w:val="left" w:pos="851"/>
        </w:tabs>
        <w:ind w:firstLine="709"/>
        <w:jc w:val="both"/>
        <w:rPr>
          <w:rFonts w:ascii="Times New Roman" w:hAnsi="Times New Roman" w:cs="Times New Roman"/>
          <w:sz w:val="28"/>
          <w:szCs w:val="28"/>
        </w:rPr>
      </w:pPr>
      <w:r w:rsidRPr="00255076">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14:paraId="58134C73"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14:paraId="7768CFA9" w14:textId="77777777" w:rsidR="00255076" w:rsidRPr="00255076" w:rsidRDefault="00255076" w:rsidP="00255076">
      <w:pPr>
        <w:widowControl w:val="0"/>
        <w:ind w:firstLine="709"/>
        <w:jc w:val="both"/>
        <w:rPr>
          <w:rFonts w:ascii="Times New Roman" w:hAnsi="Times New Roman" w:cs="Times New Roman"/>
          <w:b/>
          <w:sz w:val="28"/>
          <w:szCs w:val="28"/>
        </w:rPr>
      </w:pPr>
      <w:r w:rsidRPr="00255076">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14:paraId="0AF37837"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39578629"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w:t>
      </w:r>
      <w:r w:rsidRPr="00255076">
        <w:rPr>
          <w:rFonts w:ascii="Times New Roman" w:hAnsi="Times New Roman" w:cs="Times New Roman"/>
          <w:sz w:val="28"/>
          <w:szCs w:val="28"/>
        </w:rPr>
        <w:lastRenderedPageBreak/>
        <w:t>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14:paraId="6DC2A4DD" w14:textId="77777777" w:rsidR="00255076" w:rsidRPr="00255076" w:rsidRDefault="00255076" w:rsidP="00255076">
      <w:pPr>
        <w:widowControl w:val="0"/>
        <w:shd w:val="clear" w:color="auto" w:fill="FFFFFF"/>
        <w:ind w:firstLine="709"/>
        <w:jc w:val="both"/>
        <w:rPr>
          <w:rFonts w:ascii="Times New Roman" w:hAnsi="Times New Roman" w:cs="Times New Roman"/>
          <w:color w:val="000000"/>
          <w:sz w:val="28"/>
          <w:szCs w:val="28"/>
        </w:rPr>
      </w:pPr>
      <w:r w:rsidRPr="00255076">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программы является развитие системы газоснабжения Новопокровского сельского поселения.</w:t>
      </w:r>
    </w:p>
    <w:p w14:paraId="5F3BA78C" w14:textId="77777777" w:rsidR="00255076" w:rsidRPr="00255076" w:rsidRDefault="00255076" w:rsidP="00255076">
      <w:pPr>
        <w:widowControl w:val="0"/>
        <w:ind w:firstLine="709"/>
        <w:jc w:val="both"/>
        <w:textAlignment w:val="baseline"/>
        <w:rPr>
          <w:rFonts w:ascii="Times New Roman" w:hAnsi="Times New Roman" w:cs="Times New Roman"/>
          <w:sz w:val="28"/>
          <w:szCs w:val="28"/>
        </w:rPr>
      </w:pPr>
      <w:r w:rsidRPr="00255076">
        <w:rPr>
          <w:rFonts w:ascii="Times New Roman" w:hAnsi="Times New Roman" w:cs="Times New Roman"/>
          <w:sz w:val="28"/>
          <w:szCs w:val="28"/>
        </w:rPr>
        <w:t>Реализация 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14:paraId="0E978A0B" w14:textId="77777777" w:rsidR="00255076" w:rsidRPr="00255076" w:rsidRDefault="00255076" w:rsidP="00255076">
      <w:pPr>
        <w:widowControl w:val="0"/>
        <w:tabs>
          <w:tab w:val="left" w:pos="0"/>
        </w:tabs>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 </w:t>
      </w:r>
    </w:p>
    <w:p w14:paraId="669775DA"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Уличная сеть является важнейшей составляющей транспортной инфраструктуры. Восстановление уличного освещения, замена на улицах территории Новопокровского сельского поселения светильников и линий наружного освещения позволит повысить безопасность дорожного движения.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14:paraId="5B910C54"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Теплоснабжение потребителей осуществляется в основном от котельных, состояние которых в значительной степени определяется изношенностью теплогенерирующего оборудования. Котельные работают на природном газе. Средний уровень износа котельных составляет около 70%.</w:t>
      </w:r>
    </w:p>
    <w:p w14:paraId="6692CE13"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Подавляющее большинство котельных (оборудования котельных) и тепловых сетей было построено (установлено) более 20 – 25 лет назад, что означает не только низкий уровень их технического состояния, но и высокую отсталость существующих мощностей от современных аналогов, предназначенных для производства и передачи тепловой энергии.</w:t>
      </w:r>
    </w:p>
    <w:p w14:paraId="28F8ADC2"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Имеющие место отдельные инвестиции в строительство новых взамен старых тепловых мощностей и сетей носят незначительный характер и не могут </w:t>
      </w:r>
      <w:r w:rsidRPr="00255076">
        <w:rPr>
          <w:rFonts w:ascii="Times New Roman" w:hAnsi="Times New Roman" w:cs="Times New Roman"/>
          <w:sz w:val="28"/>
          <w:szCs w:val="28"/>
        </w:rPr>
        <w:lastRenderedPageBreak/>
        <w:t>переломить общую динамику по ежегодному «устареванию» основных фондов.</w:t>
      </w:r>
    </w:p>
    <w:p w14:paraId="672EB2CE"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w:t>
      </w:r>
    </w:p>
    <w:p w14:paraId="058E860C" w14:textId="77777777" w:rsidR="00255076" w:rsidRPr="00255076" w:rsidRDefault="00255076" w:rsidP="00255076">
      <w:pPr>
        <w:widowControl w:val="0"/>
        <w:ind w:firstLine="709"/>
        <w:jc w:val="both"/>
        <w:rPr>
          <w:rFonts w:ascii="Times New Roman" w:hAnsi="Times New Roman" w:cs="Times New Roman"/>
          <w:sz w:val="28"/>
          <w:szCs w:val="28"/>
        </w:rPr>
      </w:pPr>
      <w:r w:rsidRPr="00255076">
        <w:rPr>
          <w:rFonts w:ascii="Times New Roman" w:hAnsi="Times New Roman" w:cs="Times New Roman"/>
          <w:sz w:val="28"/>
          <w:szCs w:val="28"/>
        </w:rPr>
        <w:t>Наиболее оптимальным путем решения проблемы является реализация на территории Новопокровского сельского поселения мероприятий, направленных на модернизацию объектов теплоснабжения, находящихся как в муниципальной собственности, так и эксплуатируемых специализированными предприятиями.</w:t>
      </w:r>
    </w:p>
    <w:p w14:paraId="47B91B7A" w14:textId="77777777" w:rsidR="00255076" w:rsidRPr="00255076" w:rsidRDefault="00255076" w:rsidP="00255076">
      <w:pPr>
        <w:widowControl w:val="0"/>
        <w:tabs>
          <w:tab w:val="left" w:pos="0"/>
          <w:tab w:val="center" w:pos="4819"/>
        </w:tabs>
        <w:textAlignment w:val="baseline"/>
        <w:rPr>
          <w:rFonts w:ascii="Times New Roman" w:hAnsi="Times New Roman" w:cs="Times New Roman"/>
          <w:sz w:val="28"/>
          <w:szCs w:val="28"/>
        </w:rPr>
      </w:pPr>
    </w:p>
    <w:p w14:paraId="235FFC1A" w14:textId="77777777" w:rsidR="00255076" w:rsidRPr="00255076" w:rsidRDefault="00255076" w:rsidP="00255076">
      <w:pPr>
        <w:widowControl w:val="0"/>
        <w:tabs>
          <w:tab w:val="left" w:pos="0"/>
          <w:tab w:val="center" w:pos="4819"/>
        </w:tabs>
        <w:textAlignment w:val="baseline"/>
        <w:rPr>
          <w:rFonts w:ascii="Times New Roman" w:hAnsi="Times New Roman" w:cs="Times New Roman"/>
          <w:sz w:val="28"/>
          <w:szCs w:val="28"/>
        </w:rPr>
      </w:pPr>
      <w:r w:rsidRPr="00255076">
        <w:rPr>
          <w:rFonts w:ascii="Times New Roman" w:hAnsi="Times New Roman" w:cs="Times New Roman"/>
          <w:sz w:val="28"/>
          <w:szCs w:val="28"/>
        </w:rPr>
        <w:t>2. Цели, задачи и целевые показатели, сроки и этапы</w:t>
      </w:r>
    </w:p>
    <w:p w14:paraId="345730B0" w14:textId="77777777" w:rsidR="00255076" w:rsidRPr="00255076" w:rsidRDefault="00255076" w:rsidP="00255076">
      <w:pPr>
        <w:widowControl w:val="0"/>
        <w:tabs>
          <w:tab w:val="left" w:pos="0"/>
        </w:tabs>
        <w:autoSpaceDE w:val="0"/>
        <w:autoSpaceDN w:val="0"/>
        <w:adjustRightInd w:val="0"/>
        <w:contextualSpacing/>
        <w:rPr>
          <w:rFonts w:ascii="Times New Roman" w:hAnsi="Times New Roman" w:cs="Times New Roman"/>
          <w:sz w:val="28"/>
          <w:szCs w:val="28"/>
        </w:rPr>
      </w:pPr>
      <w:r w:rsidRPr="00255076">
        <w:rPr>
          <w:rFonts w:ascii="Times New Roman" w:hAnsi="Times New Roman" w:cs="Times New Roman"/>
          <w:sz w:val="28"/>
          <w:szCs w:val="28"/>
        </w:rPr>
        <w:t>реализации муниципальной программы</w:t>
      </w:r>
    </w:p>
    <w:p w14:paraId="0FF38F1B" w14:textId="77777777" w:rsidR="00255076" w:rsidRPr="00255076" w:rsidRDefault="00255076" w:rsidP="00255076">
      <w:pPr>
        <w:widowControl w:val="0"/>
        <w:tabs>
          <w:tab w:val="left" w:pos="0"/>
        </w:tabs>
        <w:ind w:firstLine="709"/>
        <w:jc w:val="both"/>
        <w:rPr>
          <w:rFonts w:ascii="Times New Roman" w:hAnsi="Times New Roman" w:cs="Times New Roman"/>
          <w:b/>
          <w:bCs/>
          <w:sz w:val="28"/>
          <w:szCs w:val="28"/>
        </w:rPr>
      </w:pPr>
    </w:p>
    <w:p w14:paraId="0DC5B702" w14:textId="77777777" w:rsidR="00255076" w:rsidRPr="00255076" w:rsidRDefault="00255076" w:rsidP="00255076">
      <w:pPr>
        <w:widowControl w:val="0"/>
        <w:tabs>
          <w:tab w:val="left" w:pos="0"/>
        </w:tabs>
        <w:ind w:firstLine="709"/>
        <w:jc w:val="both"/>
        <w:rPr>
          <w:rFonts w:ascii="Times New Roman" w:hAnsi="Times New Roman" w:cs="Times New Roman"/>
          <w:sz w:val="28"/>
          <w:szCs w:val="28"/>
        </w:rPr>
      </w:pPr>
      <w:r w:rsidRPr="00255076">
        <w:rPr>
          <w:rFonts w:ascii="Times New Roman" w:hAnsi="Times New Roman" w:cs="Times New Roman"/>
          <w:sz w:val="28"/>
          <w:szCs w:val="28"/>
        </w:rPr>
        <w:t>Целями программы являются:</w:t>
      </w:r>
    </w:p>
    <w:p w14:paraId="750A840A" w14:textId="77777777" w:rsidR="00255076" w:rsidRPr="00255076" w:rsidRDefault="00255076" w:rsidP="00255076">
      <w:pPr>
        <w:widowControl w:val="0"/>
        <w:tabs>
          <w:tab w:val="left" w:pos="0"/>
        </w:tabs>
        <w:ind w:firstLine="709"/>
        <w:jc w:val="both"/>
        <w:rPr>
          <w:rFonts w:ascii="Times New Roman" w:hAnsi="Times New Roman" w:cs="Times New Roman"/>
          <w:sz w:val="28"/>
          <w:szCs w:val="28"/>
        </w:rPr>
      </w:pPr>
      <w:r w:rsidRPr="00255076">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2F787C4E" w14:textId="77777777" w:rsidR="00255076" w:rsidRPr="00255076" w:rsidRDefault="00255076" w:rsidP="00255076">
      <w:pPr>
        <w:widowControl w:val="0"/>
        <w:tabs>
          <w:tab w:val="left" w:pos="0"/>
        </w:tabs>
        <w:ind w:firstLine="709"/>
        <w:jc w:val="both"/>
        <w:rPr>
          <w:rFonts w:ascii="Times New Roman" w:hAnsi="Times New Roman" w:cs="Times New Roman"/>
          <w:sz w:val="28"/>
          <w:szCs w:val="28"/>
        </w:rPr>
      </w:pPr>
      <w:r w:rsidRPr="00255076">
        <w:rPr>
          <w:rFonts w:ascii="Times New Roman" w:hAnsi="Times New Roman" w:cs="Times New Roman"/>
          <w:sz w:val="28"/>
          <w:szCs w:val="28"/>
        </w:rPr>
        <w:t>реализация экономической политики в области энергосбережения и повышение энергетической эффективности в Новопокровском сельском поселении;</w:t>
      </w:r>
    </w:p>
    <w:p w14:paraId="3C457BCD" w14:textId="77777777" w:rsidR="00255076" w:rsidRPr="00255076" w:rsidRDefault="00255076" w:rsidP="00255076">
      <w:pPr>
        <w:widowControl w:val="0"/>
        <w:tabs>
          <w:tab w:val="left" w:pos="0"/>
          <w:tab w:val="left" w:pos="567"/>
          <w:tab w:val="left" w:pos="6255"/>
        </w:tabs>
        <w:ind w:firstLine="709"/>
        <w:jc w:val="both"/>
        <w:rPr>
          <w:rFonts w:ascii="Times New Roman" w:hAnsi="Times New Roman" w:cs="Times New Roman"/>
          <w:sz w:val="28"/>
          <w:szCs w:val="28"/>
        </w:rPr>
      </w:pPr>
      <w:r w:rsidRPr="00255076">
        <w:rPr>
          <w:rFonts w:ascii="Times New Roman" w:hAnsi="Times New Roman" w:cs="Times New Roman"/>
          <w:sz w:val="28"/>
          <w:szCs w:val="28"/>
        </w:rPr>
        <w:t>улучшение состояния уличного освещения, развитие систем наружного освещения в Новопокровском сельском поселении;</w:t>
      </w:r>
    </w:p>
    <w:p w14:paraId="50AB3B8B" w14:textId="77777777" w:rsidR="00255076" w:rsidRPr="00255076" w:rsidRDefault="00255076" w:rsidP="00255076">
      <w:pPr>
        <w:widowControl w:val="0"/>
        <w:autoSpaceDE w:val="0"/>
        <w:ind w:firstLine="708"/>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модернизация объектов теплоснабжения в Новопокровском сельском поселении.</w:t>
      </w:r>
    </w:p>
    <w:p w14:paraId="541815B1" w14:textId="77777777" w:rsidR="00255076" w:rsidRPr="00255076" w:rsidRDefault="00255076" w:rsidP="00255076">
      <w:pPr>
        <w:widowControl w:val="0"/>
        <w:tabs>
          <w:tab w:val="left" w:pos="0"/>
          <w:tab w:val="left" w:pos="567"/>
          <w:tab w:val="left" w:pos="6255"/>
        </w:tabs>
        <w:ind w:firstLine="709"/>
        <w:jc w:val="both"/>
        <w:rPr>
          <w:rFonts w:ascii="Times New Roman" w:eastAsia="Times New Roman" w:hAnsi="Times New Roman" w:cs="Times New Roman"/>
          <w:sz w:val="28"/>
          <w:szCs w:val="28"/>
          <w:lang w:eastAsia="ru-RU"/>
        </w:rPr>
      </w:pPr>
      <w:r w:rsidRPr="00255076">
        <w:rPr>
          <w:rFonts w:ascii="Times New Roman" w:hAnsi="Times New Roman" w:cs="Times New Roman"/>
          <w:sz w:val="28"/>
          <w:szCs w:val="28"/>
        </w:rPr>
        <w:t>Задачами программы являются:</w:t>
      </w:r>
    </w:p>
    <w:p w14:paraId="3B050B1B" w14:textId="77777777" w:rsidR="00255076" w:rsidRPr="00255076" w:rsidRDefault="00255076" w:rsidP="00255076">
      <w:pPr>
        <w:widowControl w:val="0"/>
        <w:autoSpaceDE w:val="0"/>
        <w:autoSpaceDN w:val="0"/>
        <w:adjustRightInd w:val="0"/>
        <w:ind w:firstLine="708"/>
        <w:jc w:val="both"/>
        <w:rPr>
          <w:rFonts w:ascii="Times New Roman" w:hAnsi="Times New Roman" w:cs="Times New Roman"/>
          <w:bCs/>
          <w:color w:val="000000"/>
          <w:sz w:val="28"/>
          <w:szCs w:val="28"/>
        </w:rPr>
      </w:pPr>
      <w:r w:rsidRPr="00255076">
        <w:rPr>
          <w:rFonts w:ascii="Times New Roman" w:hAnsi="Times New Roman" w:cs="Times New Roman"/>
          <w:bCs/>
          <w:color w:val="000000"/>
          <w:sz w:val="28"/>
          <w:szCs w:val="28"/>
        </w:rPr>
        <w:t>повышение уровня газификации в Новопокровском сельском поселении;</w:t>
      </w:r>
    </w:p>
    <w:p w14:paraId="4B87E28D" w14:textId="77777777" w:rsidR="00255076" w:rsidRPr="00255076" w:rsidRDefault="00255076" w:rsidP="00255076">
      <w:pPr>
        <w:widowControl w:val="0"/>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снижение затрат на оплату жилищно-коммунальных услуг;</w:t>
      </w:r>
    </w:p>
    <w:p w14:paraId="370B0999" w14:textId="77777777" w:rsidR="00255076" w:rsidRPr="00255076" w:rsidRDefault="00255076" w:rsidP="00255076">
      <w:pPr>
        <w:widowControl w:val="0"/>
        <w:ind w:firstLine="708"/>
        <w:jc w:val="both"/>
        <w:rPr>
          <w:rFonts w:ascii="Times New Roman" w:hAnsi="Times New Roman" w:cs="Times New Roman"/>
          <w:color w:val="000000"/>
          <w:sz w:val="28"/>
          <w:szCs w:val="28"/>
        </w:rPr>
      </w:pPr>
      <w:r w:rsidRPr="00255076">
        <w:rPr>
          <w:rFonts w:ascii="Times New Roman" w:hAnsi="Times New Roman" w:cs="Times New Roman"/>
          <w:color w:val="000000"/>
          <w:sz w:val="28"/>
          <w:szCs w:val="28"/>
        </w:rPr>
        <w:t>организация освещения улиц и улучшение технического состояния электрических линий уличного освещения;</w:t>
      </w:r>
    </w:p>
    <w:p w14:paraId="3D7C0C46" w14:textId="77777777" w:rsidR="00255076" w:rsidRPr="00255076" w:rsidRDefault="00255076" w:rsidP="00255076">
      <w:pPr>
        <w:widowControl w:val="0"/>
        <w:ind w:firstLine="708"/>
        <w:jc w:val="both"/>
        <w:rPr>
          <w:rFonts w:ascii="Times New Roman" w:hAnsi="Times New Roman" w:cs="Times New Roman"/>
          <w:color w:val="000000"/>
          <w:sz w:val="28"/>
          <w:szCs w:val="28"/>
        </w:rPr>
      </w:pPr>
      <w:r w:rsidRPr="00255076">
        <w:rPr>
          <w:rFonts w:ascii="Times New Roman" w:hAnsi="Times New Roman" w:cs="Times New Roman"/>
          <w:sz w:val="28"/>
          <w:szCs w:val="28"/>
        </w:rPr>
        <w:t>повышение надежности систем теплоснабжения в Новопокровском сельском поселении.</w:t>
      </w:r>
    </w:p>
    <w:tbl>
      <w:tblPr>
        <w:tblpPr w:leftFromText="181" w:rightFromText="181" w:vertAnchor="text" w:tblpY="1"/>
        <w:tblOverlap w:val="never"/>
        <w:tblW w:w="966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0"/>
        <w:gridCol w:w="3256"/>
        <w:gridCol w:w="1292"/>
        <w:gridCol w:w="851"/>
        <w:gridCol w:w="850"/>
        <w:gridCol w:w="851"/>
        <w:gridCol w:w="850"/>
        <w:gridCol w:w="851"/>
        <w:gridCol w:w="15"/>
      </w:tblGrid>
      <w:tr w:rsidR="00255076" w:rsidRPr="00255076" w14:paraId="11D83823" w14:textId="77777777" w:rsidTr="00B24A26">
        <w:trPr>
          <w:gridAfter w:val="1"/>
          <w:wAfter w:w="15" w:type="dxa"/>
          <w:tblHeader/>
        </w:trPr>
        <w:tc>
          <w:tcPr>
            <w:tcW w:w="9651" w:type="dxa"/>
            <w:gridSpan w:val="8"/>
            <w:tcBorders>
              <w:top w:val="single" w:sz="4" w:space="0" w:color="auto"/>
            </w:tcBorders>
          </w:tcPr>
          <w:p w14:paraId="5AEF9D2A" w14:textId="77777777" w:rsidR="00255076" w:rsidRPr="00255076" w:rsidRDefault="00255076" w:rsidP="00255076">
            <w:pPr>
              <w:widowControl w:val="0"/>
              <w:tabs>
                <w:tab w:val="left" w:pos="171"/>
              </w:tabs>
              <w:rPr>
                <w:rFonts w:ascii="Times New Roman" w:hAnsi="Times New Roman" w:cs="Times New Roman"/>
                <w:sz w:val="28"/>
                <w:szCs w:val="28"/>
              </w:rPr>
            </w:pPr>
            <w:r w:rsidRPr="00255076">
              <w:rPr>
                <w:rFonts w:ascii="Times New Roman" w:hAnsi="Times New Roman" w:cs="Times New Roman"/>
                <w:sz w:val="28"/>
                <w:szCs w:val="28"/>
              </w:rPr>
              <w:lastRenderedPageBreak/>
              <w:t>ЦЕЛЕВЫЕ ПОКАЗАТЕЛИ</w:t>
            </w:r>
          </w:p>
          <w:p w14:paraId="356D35E4" w14:textId="77777777" w:rsidR="00255076" w:rsidRPr="00255076" w:rsidRDefault="00255076" w:rsidP="00255076">
            <w:pPr>
              <w:widowControl w:val="0"/>
              <w:tabs>
                <w:tab w:val="left" w:pos="171"/>
              </w:tabs>
              <w:rPr>
                <w:rFonts w:ascii="Times New Roman" w:hAnsi="Times New Roman" w:cs="Times New Roman"/>
                <w:sz w:val="28"/>
                <w:szCs w:val="28"/>
              </w:rPr>
            </w:pPr>
            <w:r w:rsidRPr="00255076">
              <w:rPr>
                <w:rFonts w:ascii="Times New Roman" w:hAnsi="Times New Roman" w:cs="Times New Roman"/>
                <w:sz w:val="28"/>
                <w:szCs w:val="28"/>
              </w:rPr>
              <w:t>муниципальной программы</w:t>
            </w:r>
          </w:p>
          <w:p w14:paraId="39B9394E" w14:textId="77777777" w:rsidR="00255076" w:rsidRPr="00255076" w:rsidRDefault="00255076" w:rsidP="00255076">
            <w:pPr>
              <w:widowControl w:val="0"/>
              <w:tabs>
                <w:tab w:val="left" w:pos="171"/>
              </w:tabs>
              <w:rPr>
                <w:rFonts w:ascii="Times New Roman" w:hAnsi="Times New Roman" w:cs="Times New Roman"/>
              </w:rPr>
            </w:pPr>
            <w:r w:rsidRPr="00255076">
              <w:rPr>
                <w:rFonts w:ascii="Times New Roman" w:hAnsi="Times New Roman" w:cs="Times New Roman"/>
                <w:sz w:val="28"/>
                <w:szCs w:val="28"/>
              </w:rPr>
              <w:t>Новопокровского сельского поселения Новопокровского района</w:t>
            </w:r>
          </w:p>
        </w:tc>
      </w:tr>
      <w:tr w:rsidR="00255076" w:rsidRPr="00255076" w14:paraId="1A083520" w14:textId="77777777" w:rsidTr="00B24A26">
        <w:trPr>
          <w:gridAfter w:val="1"/>
          <w:wAfter w:w="15" w:type="dxa"/>
          <w:tblHeader/>
        </w:trPr>
        <w:tc>
          <w:tcPr>
            <w:tcW w:w="850" w:type="dxa"/>
            <w:vMerge w:val="restart"/>
            <w:tcBorders>
              <w:top w:val="single" w:sz="4" w:space="0" w:color="auto"/>
              <w:right w:val="single" w:sz="4" w:space="0" w:color="auto"/>
            </w:tcBorders>
          </w:tcPr>
          <w:p w14:paraId="2EEE3F2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p w14:paraId="04FA7E7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п/п</w:t>
            </w:r>
          </w:p>
        </w:tc>
        <w:tc>
          <w:tcPr>
            <w:tcW w:w="3256" w:type="dxa"/>
            <w:vMerge w:val="restart"/>
            <w:tcBorders>
              <w:top w:val="single" w:sz="4" w:space="0" w:color="auto"/>
              <w:left w:val="single" w:sz="4" w:space="0" w:color="auto"/>
              <w:right w:val="single" w:sz="4" w:space="0" w:color="auto"/>
            </w:tcBorders>
          </w:tcPr>
          <w:p w14:paraId="18D32C6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Наименование целевого показателя</w:t>
            </w:r>
          </w:p>
        </w:tc>
        <w:tc>
          <w:tcPr>
            <w:tcW w:w="1292" w:type="dxa"/>
            <w:vMerge w:val="restart"/>
            <w:tcBorders>
              <w:top w:val="single" w:sz="4" w:space="0" w:color="auto"/>
              <w:left w:val="single" w:sz="4" w:space="0" w:color="auto"/>
              <w:right w:val="single" w:sz="4" w:space="0" w:color="auto"/>
            </w:tcBorders>
          </w:tcPr>
          <w:p w14:paraId="785BE8B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Единица измерения</w:t>
            </w:r>
          </w:p>
        </w:tc>
        <w:tc>
          <w:tcPr>
            <w:tcW w:w="4253" w:type="dxa"/>
            <w:gridSpan w:val="5"/>
            <w:tcBorders>
              <w:top w:val="single" w:sz="4" w:space="0" w:color="auto"/>
              <w:left w:val="single" w:sz="4" w:space="0" w:color="auto"/>
              <w:bottom w:val="single" w:sz="4" w:space="0" w:color="auto"/>
            </w:tcBorders>
          </w:tcPr>
          <w:p w14:paraId="78FCEC7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Значение показателей</w:t>
            </w:r>
          </w:p>
        </w:tc>
      </w:tr>
      <w:tr w:rsidR="00255076" w:rsidRPr="00255076" w14:paraId="0B411BF9" w14:textId="77777777" w:rsidTr="00B24A26">
        <w:trPr>
          <w:gridAfter w:val="1"/>
          <w:wAfter w:w="15" w:type="dxa"/>
          <w:tblHeader/>
        </w:trPr>
        <w:tc>
          <w:tcPr>
            <w:tcW w:w="850" w:type="dxa"/>
            <w:vMerge/>
            <w:tcBorders>
              <w:bottom w:val="single" w:sz="4" w:space="0" w:color="auto"/>
              <w:right w:val="single" w:sz="4" w:space="0" w:color="auto"/>
            </w:tcBorders>
          </w:tcPr>
          <w:p w14:paraId="47EAC06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3256" w:type="dxa"/>
            <w:vMerge/>
            <w:tcBorders>
              <w:left w:val="single" w:sz="4" w:space="0" w:color="auto"/>
              <w:bottom w:val="single" w:sz="4" w:space="0" w:color="auto"/>
              <w:right w:val="single" w:sz="4" w:space="0" w:color="auto"/>
            </w:tcBorders>
          </w:tcPr>
          <w:p w14:paraId="13E3F69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1292" w:type="dxa"/>
            <w:vMerge/>
            <w:tcBorders>
              <w:left w:val="single" w:sz="4" w:space="0" w:color="auto"/>
              <w:bottom w:val="single" w:sz="4" w:space="0" w:color="auto"/>
              <w:right w:val="single" w:sz="4" w:space="0" w:color="auto"/>
            </w:tcBorders>
          </w:tcPr>
          <w:p w14:paraId="2B783AD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E768CE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14:paraId="6508F76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14:paraId="2407F0B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14:paraId="5FA9EB6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tcBorders>
          </w:tcPr>
          <w:p w14:paraId="14B8A93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2024</w:t>
            </w:r>
          </w:p>
        </w:tc>
      </w:tr>
      <w:tr w:rsidR="00255076" w:rsidRPr="00255076" w14:paraId="2BC1836F"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5BDAC34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3256" w:type="dxa"/>
            <w:tcBorders>
              <w:top w:val="single" w:sz="4" w:space="0" w:color="auto"/>
              <w:left w:val="single" w:sz="4" w:space="0" w:color="auto"/>
              <w:bottom w:val="single" w:sz="4" w:space="0" w:color="auto"/>
              <w:right w:val="single" w:sz="4" w:space="0" w:color="auto"/>
            </w:tcBorders>
          </w:tcPr>
          <w:p w14:paraId="7282278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w:t>
            </w:r>
          </w:p>
        </w:tc>
        <w:tc>
          <w:tcPr>
            <w:tcW w:w="1292" w:type="dxa"/>
            <w:tcBorders>
              <w:top w:val="single" w:sz="4" w:space="0" w:color="auto"/>
              <w:left w:val="single" w:sz="4" w:space="0" w:color="auto"/>
              <w:bottom w:val="single" w:sz="4" w:space="0" w:color="auto"/>
              <w:right w:val="single" w:sz="4" w:space="0" w:color="auto"/>
            </w:tcBorders>
          </w:tcPr>
          <w:p w14:paraId="06332A6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14:paraId="73ED97E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7CE8D8B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14:paraId="0BCE20F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14:paraId="7DD3B11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tcBorders>
          </w:tcPr>
          <w:p w14:paraId="3D3EC2B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w:t>
            </w:r>
          </w:p>
        </w:tc>
      </w:tr>
      <w:tr w:rsidR="00255076" w:rsidRPr="00255076" w14:paraId="0036D2B0"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39DC0AB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3256" w:type="dxa"/>
            <w:tcBorders>
              <w:top w:val="single" w:sz="4" w:space="0" w:color="auto"/>
              <w:left w:val="single" w:sz="4" w:space="0" w:color="auto"/>
              <w:bottom w:val="single" w:sz="4" w:space="0" w:color="auto"/>
              <w:right w:val="single" w:sz="4" w:space="0" w:color="auto"/>
            </w:tcBorders>
          </w:tcPr>
          <w:p w14:paraId="4993328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1292" w:type="dxa"/>
            <w:tcBorders>
              <w:top w:val="single" w:sz="4" w:space="0" w:color="auto"/>
              <w:left w:val="single" w:sz="4" w:space="0" w:color="auto"/>
              <w:bottom w:val="single" w:sz="4" w:space="0" w:color="auto"/>
              <w:right w:val="single" w:sz="4" w:space="0" w:color="auto"/>
            </w:tcBorders>
          </w:tcPr>
          <w:p w14:paraId="2F06DD3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561048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5F6C94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4795027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A8C35E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tcBorders>
          </w:tcPr>
          <w:p w14:paraId="2FFC618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
        </w:tc>
      </w:tr>
      <w:tr w:rsidR="00255076" w:rsidRPr="00255076" w14:paraId="01E9FFF6" w14:textId="77777777" w:rsidTr="00B24A26">
        <w:trPr>
          <w:tblHeader/>
        </w:trPr>
        <w:tc>
          <w:tcPr>
            <w:tcW w:w="850" w:type="dxa"/>
            <w:tcBorders>
              <w:top w:val="single" w:sz="4" w:space="0" w:color="auto"/>
              <w:bottom w:val="single" w:sz="4" w:space="0" w:color="auto"/>
              <w:right w:val="single" w:sz="4" w:space="0" w:color="auto"/>
            </w:tcBorders>
          </w:tcPr>
          <w:p w14:paraId="523D5E76" w14:textId="77777777" w:rsidR="00255076" w:rsidRPr="00255076" w:rsidRDefault="00255076" w:rsidP="00255076">
            <w:pPr>
              <w:widowControl w:val="0"/>
              <w:tabs>
                <w:tab w:val="left" w:pos="171"/>
              </w:tabs>
              <w:rPr>
                <w:rFonts w:ascii="Times New Roman" w:hAnsi="Times New Roman" w:cs="Times New Roman"/>
                <w:sz w:val="24"/>
                <w:szCs w:val="24"/>
              </w:rPr>
            </w:pPr>
            <w:r w:rsidRPr="00255076">
              <w:rPr>
                <w:rFonts w:ascii="Times New Roman" w:hAnsi="Times New Roman" w:cs="Times New Roman"/>
                <w:sz w:val="24"/>
                <w:szCs w:val="24"/>
              </w:rPr>
              <w:t>1</w:t>
            </w:r>
          </w:p>
        </w:tc>
        <w:tc>
          <w:tcPr>
            <w:tcW w:w="8816" w:type="dxa"/>
            <w:gridSpan w:val="8"/>
            <w:tcBorders>
              <w:top w:val="single" w:sz="4" w:space="0" w:color="auto"/>
              <w:left w:val="single" w:sz="4" w:space="0" w:color="auto"/>
              <w:bottom w:val="single" w:sz="4" w:space="0" w:color="auto"/>
            </w:tcBorders>
          </w:tcPr>
          <w:p w14:paraId="175DBB60"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Муниципальная программа Новопокровского сельского поселения </w:t>
            </w:r>
            <w:r w:rsidRPr="00255076">
              <w:rPr>
                <w:rFonts w:ascii="Times New Roman" w:eastAsia="Times New Roman" w:hAnsi="Times New Roman" w:cs="Times New Roman"/>
                <w:bCs/>
                <w:sz w:val="24"/>
                <w:szCs w:val="24"/>
                <w:lang w:eastAsia="ru-RU"/>
              </w:rPr>
              <w:t>«Развитие топливно-энергетического комплекса»</w:t>
            </w:r>
          </w:p>
        </w:tc>
      </w:tr>
      <w:tr w:rsidR="00255076" w:rsidRPr="00255076" w14:paraId="12765DB4"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090D28A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w:t>
            </w:r>
          </w:p>
        </w:tc>
        <w:tc>
          <w:tcPr>
            <w:tcW w:w="3256" w:type="dxa"/>
            <w:tcBorders>
              <w:top w:val="single" w:sz="4" w:space="0" w:color="auto"/>
              <w:left w:val="single" w:sz="4" w:space="0" w:color="auto"/>
              <w:bottom w:val="single" w:sz="4" w:space="0" w:color="auto"/>
              <w:right w:val="single" w:sz="4" w:space="0" w:color="auto"/>
            </w:tcBorders>
          </w:tcPr>
          <w:p w14:paraId="58DE6A69" w14:textId="77777777" w:rsidR="00255076" w:rsidRPr="00255076" w:rsidRDefault="00255076" w:rsidP="00255076">
            <w:pPr>
              <w:widowControl w:val="0"/>
              <w:tabs>
                <w:tab w:val="left" w:pos="171"/>
              </w:tabs>
              <w:jc w:val="left"/>
              <w:rPr>
                <w:rFonts w:ascii="Times New Roman" w:hAnsi="Times New Roman" w:cs="Times New Roman"/>
                <w:sz w:val="24"/>
                <w:szCs w:val="24"/>
              </w:rPr>
            </w:pPr>
            <w:r w:rsidRPr="00255076">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14:paraId="67A52EC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46FF6CE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87</w:t>
            </w:r>
          </w:p>
        </w:tc>
        <w:tc>
          <w:tcPr>
            <w:tcW w:w="850" w:type="dxa"/>
            <w:tcBorders>
              <w:top w:val="single" w:sz="4" w:space="0" w:color="auto"/>
              <w:left w:val="single" w:sz="4" w:space="0" w:color="auto"/>
              <w:bottom w:val="single" w:sz="4" w:space="0" w:color="auto"/>
              <w:right w:val="single" w:sz="4" w:space="0" w:color="auto"/>
            </w:tcBorders>
          </w:tcPr>
          <w:p w14:paraId="50014B4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89</w:t>
            </w:r>
          </w:p>
        </w:tc>
        <w:tc>
          <w:tcPr>
            <w:tcW w:w="851" w:type="dxa"/>
            <w:tcBorders>
              <w:top w:val="single" w:sz="4" w:space="0" w:color="auto"/>
              <w:left w:val="single" w:sz="4" w:space="0" w:color="auto"/>
              <w:bottom w:val="single" w:sz="4" w:space="0" w:color="auto"/>
              <w:right w:val="single" w:sz="4" w:space="0" w:color="auto"/>
            </w:tcBorders>
          </w:tcPr>
          <w:p w14:paraId="5CB2DF6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14:paraId="55324E9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91</w:t>
            </w:r>
          </w:p>
        </w:tc>
        <w:tc>
          <w:tcPr>
            <w:tcW w:w="851" w:type="dxa"/>
            <w:tcBorders>
              <w:top w:val="single" w:sz="4" w:space="0" w:color="auto"/>
              <w:left w:val="single" w:sz="4" w:space="0" w:color="auto"/>
              <w:bottom w:val="single" w:sz="4" w:space="0" w:color="auto"/>
            </w:tcBorders>
          </w:tcPr>
          <w:p w14:paraId="05FE93B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w:t>
            </w:r>
          </w:p>
        </w:tc>
      </w:tr>
      <w:tr w:rsidR="00255076" w:rsidRPr="00255076" w14:paraId="65B6261A" w14:textId="77777777" w:rsidTr="00B24A26">
        <w:trPr>
          <w:gridAfter w:val="1"/>
          <w:wAfter w:w="15" w:type="dxa"/>
          <w:trHeight w:val="265"/>
          <w:tblHeader/>
        </w:trPr>
        <w:tc>
          <w:tcPr>
            <w:tcW w:w="850" w:type="dxa"/>
            <w:tcBorders>
              <w:top w:val="single" w:sz="4" w:space="0" w:color="auto"/>
              <w:bottom w:val="single" w:sz="4" w:space="0" w:color="auto"/>
              <w:right w:val="single" w:sz="4" w:space="0" w:color="auto"/>
            </w:tcBorders>
          </w:tcPr>
          <w:p w14:paraId="61F5840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3256" w:type="dxa"/>
            <w:tcBorders>
              <w:top w:val="single" w:sz="4" w:space="0" w:color="auto"/>
              <w:left w:val="single" w:sz="4" w:space="0" w:color="auto"/>
              <w:bottom w:val="single" w:sz="4" w:space="0" w:color="auto"/>
              <w:right w:val="single" w:sz="4" w:space="0" w:color="auto"/>
            </w:tcBorders>
          </w:tcPr>
          <w:p w14:paraId="22D6DEE1" w14:textId="77777777" w:rsidR="00255076" w:rsidRPr="00255076" w:rsidRDefault="00255076" w:rsidP="00255076">
            <w:pPr>
              <w:widowControl w:val="0"/>
              <w:tabs>
                <w:tab w:val="left" w:pos="171"/>
              </w:tab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color w:val="000000"/>
                <w:sz w:val="24"/>
                <w:szCs w:val="24"/>
                <w:lang w:eastAsia="ru-RU"/>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14:paraId="28312B8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шт.</w:t>
            </w:r>
          </w:p>
        </w:tc>
        <w:tc>
          <w:tcPr>
            <w:tcW w:w="851" w:type="dxa"/>
            <w:tcBorders>
              <w:top w:val="single" w:sz="4" w:space="0" w:color="auto"/>
              <w:left w:val="single" w:sz="4" w:space="0" w:color="auto"/>
              <w:bottom w:val="single" w:sz="4" w:space="0" w:color="auto"/>
              <w:right w:val="single" w:sz="4" w:space="0" w:color="auto"/>
            </w:tcBorders>
          </w:tcPr>
          <w:p w14:paraId="015F2F4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6281</w:t>
            </w:r>
          </w:p>
        </w:tc>
        <w:tc>
          <w:tcPr>
            <w:tcW w:w="850" w:type="dxa"/>
            <w:tcBorders>
              <w:top w:val="single" w:sz="4" w:space="0" w:color="auto"/>
              <w:left w:val="single" w:sz="4" w:space="0" w:color="auto"/>
              <w:bottom w:val="single" w:sz="4" w:space="0" w:color="auto"/>
              <w:right w:val="single" w:sz="4" w:space="0" w:color="auto"/>
            </w:tcBorders>
          </w:tcPr>
          <w:p w14:paraId="3BA4DBA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6651</w:t>
            </w:r>
          </w:p>
        </w:tc>
        <w:tc>
          <w:tcPr>
            <w:tcW w:w="851" w:type="dxa"/>
            <w:tcBorders>
              <w:top w:val="single" w:sz="4" w:space="0" w:color="auto"/>
              <w:left w:val="single" w:sz="4" w:space="0" w:color="auto"/>
              <w:bottom w:val="single" w:sz="4" w:space="0" w:color="auto"/>
              <w:right w:val="single" w:sz="4" w:space="0" w:color="auto"/>
            </w:tcBorders>
          </w:tcPr>
          <w:p w14:paraId="3E8C80D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6725</w:t>
            </w:r>
          </w:p>
        </w:tc>
        <w:tc>
          <w:tcPr>
            <w:tcW w:w="850" w:type="dxa"/>
            <w:tcBorders>
              <w:top w:val="single" w:sz="4" w:space="0" w:color="auto"/>
              <w:left w:val="single" w:sz="4" w:space="0" w:color="auto"/>
              <w:bottom w:val="single" w:sz="4" w:space="0" w:color="auto"/>
              <w:right w:val="single" w:sz="4" w:space="0" w:color="auto"/>
            </w:tcBorders>
          </w:tcPr>
          <w:p w14:paraId="2F37D39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6856</w:t>
            </w:r>
          </w:p>
        </w:tc>
        <w:tc>
          <w:tcPr>
            <w:tcW w:w="851" w:type="dxa"/>
            <w:tcBorders>
              <w:top w:val="single" w:sz="4" w:space="0" w:color="auto"/>
              <w:left w:val="single" w:sz="4" w:space="0" w:color="auto"/>
              <w:bottom w:val="single" w:sz="4" w:space="0" w:color="auto"/>
            </w:tcBorders>
          </w:tcPr>
          <w:p w14:paraId="0BBCD14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6993</w:t>
            </w:r>
          </w:p>
        </w:tc>
      </w:tr>
      <w:tr w:rsidR="00255076" w:rsidRPr="00255076" w14:paraId="13F34D0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7E096F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w:t>
            </w:r>
          </w:p>
        </w:tc>
        <w:tc>
          <w:tcPr>
            <w:tcW w:w="3256" w:type="dxa"/>
            <w:tcBorders>
              <w:top w:val="single" w:sz="4" w:space="0" w:color="auto"/>
              <w:left w:val="single" w:sz="4" w:space="0" w:color="auto"/>
              <w:bottom w:val="single" w:sz="4" w:space="0" w:color="auto"/>
              <w:right w:val="single" w:sz="4" w:space="0" w:color="auto"/>
            </w:tcBorders>
          </w:tcPr>
          <w:p w14:paraId="1E0BCA83" w14:textId="77777777" w:rsidR="00255076" w:rsidRPr="00255076" w:rsidRDefault="00255076" w:rsidP="00255076">
            <w:pPr>
              <w:widowControl w:val="0"/>
              <w:tabs>
                <w:tab w:val="left" w:pos="171"/>
              </w:tabs>
              <w:jc w:val="left"/>
              <w:rPr>
                <w:rFonts w:ascii="Times New Roman" w:hAnsi="Times New Roman" w:cs="Times New Roman"/>
                <w:sz w:val="24"/>
                <w:szCs w:val="24"/>
              </w:rPr>
            </w:pPr>
            <w:r w:rsidRPr="00255076">
              <w:rPr>
                <w:rFonts w:ascii="Times New Roman" w:hAnsi="Times New Roman" w:cs="Times New Roman"/>
                <w:sz w:val="24"/>
                <w:szCs w:val="24"/>
              </w:rPr>
              <w:t>Ввод построенных газопроводов</w:t>
            </w:r>
          </w:p>
        </w:tc>
        <w:tc>
          <w:tcPr>
            <w:tcW w:w="1292" w:type="dxa"/>
            <w:tcBorders>
              <w:top w:val="single" w:sz="4" w:space="0" w:color="auto"/>
              <w:left w:val="single" w:sz="4" w:space="0" w:color="auto"/>
              <w:bottom w:val="single" w:sz="4" w:space="0" w:color="auto"/>
              <w:right w:val="single" w:sz="4" w:space="0" w:color="auto"/>
            </w:tcBorders>
          </w:tcPr>
          <w:p w14:paraId="4564BC1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км</w:t>
            </w:r>
          </w:p>
        </w:tc>
        <w:tc>
          <w:tcPr>
            <w:tcW w:w="851" w:type="dxa"/>
            <w:tcBorders>
              <w:top w:val="single" w:sz="4" w:space="0" w:color="auto"/>
              <w:left w:val="single" w:sz="4" w:space="0" w:color="auto"/>
              <w:bottom w:val="single" w:sz="4" w:space="0" w:color="auto"/>
              <w:right w:val="single" w:sz="4" w:space="0" w:color="auto"/>
            </w:tcBorders>
          </w:tcPr>
          <w:p w14:paraId="4490702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742C8CE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14:paraId="6C26148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0BEDF86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tcBorders>
          </w:tcPr>
          <w:p w14:paraId="435E4E6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r>
      <w:tr w:rsidR="00255076" w:rsidRPr="00255076" w14:paraId="3E10B8A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77DE6CB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1.4</w:t>
            </w:r>
          </w:p>
        </w:tc>
        <w:tc>
          <w:tcPr>
            <w:tcW w:w="3256" w:type="dxa"/>
            <w:tcBorders>
              <w:top w:val="single" w:sz="4" w:space="0" w:color="auto"/>
              <w:left w:val="single" w:sz="4" w:space="0" w:color="auto"/>
              <w:bottom w:val="single" w:sz="4" w:space="0" w:color="auto"/>
              <w:right w:val="single" w:sz="4" w:space="0" w:color="auto"/>
            </w:tcBorders>
          </w:tcPr>
          <w:p w14:paraId="2AFE8A25"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02066E1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4BBAD24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0" w:type="dxa"/>
            <w:tcBorders>
              <w:top w:val="single" w:sz="4" w:space="0" w:color="auto"/>
              <w:left w:val="single" w:sz="4" w:space="0" w:color="auto"/>
              <w:bottom w:val="single" w:sz="4" w:space="0" w:color="auto"/>
              <w:right w:val="single" w:sz="4" w:space="0" w:color="auto"/>
            </w:tcBorders>
          </w:tcPr>
          <w:p w14:paraId="5921F12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1" w:type="dxa"/>
            <w:tcBorders>
              <w:top w:val="single" w:sz="4" w:space="0" w:color="auto"/>
              <w:left w:val="single" w:sz="4" w:space="0" w:color="auto"/>
              <w:bottom w:val="single" w:sz="4" w:space="0" w:color="auto"/>
              <w:right w:val="single" w:sz="4" w:space="0" w:color="auto"/>
            </w:tcBorders>
          </w:tcPr>
          <w:p w14:paraId="062CF2E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0" w:type="dxa"/>
            <w:tcBorders>
              <w:top w:val="single" w:sz="4" w:space="0" w:color="auto"/>
              <w:left w:val="single" w:sz="4" w:space="0" w:color="auto"/>
              <w:bottom w:val="single" w:sz="4" w:space="0" w:color="auto"/>
              <w:right w:val="single" w:sz="4" w:space="0" w:color="auto"/>
            </w:tcBorders>
          </w:tcPr>
          <w:p w14:paraId="056E84C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1" w:type="dxa"/>
            <w:tcBorders>
              <w:top w:val="single" w:sz="4" w:space="0" w:color="auto"/>
              <w:left w:val="single" w:sz="4" w:space="0" w:color="auto"/>
              <w:bottom w:val="single" w:sz="4" w:space="0" w:color="auto"/>
            </w:tcBorders>
          </w:tcPr>
          <w:p w14:paraId="7BE93E8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r>
      <w:tr w:rsidR="00255076" w:rsidRPr="00255076" w14:paraId="73CF118B"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2287CE6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1.5</w:t>
            </w:r>
          </w:p>
        </w:tc>
        <w:tc>
          <w:tcPr>
            <w:tcW w:w="3256" w:type="dxa"/>
            <w:tcBorders>
              <w:top w:val="single" w:sz="4" w:space="0" w:color="auto"/>
              <w:left w:val="single" w:sz="4" w:space="0" w:color="auto"/>
              <w:bottom w:val="single" w:sz="4" w:space="0" w:color="auto"/>
              <w:right w:val="single" w:sz="4" w:space="0" w:color="auto"/>
            </w:tcBorders>
          </w:tcPr>
          <w:p w14:paraId="4F0738E9"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631F328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3EE1ACB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0" w:type="dxa"/>
            <w:tcBorders>
              <w:top w:val="single" w:sz="4" w:space="0" w:color="auto"/>
              <w:left w:val="single" w:sz="4" w:space="0" w:color="auto"/>
              <w:bottom w:val="single" w:sz="4" w:space="0" w:color="auto"/>
              <w:right w:val="single" w:sz="4" w:space="0" w:color="auto"/>
            </w:tcBorders>
          </w:tcPr>
          <w:p w14:paraId="72AB121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1" w:type="dxa"/>
            <w:tcBorders>
              <w:top w:val="single" w:sz="4" w:space="0" w:color="auto"/>
              <w:left w:val="single" w:sz="4" w:space="0" w:color="auto"/>
              <w:bottom w:val="single" w:sz="4" w:space="0" w:color="auto"/>
              <w:right w:val="single" w:sz="4" w:space="0" w:color="auto"/>
            </w:tcBorders>
          </w:tcPr>
          <w:p w14:paraId="27E1C5A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0" w:type="dxa"/>
            <w:tcBorders>
              <w:top w:val="single" w:sz="4" w:space="0" w:color="auto"/>
              <w:left w:val="single" w:sz="4" w:space="0" w:color="auto"/>
              <w:bottom w:val="single" w:sz="4" w:space="0" w:color="auto"/>
              <w:right w:val="single" w:sz="4" w:space="0" w:color="auto"/>
            </w:tcBorders>
          </w:tcPr>
          <w:p w14:paraId="1B67CA9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1" w:type="dxa"/>
            <w:tcBorders>
              <w:top w:val="single" w:sz="4" w:space="0" w:color="auto"/>
              <w:left w:val="single" w:sz="4" w:space="0" w:color="auto"/>
              <w:bottom w:val="single" w:sz="4" w:space="0" w:color="auto"/>
            </w:tcBorders>
          </w:tcPr>
          <w:p w14:paraId="77D2FA0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r>
      <w:tr w:rsidR="00255076" w:rsidRPr="00255076" w14:paraId="1904745C"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9E0FF7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w:t>
            </w:r>
          </w:p>
        </w:tc>
        <w:tc>
          <w:tcPr>
            <w:tcW w:w="3256" w:type="dxa"/>
            <w:tcBorders>
              <w:top w:val="single" w:sz="4" w:space="0" w:color="auto"/>
              <w:left w:val="single" w:sz="4" w:space="0" w:color="auto"/>
              <w:bottom w:val="single" w:sz="4" w:space="0" w:color="auto"/>
              <w:right w:val="single" w:sz="4" w:space="0" w:color="auto"/>
            </w:tcBorders>
          </w:tcPr>
          <w:p w14:paraId="77B4C5A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6D0F809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06C41FE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0" w:type="dxa"/>
            <w:tcBorders>
              <w:top w:val="single" w:sz="4" w:space="0" w:color="auto"/>
              <w:left w:val="single" w:sz="4" w:space="0" w:color="auto"/>
              <w:bottom w:val="single" w:sz="4" w:space="0" w:color="auto"/>
              <w:right w:val="single" w:sz="4" w:space="0" w:color="auto"/>
            </w:tcBorders>
          </w:tcPr>
          <w:p w14:paraId="2D08CA0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1" w:type="dxa"/>
            <w:tcBorders>
              <w:top w:val="single" w:sz="4" w:space="0" w:color="auto"/>
              <w:left w:val="single" w:sz="4" w:space="0" w:color="auto"/>
              <w:bottom w:val="single" w:sz="4" w:space="0" w:color="auto"/>
              <w:right w:val="single" w:sz="4" w:space="0" w:color="auto"/>
            </w:tcBorders>
          </w:tcPr>
          <w:p w14:paraId="453BDBC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0" w:type="dxa"/>
            <w:tcBorders>
              <w:top w:val="single" w:sz="4" w:space="0" w:color="auto"/>
              <w:left w:val="single" w:sz="4" w:space="0" w:color="auto"/>
              <w:bottom w:val="single" w:sz="4" w:space="0" w:color="auto"/>
              <w:right w:val="single" w:sz="4" w:space="0" w:color="auto"/>
            </w:tcBorders>
          </w:tcPr>
          <w:p w14:paraId="246ACAE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1" w:type="dxa"/>
            <w:tcBorders>
              <w:top w:val="single" w:sz="4" w:space="0" w:color="auto"/>
              <w:left w:val="single" w:sz="4" w:space="0" w:color="auto"/>
              <w:bottom w:val="single" w:sz="4" w:space="0" w:color="auto"/>
            </w:tcBorders>
          </w:tcPr>
          <w:p w14:paraId="2FF65AC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r>
      <w:tr w:rsidR="00255076" w:rsidRPr="00255076" w14:paraId="41B96EF7"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5AF0A38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1.7</w:t>
            </w:r>
          </w:p>
        </w:tc>
        <w:tc>
          <w:tcPr>
            <w:tcW w:w="3256" w:type="dxa"/>
            <w:tcBorders>
              <w:top w:val="single" w:sz="4" w:space="0" w:color="auto"/>
              <w:left w:val="single" w:sz="4" w:space="0" w:color="auto"/>
              <w:bottom w:val="single" w:sz="4" w:space="0" w:color="auto"/>
              <w:right w:val="single" w:sz="4" w:space="0" w:color="auto"/>
            </w:tcBorders>
          </w:tcPr>
          <w:p w14:paraId="5CBE04B3"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00C729A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Гкал/кв. м</w:t>
            </w:r>
          </w:p>
        </w:tc>
        <w:tc>
          <w:tcPr>
            <w:tcW w:w="851" w:type="dxa"/>
            <w:tcBorders>
              <w:top w:val="single" w:sz="4" w:space="0" w:color="auto"/>
              <w:left w:val="single" w:sz="4" w:space="0" w:color="auto"/>
              <w:bottom w:val="single" w:sz="4" w:space="0" w:color="auto"/>
              <w:right w:val="single" w:sz="4" w:space="0" w:color="auto"/>
            </w:tcBorders>
          </w:tcPr>
          <w:p w14:paraId="7395073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0,157</w:t>
            </w:r>
          </w:p>
        </w:tc>
        <w:tc>
          <w:tcPr>
            <w:tcW w:w="850" w:type="dxa"/>
            <w:tcBorders>
              <w:top w:val="single" w:sz="4" w:space="0" w:color="auto"/>
              <w:left w:val="single" w:sz="4" w:space="0" w:color="auto"/>
              <w:bottom w:val="single" w:sz="4" w:space="0" w:color="auto"/>
              <w:right w:val="single" w:sz="4" w:space="0" w:color="auto"/>
            </w:tcBorders>
          </w:tcPr>
          <w:p w14:paraId="3741A66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0,156</w:t>
            </w:r>
          </w:p>
        </w:tc>
        <w:tc>
          <w:tcPr>
            <w:tcW w:w="851" w:type="dxa"/>
            <w:tcBorders>
              <w:top w:val="single" w:sz="4" w:space="0" w:color="auto"/>
              <w:left w:val="single" w:sz="4" w:space="0" w:color="auto"/>
              <w:bottom w:val="single" w:sz="4" w:space="0" w:color="auto"/>
              <w:right w:val="single" w:sz="4" w:space="0" w:color="auto"/>
            </w:tcBorders>
          </w:tcPr>
          <w:p w14:paraId="6C99033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0,155</w:t>
            </w:r>
          </w:p>
        </w:tc>
        <w:tc>
          <w:tcPr>
            <w:tcW w:w="850" w:type="dxa"/>
            <w:tcBorders>
              <w:top w:val="single" w:sz="4" w:space="0" w:color="auto"/>
              <w:left w:val="single" w:sz="4" w:space="0" w:color="auto"/>
              <w:bottom w:val="single" w:sz="4" w:space="0" w:color="auto"/>
              <w:right w:val="single" w:sz="4" w:space="0" w:color="auto"/>
            </w:tcBorders>
          </w:tcPr>
          <w:p w14:paraId="451C903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0,154</w:t>
            </w:r>
          </w:p>
        </w:tc>
        <w:tc>
          <w:tcPr>
            <w:tcW w:w="851" w:type="dxa"/>
            <w:tcBorders>
              <w:top w:val="single" w:sz="4" w:space="0" w:color="auto"/>
              <w:left w:val="single" w:sz="4" w:space="0" w:color="auto"/>
              <w:bottom w:val="single" w:sz="4" w:space="0" w:color="auto"/>
            </w:tcBorders>
          </w:tcPr>
          <w:p w14:paraId="73D4B1E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0,153</w:t>
            </w:r>
          </w:p>
        </w:tc>
      </w:tr>
      <w:tr w:rsidR="00255076" w:rsidRPr="00255076" w14:paraId="6BC312EE"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01E2CC6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1.8</w:t>
            </w:r>
          </w:p>
        </w:tc>
        <w:tc>
          <w:tcPr>
            <w:tcW w:w="3256" w:type="dxa"/>
            <w:tcBorders>
              <w:top w:val="single" w:sz="4" w:space="0" w:color="auto"/>
              <w:left w:val="single" w:sz="4" w:space="0" w:color="auto"/>
              <w:bottom w:val="single" w:sz="4" w:space="0" w:color="auto"/>
              <w:right w:val="single" w:sz="4" w:space="0" w:color="auto"/>
            </w:tcBorders>
          </w:tcPr>
          <w:p w14:paraId="74C76620"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14:paraId="20A5BF0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куб. м/чел.</w:t>
            </w:r>
          </w:p>
        </w:tc>
        <w:tc>
          <w:tcPr>
            <w:tcW w:w="851" w:type="dxa"/>
            <w:tcBorders>
              <w:top w:val="single" w:sz="4" w:space="0" w:color="auto"/>
              <w:left w:val="single" w:sz="4" w:space="0" w:color="auto"/>
              <w:bottom w:val="single" w:sz="4" w:space="0" w:color="auto"/>
              <w:right w:val="single" w:sz="4" w:space="0" w:color="auto"/>
            </w:tcBorders>
          </w:tcPr>
          <w:p w14:paraId="119D70F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36,0</w:t>
            </w:r>
          </w:p>
        </w:tc>
        <w:tc>
          <w:tcPr>
            <w:tcW w:w="850" w:type="dxa"/>
            <w:tcBorders>
              <w:top w:val="single" w:sz="4" w:space="0" w:color="auto"/>
              <w:left w:val="single" w:sz="4" w:space="0" w:color="auto"/>
              <w:bottom w:val="single" w:sz="4" w:space="0" w:color="auto"/>
              <w:right w:val="single" w:sz="4" w:space="0" w:color="auto"/>
            </w:tcBorders>
          </w:tcPr>
          <w:p w14:paraId="60047BC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35,95</w:t>
            </w:r>
          </w:p>
        </w:tc>
        <w:tc>
          <w:tcPr>
            <w:tcW w:w="851" w:type="dxa"/>
            <w:tcBorders>
              <w:top w:val="single" w:sz="4" w:space="0" w:color="auto"/>
              <w:left w:val="single" w:sz="4" w:space="0" w:color="auto"/>
              <w:bottom w:val="single" w:sz="4" w:space="0" w:color="auto"/>
              <w:right w:val="single" w:sz="4" w:space="0" w:color="auto"/>
            </w:tcBorders>
          </w:tcPr>
          <w:p w14:paraId="270CF09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w:t>
            </w:r>
          </w:p>
        </w:tc>
        <w:tc>
          <w:tcPr>
            <w:tcW w:w="850" w:type="dxa"/>
            <w:tcBorders>
              <w:top w:val="single" w:sz="4" w:space="0" w:color="auto"/>
              <w:left w:val="single" w:sz="4" w:space="0" w:color="auto"/>
              <w:bottom w:val="single" w:sz="4" w:space="0" w:color="auto"/>
              <w:right w:val="single" w:sz="4" w:space="0" w:color="auto"/>
            </w:tcBorders>
          </w:tcPr>
          <w:p w14:paraId="367670E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35,85</w:t>
            </w:r>
          </w:p>
        </w:tc>
        <w:tc>
          <w:tcPr>
            <w:tcW w:w="851" w:type="dxa"/>
            <w:tcBorders>
              <w:top w:val="single" w:sz="4" w:space="0" w:color="auto"/>
              <w:left w:val="single" w:sz="4" w:space="0" w:color="auto"/>
              <w:bottom w:val="single" w:sz="4" w:space="0" w:color="auto"/>
            </w:tcBorders>
          </w:tcPr>
          <w:p w14:paraId="78D7040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35,8</w:t>
            </w:r>
          </w:p>
        </w:tc>
      </w:tr>
      <w:tr w:rsidR="00255076" w:rsidRPr="00255076" w14:paraId="31861D39"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35BA14E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1.9</w:t>
            </w:r>
          </w:p>
        </w:tc>
        <w:tc>
          <w:tcPr>
            <w:tcW w:w="3256" w:type="dxa"/>
            <w:tcBorders>
              <w:top w:val="single" w:sz="4" w:space="0" w:color="auto"/>
              <w:left w:val="single" w:sz="4" w:space="0" w:color="auto"/>
              <w:bottom w:val="single" w:sz="4" w:space="0" w:color="auto"/>
              <w:right w:val="single" w:sz="4" w:space="0" w:color="auto"/>
            </w:tcBorders>
          </w:tcPr>
          <w:p w14:paraId="3EC0665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7622E69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кВт*ч/кв. м</w:t>
            </w:r>
          </w:p>
        </w:tc>
        <w:tc>
          <w:tcPr>
            <w:tcW w:w="851" w:type="dxa"/>
            <w:tcBorders>
              <w:top w:val="single" w:sz="4" w:space="0" w:color="auto"/>
              <w:left w:val="single" w:sz="4" w:space="0" w:color="auto"/>
              <w:bottom w:val="single" w:sz="4" w:space="0" w:color="auto"/>
              <w:right w:val="single" w:sz="4" w:space="0" w:color="auto"/>
            </w:tcBorders>
          </w:tcPr>
          <w:p w14:paraId="33F4A6D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48,08</w:t>
            </w:r>
          </w:p>
        </w:tc>
        <w:tc>
          <w:tcPr>
            <w:tcW w:w="850" w:type="dxa"/>
            <w:tcBorders>
              <w:top w:val="single" w:sz="4" w:space="0" w:color="auto"/>
              <w:left w:val="single" w:sz="4" w:space="0" w:color="auto"/>
              <w:bottom w:val="single" w:sz="4" w:space="0" w:color="auto"/>
              <w:right w:val="single" w:sz="4" w:space="0" w:color="auto"/>
            </w:tcBorders>
          </w:tcPr>
          <w:p w14:paraId="4BB14F4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48,07</w:t>
            </w:r>
          </w:p>
        </w:tc>
        <w:tc>
          <w:tcPr>
            <w:tcW w:w="851" w:type="dxa"/>
            <w:tcBorders>
              <w:top w:val="single" w:sz="4" w:space="0" w:color="auto"/>
              <w:left w:val="single" w:sz="4" w:space="0" w:color="auto"/>
              <w:bottom w:val="single" w:sz="4" w:space="0" w:color="auto"/>
              <w:right w:val="single" w:sz="4" w:space="0" w:color="auto"/>
            </w:tcBorders>
          </w:tcPr>
          <w:p w14:paraId="6C3C754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48,06</w:t>
            </w:r>
          </w:p>
        </w:tc>
        <w:tc>
          <w:tcPr>
            <w:tcW w:w="850" w:type="dxa"/>
            <w:tcBorders>
              <w:top w:val="single" w:sz="4" w:space="0" w:color="auto"/>
              <w:left w:val="single" w:sz="4" w:space="0" w:color="auto"/>
              <w:bottom w:val="single" w:sz="4" w:space="0" w:color="auto"/>
              <w:right w:val="single" w:sz="4" w:space="0" w:color="auto"/>
            </w:tcBorders>
          </w:tcPr>
          <w:p w14:paraId="666CB82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48,05</w:t>
            </w:r>
          </w:p>
        </w:tc>
        <w:tc>
          <w:tcPr>
            <w:tcW w:w="851" w:type="dxa"/>
            <w:tcBorders>
              <w:top w:val="single" w:sz="4" w:space="0" w:color="auto"/>
              <w:left w:val="single" w:sz="4" w:space="0" w:color="auto"/>
              <w:bottom w:val="single" w:sz="4" w:space="0" w:color="auto"/>
            </w:tcBorders>
          </w:tcPr>
          <w:p w14:paraId="73E19E6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48,04</w:t>
            </w:r>
          </w:p>
        </w:tc>
      </w:tr>
      <w:tr w:rsidR="00255076" w:rsidRPr="00255076" w14:paraId="169DDB6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011BE4D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1.10</w:t>
            </w:r>
          </w:p>
        </w:tc>
        <w:tc>
          <w:tcPr>
            <w:tcW w:w="3256" w:type="dxa"/>
            <w:tcBorders>
              <w:top w:val="single" w:sz="4" w:space="0" w:color="auto"/>
              <w:left w:val="single" w:sz="4" w:space="0" w:color="auto"/>
              <w:bottom w:val="single" w:sz="4" w:space="0" w:color="auto"/>
              <w:right w:val="single" w:sz="4" w:space="0" w:color="auto"/>
            </w:tcBorders>
          </w:tcPr>
          <w:p w14:paraId="26277489"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52AE707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кВт*ч/кв. м</w:t>
            </w:r>
          </w:p>
        </w:tc>
        <w:tc>
          <w:tcPr>
            <w:tcW w:w="851" w:type="dxa"/>
            <w:tcBorders>
              <w:top w:val="single" w:sz="4" w:space="0" w:color="auto"/>
              <w:left w:val="single" w:sz="4" w:space="0" w:color="auto"/>
              <w:bottom w:val="single" w:sz="4" w:space="0" w:color="auto"/>
              <w:right w:val="single" w:sz="4" w:space="0" w:color="auto"/>
            </w:tcBorders>
          </w:tcPr>
          <w:p w14:paraId="091DF35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167,3</w:t>
            </w:r>
          </w:p>
        </w:tc>
        <w:tc>
          <w:tcPr>
            <w:tcW w:w="850" w:type="dxa"/>
            <w:tcBorders>
              <w:top w:val="single" w:sz="4" w:space="0" w:color="auto"/>
              <w:left w:val="single" w:sz="4" w:space="0" w:color="auto"/>
              <w:bottom w:val="single" w:sz="4" w:space="0" w:color="auto"/>
              <w:right w:val="single" w:sz="4" w:space="0" w:color="auto"/>
            </w:tcBorders>
          </w:tcPr>
          <w:p w14:paraId="5D0C374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167,2</w:t>
            </w:r>
          </w:p>
        </w:tc>
        <w:tc>
          <w:tcPr>
            <w:tcW w:w="851" w:type="dxa"/>
            <w:tcBorders>
              <w:top w:val="single" w:sz="4" w:space="0" w:color="auto"/>
              <w:left w:val="single" w:sz="4" w:space="0" w:color="auto"/>
              <w:bottom w:val="single" w:sz="4" w:space="0" w:color="auto"/>
              <w:right w:val="single" w:sz="4" w:space="0" w:color="auto"/>
            </w:tcBorders>
          </w:tcPr>
          <w:p w14:paraId="38B26CC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167,1</w:t>
            </w:r>
          </w:p>
        </w:tc>
        <w:tc>
          <w:tcPr>
            <w:tcW w:w="850" w:type="dxa"/>
            <w:tcBorders>
              <w:top w:val="single" w:sz="4" w:space="0" w:color="auto"/>
              <w:left w:val="single" w:sz="4" w:space="0" w:color="auto"/>
              <w:bottom w:val="single" w:sz="4" w:space="0" w:color="auto"/>
              <w:right w:val="single" w:sz="4" w:space="0" w:color="auto"/>
            </w:tcBorders>
          </w:tcPr>
          <w:p w14:paraId="3002CB2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167,0</w:t>
            </w:r>
          </w:p>
        </w:tc>
        <w:tc>
          <w:tcPr>
            <w:tcW w:w="851" w:type="dxa"/>
            <w:tcBorders>
              <w:top w:val="single" w:sz="4" w:space="0" w:color="auto"/>
              <w:left w:val="single" w:sz="4" w:space="0" w:color="auto"/>
              <w:bottom w:val="single" w:sz="4" w:space="0" w:color="auto"/>
            </w:tcBorders>
          </w:tcPr>
          <w:p w14:paraId="76397DD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166,9</w:t>
            </w:r>
          </w:p>
        </w:tc>
      </w:tr>
      <w:tr w:rsidR="00255076" w:rsidRPr="00255076" w14:paraId="6D30A41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0F5E14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1.11</w:t>
            </w:r>
          </w:p>
        </w:tc>
        <w:tc>
          <w:tcPr>
            <w:tcW w:w="3256" w:type="dxa"/>
            <w:tcBorders>
              <w:top w:val="single" w:sz="4" w:space="0" w:color="auto"/>
              <w:left w:val="single" w:sz="4" w:space="0" w:color="auto"/>
              <w:bottom w:val="single" w:sz="4" w:space="0" w:color="auto"/>
              <w:right w:val="single" w:sz="4" w:space="0" w:color="auto"/>
            </w:tcBorders>
          </w:tcPr>
          <w:p w14:paraId="33D0D7E8"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6DF7BB1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Гкал/кв. м</w:t>
            </w:r>
          </w:p>
        </w:tc>
        <w:tc>
          <w:tcPr>
            <w:tcW w:w="851" w:type="dxa"/>
            <w:tcBorders>
              <w:top w:val="single" w:sz="4" w:space="0" w:color="auto"/>
              <w:left w:val="single" w:sz="4" w:space="0" w:color="auto"/>
              <w:bottom w:val="single" w:sz="4" w:space="0" w:color="auto"/>
              <w:right w:val="single" w:sz="4" w:space="0" w:color="auto"/>
            </w:tcBorders>
          </w:tcPr>
          <w:p w14:paraId="53D0689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0,139</w:t>
            </w:r>
          </w:p>
        </w:tc>
        <w:tc>
          <w:tcPr>
            <w:tcW w:w="850" w:type="dxa"/>
            <w:tcBorders>
              <w:top w:val="single" w:sz="4" w:space="0" w:color="auto"/>
              <w:left w:val="single" w:sz="4" w:space="0" w:color="auto"/>
              <w:bottom w:val="single" w:sz="4" w:space="0" w:color="auto"/>
              <w:right w:val="single" w:sz="4" w:space="0" w:color="auto"/>
            </w:tcBorders>
          </w:tcPr>
          <w:p w14:paraId="7D488A5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0,139</w:t>
            </w:r>
          </w:p>
        </w:tc>
        <w:tc>
          <w:tcPr>
            <w:tcW w:w="851" w:type="dxa"/>
            <w:tcBorders>
              <w:top w:val="single" w:sz="4" w:space="0" w:color="auto"/>
              <w:left w:val="single" w:sz="4" w:space="0" w:color="auto"/>
              <w:bottom w:val="single" w:sz="4" w:space="0" w:color="auto"/>
              <w:right w:val="single" w:sz="4" w:space="0" w:color="auto"/>
            </w:tcBorders>
          </w:tcPr>
          <w:p w14:paraId="62F1367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0,138</w:t>
            </w:r>
          </w:p>
        </w:tc>
        <w:tc>
          <w:tcPr>
            <w:tcW w:w="850" w:type="dxa"/>
            <w:tcBorders>
              <w:top w:val="single" w:sz="4" w:space="0" w:color="auto"/>
              <w:left w:val="single" w:sz="4" w:space="0" w:color="auto"/>
              <w:bottom w:val="single" w:sz="4" w:space="0" w:color="auto"/>
              <w:right w:val="single" w:sz="4" w:space="0" w:color="auto"/>
            </w:tcBorders>
          </w:tcPr>
          <w:p w14:paraId="5AC3C9C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0,137</w:t>
            </w:r>
          </w:p>
        </w:tc>
        <w:tc>
          <w:tcPr>
            <w:tcW w:w="851" w:type="dxa"/>
            <w:tcBorders>
              <w:top w:val="single" w:sz="4" w:space="0" w:color="auto"/>
              <w:left w:val="single" w:sz="4" w:space="0" w:color="auto"/>
              <w:bottom w:val="single" w:sz="4" w:space="0" w:color="auto"/>
            </w:tcBorders>
          </w:tcPr>
          <w:p w14:paraId="241FA60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0,136</w:t>
            </w:r>
          </w:p>
        </w:tc>
      </w:tr>
      <w:tr w:rsidR="00255076" w:rsidRPr="00255076" w14:paraId="45657D0B"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7E131E5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1.12</w:t>
            </w:r>
          </w:p>
        </w:tc>
        <w:tc>
          <w:tcPr>
            <w:tcW w:w="3256" w:type="dxa"/>
            <w:tcBorders>
              <w:top w:val="single" w:sz="4" w:space="0" w:color="auto"/>
              <w:left w:val="single" w:sz="4" w:space="0" w:color="auto"/>
              <w:bottom w:val="single" w:sz="4" w:space="0" w:color="auto"/>
              <w:right w:val="single" w:sz="4" w:space="0" w:color="auto"/>
            </w:tcBorders>
          </w:tcPr>
          <w:p w14:paraId="3E805E6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14:paraId="5DB26B0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куб. м/чел.</w:t>
            </w:r>
          </w:p>
        </w:tc>
        <w:tc>
          <w:tcPr>
            <w:tcW w:w="851" w:type="dxa"/>
            <w:tcBorders>
              <w:top w:val="single" w:sz="4" w:space="0" w:color="auto"/>
              <w:left w:val="single" w:sz="4" w:space="0" w:color="auto"/>
              <w:bottom w:val="single" w:sz="4" w:space="0" w:color="auto"/>
              <w:right w:val="single" w:sz="4" w:space="0" w:color="auto"/>
            </w:tcBorders>
          </w:tcPr>
          <w:p w14:paraId="20C20FE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11,86</w:t>
            </w:r>
          </w:p>
        </w:tc>
        <w:tc>
          <w:tcPr>
            <w:tcW w:w="850" w:type="dxa"/>
            <w:tcBorders>
              <w:top w:val="single" w:sz="4" w:space="0" w:color="auto"/>
              <w:left w:val="single" w:sz="4" w:space="0" w:color="auto"/>
              <w:bottom w:val="single" w:sz="4" w:space="0" w:color="auto"/>
              <w:right w:val="single" w:sz="4" w:space="0" w:color="auto"/>
            </w:tcBorders>
          </w:tcPr>
          <w:p w14:paraId="4FE877D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11,85</w:t>
            </w:r>
          </w:p>
        </w:tc>
        <w:tc>
          <w:tcPr>
            <w:tcW w:w="851" w:type="dxa"/>
            <w:tcBorders>
              <w:top w:val="single" w:sz="4" w:space="0" w:color="auto"/>
              <w:left w:val="single" w:sz="4" w:space="0" w:color="auto"/>
              <w:bottom w:val="single" w:sz="4" w:space="0" w:color="auto"/>
              <w:right w:val="single" w:sz="4" w:space="0" w:color="auto"/>
            </w:tcBorders>
          </w:tcPr>
          <w:p w14:paraId="24496C8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11,84</w:t>
            </w:r>
          </w:p>
        </w:tc>
        <w:tc>
          <w:tcPr>
            <w:tcW w:w="850" w:type="dxa"/>
            <w:tcBorders>
              <w:top w:val="single" w:sz="4" w:space="0" w:color="auto"/>
              <w:left w:val="single" w:sz="4" w:space="0" w:color="auto"/>
              <w:bottom w:val="single" w:sz="4" w:space="0" w:color="auto"/>
              <w:right w:val="single" w:sz="4" w:space="0" w:color="auto"/>
            </w:tcBorders>
          </w:tcPr>
          <w:p w14:paraId="2FD594E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11,83</w:t>
            </w:r>
          </w:p>
        </w:tc>
        <w:tc>
          <w:tcPr>
            <w:tcW w:w="851" w:type="dxa"/>
            <w:tcBorders>
              <w:top w:val="single" w:sz="4" w:space="0" w:color="auto"/>
              <w:left w:val="single" w:sz="4" w:space="0" w:color="auto"/>
              <w:bottom w:val="single" w:sz="4" w:space="0" w:color="auto"/>
            </w:tcBorders>
          </w:tcPr>
          <w:p w14:paraId="2FBECA5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11,82</w:t>
            </w:r>
          </w:p>
        </w:tc>
      </w:tr>
      <w:tr w:rsidR="00255076" w:rsidRPr="00255076" w14:paraId="1AE66D77"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17AD82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1.13</w:t>
            </w:r>
          </w:p>
        </w:tc>
        <w:tc>
          <w:tcPr>
            <w:tcW w:w="3256" w:type="dxa"/>
            <w:tcBorders>
              <w:top w:val="single" w:sz="4" w:space="0" w:color="auto"/>
              <w:left w:val="single" w:sz="4" w:space="0" w:color="auto"/>
              <w:bottom w:val="single" w:sz="4" w:space="0" w:color="auto"/>
              <w:right w:val="single" w:sz="4" w:space="0" w:color="auto"/>
            </w:tcBorders>
          </w:tcPr>
          <w:p w14:paraId="40C22841"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14:paraId="738F1D4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54631A9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78FEE43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658542D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4462AC9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1883FF5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r w:rsidR="00255076" w:rsidRPr="00255076" w14:paraId="01AF6BA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5023A1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1.14</w:t>
            </w:r>
          </w:p>
        </w:tc>
        <w:tc>
          <w:tcPr>
            <w:tcW w:w="3256" w:type="dxa"/>
            <w:tcBorders>
              <w:top w:val="single" w:sz="4" w:space="0" w:color="auto"/>
              <w:left w:val="single" w:sz="4" w:space="0" w:color="auto"/>
              <w:bottom w:val="single" w:sz="4" w:space="0" w:color="auto"/>
              <w:right w:val="single" w:sz="4" w:space="0" w:color="auto"/>
            </w:tcBorders>
          </w:tcPr>
          <w:p w14:paraId="117A2466"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14:paraId="15D3137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5D9E1E0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15F3116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28EF062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74CC551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5DEA544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r w:rsidR="00255076" w:rsidRPr="00255076" w14:paraId="6907843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1C0B86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1.15</w:t>
            </w:r>
          </w:p>
        </w:tc>
        <w:tc>
          <w:tcPr>
            <w:tcW w:w="3256" w:type="dxa"/>
            <w:tcBorders>
              <w:top w:val="single" w:sz="4" w:space="0" w:color="auto"/>
              <w:left w:val="single" w:sz="4" w:space="0" w:color="auto"/>
              <w:bottom w:val="single" w:sz="4" w:space="0" w:color="auto"/>
              <w:right w:val="single" w:sz="4" w:space="0" w:color="auto"/>
            </w:tcBorders>
          </w:tcPr>
          <w:p w14:paraId="197055F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14:paraId="059EB4D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348C098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tcPr>
          <w:p w14:paraId="7B5631B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Pr>
          <w:p w14:paraId="34BE4A1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14:paraId="032D441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24</w:t>
            </w:r>
          </w:p>
        </w:tc>
        <w:tc>
          <w:tcPr>
            <w:tcW w:w="851" w:type="dxa"/>
            <w:tcBorders>
              <w:top w:val="single" w:sz="4" w:space="0" w:color="auto"/>
              <w:left w:val="single" w:sz="4" w:space="0" w:color="auto"/>
              <w:bottom w:val="single" w:sz="4" w:space="0" w:color="auto"/>
            </w:tcBorders>
          </w:tcPr>
          <w:p w14:paraId="7A99601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28</w:t>
            </w:r>
          </w:p>
        </w:tc>
      </w:tr>
      <w:tr w:rsidR="00255076" w:rsidRPr="00255076" w14:paraId="2B726B28"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067C4C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1.16</w:t>
            </w:r>
          </w:p>
        </w:tc>
        <w:tc>
          <w:tcPr>
            <w:tcW w:w="3256" w:type="dxa"/>
            <w:tcBorders>
              <w:top w:val="single" w:sz="4" w:space="0" w:color="auto"/>
              <w:left w:val="single" w:sz="4" w:space="0" w:color="auto"/>
              <w:bottom w:val="single" w:sz="4" w:space="0" w:color="auto"/>
              <w:right w:val="single" w:sz="4" w:space="0" w:color="auto"/>
            </w:tcBorders>
          </w:tcPr>
          <w:p w14:paraId="07F54391"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Количество </w:t>
            </w:r>
            <w:r w:rsidRPr="00255076">
              <w:rPr>
                <w:rFonts w:ascii="Times New Roman" w:hAnsi="Times New Roman" w:cs="Times New Roman"/>
                <w:sz w:val="24"/>
                <w:szCs w:val="24"/>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14:paraId="672DBE6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60EE867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9A9E95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14:paraId="46695B1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14:paraId="52D93D5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tcBorders>
          </w:tcPr>
          <w:p w14:paraId="7312988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r>
      <w:tr w:rsidR="00255076" w:rsidRPr="00255076" w14:paraId="179278AD"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5F85979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1.17</w:t>
            </w:r>
          </w:p>
        </w:tc>
        <w:tc>
          <w:tcPr>
            <w:tcW w:w="3256" w:type="dxa"/>
            <w:tcBorders>
              <w:top w:val="single" w:sz="4" w:space="0" w:color="auto"/>
              <w:left w:val="single" w:sz="4" w:space="0" w:color="auto"/>
              <w:bottom w:val="single" w:sz="4" w:space="0" w:color="auto"/>
              <w:right w:val="single" w:sz="4" w:space="0" w:color="auto"/>
            </w:tcBorders>
          </w:tcPr>
          <w:p w14:paraId="2315C005"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Количество транспортных средств, использующих природный газ, газовые смеси, сжиженный углеводородный газ в </w:t>
            </w:r>
            <w:r w:rsidRPr="00255076">
              <w:rPr>
                <w:rFonts w:ascii="Times New Roman" w:eastAsia="Times New Roman" w:hAnsi="Times New Roman" w:cs="Times New Roman"/>
                <w:sz w:val="24"/>
                <w:szCs w:val="24"/>
                <w:lang w:eastAsia="ru-RU"/>
              </w:rPr>
              <w:lastRenderedPageBreak/>
              <w:t>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14:paraId="147447D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ед.</w:t>
            </w:r>
          </w:p>
        </w:tc>
        <w:tc>
          <w:tcPr>
            <w:tcW w:w="851" w:type="dxa"/>
            <w:tcBorders>
              <w:top w:val="single" w:sz="4" w:space="0" w:color="auto"/>
              <w:left w:val="single" w:sz="4" w:space="0" w:color="auto"/>
              <w:bottom w:val="single" w:sz="4" w:space="0" w:color="auto"/>
              <w:right w:val="single" w:sz="4" w:space="0" w:color="auto"/>
            </w:tcBorders>
          </w:tcPr>
          <w:p w14:paraId="4BF4327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724187C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14:paraId="5703AB9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42DBDF2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tcBorders>
          </w:tcPr>
          <w:p w14:paraId="080DE18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r>
      <w:tr w:rsidR="00255076" w:rsidRPr="00255076" w14:paraId="58FED1A9"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92C3CE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1.18</w:t>
            </w:r>
          </w:p>
        </w:tc>
        <w:tc>
          <w:tcPr>
            <w:tcW w:w="3256" w:type="dxa"/>
            <w:tcBorders>
              <w:top w:val="single" w:sz="4" w:space="0" w:color="auto"/>
              <w:left w:val="single" w:sz="4" w:space="0" w:color="auto"/>
              <w:bottom w:val="single" w:sz="4" w:space="0" w:color="auto"/>
              <w:right w:val="single" w:sz="4" w:space="0" w:color="auto"/>
            </w:tcBorders>
          </w:tcPr>
          <w:p w14:paraId="6128F1EF"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14:paraId="7AD6485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км</w:t>
            </w:r>
          </w:p>
        </w:tc>
        <w:tc>
          <w:tcPr>
            <w:tcW w:w="851" w:type="dxa"/>
            <w:tcBorders>
              <w:top w:val="single" w:sz="4" w:space="0" w:color="auto"/>
              <w:left w:val="single" w:sz="4" w:space="0" w:color="auto"/>
              <w:bottom w:val="single" w:sz="4" w:space="0" w:color="auto"/>
              <w:right w:val="single" w:sz="4" w:space="0" w:color="auto"/>
            </w:tcBorders>
          </w:tcPr>
          <w:p w14:paraId="09A3499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14:paraId="584B010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Pr>
          <w:p w14:paraId="5073DF0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083F2BA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tcBorders>
          </w:tcPr>
          <w:p w14:paraId="7A7AEDB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r>
      <w:tr w:rsidR="00255076" w:rsidRPr="00255076" w14:paraId="5B8352FD"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2BE192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1.19</w:t>
            </w:r>
          </w:p>
        </w:tc>
        <w:tc>
          <w:tcPr>
            <w:tcW w:w="3256" w:type="dxa"/>
            <w:tcBorders>
              <w:top w:val="single" w:sz="4" w:space="0" w:color="auto"/>
              <w:left w:val="single" w:sz="4" w:space="0" w:color="auto"/>
              <w:bottom w:val="single" w:sz="4" w:space="0" w:color="auto"/>
              <w:right w:val="single" w:sz="4" w:space="0" w:color="auto"/>
            </w:tcBorders>
          </w:tcPr>
          <w:p w14:paraId="11D90348" w14:textId="77777777" w:rsidR="00255076" w:rsidRPr="00255076" w:rsidRDefault="00255076" w:rsidP="00255076">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55076">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255076">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4D5FA78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tcPr>
          <w:p w14:paraId="69AA3BE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42CA168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14:paraId="5DCEA5D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5BBDD5F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tcBorders>
          </w:tcPr>
          <w:p w14:paraId="1CC5636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r>
      <w:tr w:rsidR="00255076" w:rsidRPr="00255076" w14:paraId="6C8BE9FA"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5813955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1.20</w:t>
            </w:r>
          </w:p>
        </w:tc>
        <w:tc>
          <w:tcPr>
            <w:tcW w:w="3256" w:type="dxa"/>
            <w:tcBorders>
              <w:top w:val="single" w:sz="4" w:space="0" w:color="auto"/>
              <w:left w:val="single" w:sz="4" w:space="0" w:color="auto"/>
              <w:bottom w:val="single" w:sz="4" w:space="0" w:color="auto"/>
              <w:right w:val="single" w:sz="4" w:space="0" w:color="auto"/>
            </w:tcBorders>
          </w:tcPr>
          <w:p w14:paraId="0254235D" w14:textId="77777777" w:rsidR="00255076" w:rsidRPr="00255076" w:rsidRDefault="00255076" w:rsidP="00255076">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55076">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70DD5F9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тыс. квт./ч.</w:t>
            </w:r>
          </w:p>
        </w:tc>
        <w:tc>
          <w:tcPr>
            <w:tcW w:w="851" w:type="dxa"/>
            <w:tcBorders>
              <w:top w:val="single" w:sz="4" w:space="0" w:color="auto"/>
              <w:left w:val="single" w:sz="4" w:space="0" w:color="auto"/>
              <w:bottom w:val="single" w:sz="4" w:space="0" w:color="auto"/>
              <w:right w:val="single" w:sz="4" w:space="0" w:color="auto"/>
            </w:tcBorders>
          </w:tcPr>
          <w:p w14:paraId="77A8A4D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735</w:t>
            </w:r>
          </w:p>
        </w:tc>
        <w:tc>
          <w:tcPr>
            <w:tcW w:w="850" w:type="dxa"/>
            <w:tcBorders>
              <w:top w:val="single" w:sz="4" w:space="0" w:color="auto"/>
              <w:left w:val="single" w:sz="4" w:space="0" w:color="auto"/>
              <w:bottom w:val="single" w:sz="4" w:space="0" w:color="auto"/>
              <w:right w:val="single" w:sz="4" w:space="0" w:color="auto"/>
            </w:tcBorders>
          </w:tcPr>
          <w:p w14:paraId="1BC857B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750</w:t>
            </w:r>
          </w:p>
        </w:tc>
        <w:tc>
          <w:tcPr>
            <w:tcW w:w="851" w:type="dxa"/>
            <w:tcBorders>
              <w:top w:val="single" w:sz="4" w:space="0" w:color="auto"/>
              <w:left w:val="single" w:sz="4" w:space="0" w:color="auto"/>
              <w:bottom w:val="single" w:sz="4" w:space="0" w:color="auto"/>
              <w:right w:val="single" w:sz="4" w:space="0" w:color="auto"/>
            </w:tcBorders>
          </w:tcPr>
          <w:p w14:paraId="6FDA0DA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891,9</w:t>
            </w:r>
          </w:p>
        </w:tc>
        <w:tc>
          <w:tcPr>
            <w:tcW w:w="850" w:type="dxa"/>
            <w:tcBorders>
              <w:top w:val="single" w:sz="4" w:space="0" w:color="auto"/>
              <w:left w:val="single" w:sz="4" w:space="0" w:color="auto"/>
              <w:bottom w:val="single" w:sz="4" w:space="0" w:color="auto"/>
              <w:right w:val="single" w:sz="4" w:space="0" w:color="auto"/>
            </w:tcBorders>
          </w:tcPr>
          <w:p w14:paraId="1B4B8BE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747,8</w:t>
            </w:r>
          </w:p>
        </w:tc>
        <w:tc>
          <w:tcPr>
            <w:tcW w:w="851" w:type="dxa"/>
            <w:tcBorders>
              <w:top w:val="single" w:sz="4" w:space="0" w:color="auto"/>
              <w:left w:val="single" w:sz="4" w:space="0" w:color="auto"/>
              <w:bottom w:val="single" w:sz="4" w:space="0" w:color="auto"/>
            </w:tcBorders>
          </w:tcPr>
          <w:p w14:paraId="3C42DFA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800</w:t>
            </w:r>
          </w:p>
        </w:tc>
      </w:tr>
      <w:tr w:rsidR="00255076" w:rsidRPr="00255076" w14:paraId="76CD3D6F"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E9C1ED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1.21</w:t>
            </w:r>
          </w:p>
        </w:tc>
        <w:tc>
          <w:tcPr>
            <w:tcW w:w="3256" w:type="dxa"/>
            <w:tcBorders>
              <w:top w:val="single" w:sz="4" w:space="0" w:color="auto"/>
              <w:left w:val="single" w:sz="4" w:space="0" w:color="auto"/>
              <w:bottom w:val="single" w:sz="4" w:space="0" w:color="auto"/>
              <w:right w:val="single" w:sz="4" w:space="0" w:color="auto"/>
            </w:tcBorders>
          </w:tcPr>
          <w:p w14:paraId="56591F03" w14:textId="77777777" w:rsidR="00255076" w:rsidRPr="00255076" w:rsidRDefault="00255076" w:rsidP="00255076">
            <w:pPr>
              <w:widowControl w:val="0"/>
              <w:tabs>
                <w:tab w:val="left" w:pos="0"/>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14:paraId="3407934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шт.</w:t>
            </w:r>
          </w:p>
        </w:tc>
        <w:tc>
          <w:tcPr>
            <w:tcW w:w="851" w:type="dxa"/>
            <w:tcBorders>
              <w:top w:val="single" w:sz="4" w:space="0" w:color="auto"/>
              <w:left w:val="single" w:sz="4" w:space="0" w:color="auto"/>
              <w:bottom w:val="single" w:sz="4" w:space="0" w:color="auto"/>
              <w:right w:val="single" w:sz="4" w:space="0" w:color="auto"/>
            </w:tcBorders>
          </w:tcPr>
          <w:p w14:paraId="21AAC95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2FF9E1D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2059146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146F6D9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11CCBF2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r w:rsidR="00255076" w:rsidRPr="00255076" w14:paraId="00A4BD28" w14:textId="77777777" w:rsidTr="00B24A26">
        <w:trPr>
          <w:tblHeader/>
        </w:trPr>
        <w:tc>
          <w:tcPr>
            <w:tcW w:w="850" w:type="dxa"/>
            <w:tcBorders>
              <w:top w:val="single" w:sz="4" w:space="0" w:color="auto"/>
              <w:bottom w:val="single" w:sz="4" w:space="0" w:color="auto"/>
              <w:right w:val="single" w:sz="4" w:space="0" w:color="auto"/>
            </w:tcBorders>
          </w:tcPr>
          <w:p w14:paraId="3ABAD37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w:t>
            </w:r>
          </w:p>
        </w:tc>
        <w:tc>
          <w:tcPr>
            <w:tcW w:w="8816" w:type="dxa"/>
            <w:gridSpan w:val="8"/>
            <w:tcBorders>
              <w:top w:val="single" w:sz="4" w:space="0" w:color="auto"/>
              <w:left w:val="single" w:sz="4" w:space="0" w:color="auto"/>
              <w:bottom w:val="single" w:sz="4" w:space="0" w:color="auto"/>
            </w:tcBorders>
          </w:tcPr>
          <w:p w14:paraId="2C4F7E15"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Подпрограмма «Газификация Новопокровского сельского поселения»</w:t>
            </w:r>
          </w:p>
        </w:tc>
      </w:tr>
      <w:tr w:rsidR="00255076" w:rsidRPr="00255076" w14:paraId="2518EEE0"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AF94C9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2.1.1</w:t>
            </w:r>
          </w:p>
        </w:tc>
        <w:tc>
          <w:tcPr>
            <w:tcW w:w="3256" w:type="dxa"/>
            <w:tcBorders>
              <w:top w:val="single" w:sz="4" w:space="0" w:color="auto"/>
              <w:left w:val="single" w:sz="4" w:space="0" w:color="auto"/>
              <w:bottom w:val="single" w:sz="4" w:space="0" w:color="auto"/>
              <w:right w:val="single" w:sz="4" w:space="0" w:color="auto"/>
            </w:tcBorders>
          </w:tcPr>
          <w:p w14:paraId="58FD463B" w14:textId="77777777" w:rsidR="00255076" w:rsidRPr="00255076" w:rsidRDefault="00255076" w:rsidP="00255076">
            <w:pPr>
              <w:widowControl w:val="0"/>
              <w:tabs>
                <w:tab w:val="left" w:pos="171"/>
              </w:tabs>
              <w:jc w:val="left"/>
              <w:rPr>
                <w:rFonts w:ascii="Times New Roman" w:hAnsi="Times New Roman" w:cs="Times New Roman"/>
                <w:sz w:val="24"/>
                <w:szCs w:val="24"/>
              </w:rPr>
            </w:pPr>
            <w:r w:rsidRPr="00255076">
              <w:rPr>
                <w:rFonts w:ascii="Times New Roman" w:hAnsi="Times New Roman" w:cs="Times New Roman"/>
                <w:color w:val="000000"/>
                <w:sz w:val="24"/>
                <w:szCs w:val="24"/>
              </w:rPr>
              <w:t xml:space="preserve">Уровень газификации жилых объектов сетевым газом </w:t>
            </w:r>
          </w:p>
        </w:tc>
        <w:tc>
          <w:tcPr>
            <w:tcW w:w="1292" w:type="dxa"/>
            <w:tcBorders>
              <w:top w:val="single" w:sz="4" w:space="0" w:color="auto"/>
              <w:left w:val="single" w:sz="4" w:space="0" w:color="auto"/>
              <w:bottom w:val="single" w:sz="4" w:space="0" w:color="auto"/>
              <w:right w:val="single" w:sz="4" w:space="0" w:color="auto"/>
            </w:tcBorders>
          </w:tcPr>
          <w:p w14:paraId="077C1BE8" w14:textId="77777777" w:rsidR="00255076" w:rsidRPr="00255076" w:rsidRDefault="00255076" w:rsidP="00255076">
            <w:pPr>
              <w:widowControl w:val="0"/>
              <w:tabs>
                <w:tab w:val="left" w:pos="171"/>
              </w:tabs>
              <w:rPr>
                <w:rFonts w:ascii="Times New Roman" w:hAnsi="Times New Roman" w:cs="Times New Roman"/>
              </w:rPr>
            </w:pPr>
            <w:r w:rsidRPr="00255076">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3F4737E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87</w:t>
            </w:r>
          </w:p>
        </w:tc>
        <w:tc>
          <w:tcPr>
            <w:tcW w:w="850" w:type="dxa"/>
            <w:tcBorders>
              <w:top w:val="single" w:sz="4" w:space="0" w:color="auto"/>
              <w:left w:val="single" w:sz="4" w:space="0" w:color="auto"/>
              <w:bottom w:val="single" w:sz="4" w:space="0" w:color="auto"/>
              <w:right w:val="single" w:sz="4" w:space="0" w:color="auto"/>
            </w:tcBorders>
          </w:tcPr>
          <w:p w14:paraId="2A392BC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89</w:t>
            </w:r>
          </w:p>
        </w:tc>
        <w:tc>
          <w:tcPr>
            <w:tcW w:w="851" w:type="dxa"/>
            <w:tcBorders>
              <w:top w:val="single" w:sz="4" w:space="0" w:color="auto"/>
              <w:left w:val="single" w:sz="4" w:space="0" w:color="auto"/>
              <w:bottom w:val="single" w:sz="4" w:space="0" w:color="auto"/>
              <w:right w:val="single" w:sz="4" w:space="0" w:color="auto"/>
            </w:tcBorders>
          </w:tcPr>
          <w:p w14:paraId="6E506ED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14:paraId="1EB9253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91</w:t>
            </w:r>
          </w:p>
        </w:tc>
        <w:tc>
          <w:tcPr>
            <w:tcW w:w="851" w:type="dxa"/>
            <w:tcBorders>
              <w:top w:val="single" w:sz="4" w:space="0" w:color="auto"/>
              <w:left w:val="single" w:sz="4" w:space="0" w:color="auto"/>
              <w:bottom w:val="single" w:sz="4" w:space="0" w:color="auto"/>
            </w:tcBorders>
          </w:tcPr>
          <w:p w14:paraId="3FD68E2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w:t>
            </w:r>
          </w:p>
        </w:tc>
      </w:tr>
      <w:tr w:rsidR="00255076" w:rsidRPr="00255076" w14:paraId="7ACAB74B"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890C66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2.1.2</w:t>
            </w:r>
          </w:p>
        </w:tc>
        <w:tc>
          <w:tcPr>
            <w:tcW w:w="3256" w:type="dxa"/>
            <w:tcBorders>
              <w:top w:val="single" w:sz="4" w:space="0" w:color="auto"/>
              <w:left w:val="single" w:sz="4" w:space="0" w:color="auto"/>
              <w:bottom w:val="single" w:sz="4" w:space="0" w:color="auto"/>
              <w:right w:val="single" w:sz="4" w:space="0" w:color="auto"/>
            </w:tcBorders>
          </w:tcPr>
          <w:p w14:paraId="7517BAF3" w14:textId="77777777" w:rsidR="00255076" w:rsidRPr="00255076" w:rsidRDefault="00255076" w:rsidP="00255076">
            <w:pPr>
              <w:widowControl w:val="0"/>
              <w:tabs>
                <w:tab w:val="left" w:pos="171"/>
              </w:tab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color w:val="000000"/>
                <w:sz w:val="24"/>
                <w:szCs w:val="24"/>
                <w:lang w:eastAsia="ru-RU"/>
              </w:rPr>
              <w:t>Количество газифицированных жилых объектов</w:t>
            </w:r>
          </w:p>
        </w:tc>
        <w:tc>
          <w:tcPr>
            <w:tcW w:w="1292" w:type="dxa"/>
            <w:tcBorders>
              <w:top w:val="single" w:sz="4" w:space="0" w:color="auto"/>
              <w:left w:val="single" w:sz="4" w:space="0" w:color="auto"/>
              <w:bottom w:val="single" w:sz="4" w:space="0" w:color="auto"/>
              <w:right w:val="single" w:sz="4" w:space="0" w:color="auto"/>
            </w:tcBorders>
          </w:tcPr>
          <w:p w14:paraId="2A6BE734" w14:textId="77777777" w:rsidR="00255076" w:rsidRPr="00255076" w:rsidRDefault="00255076" w:rsidP="00255076">
            <w:pPr>
              <w:widowControl w:val="0"/>
              <w:tabs>
                <w:tab w:val="left" w:pos="171"/>
              </w:tabs>
              <w:rPr>
                <w:rFonts w:ascii="Times New Roman" w:hAnsi="Times New Roman" w:cs="Times New Roman"/>
                <w:sz w:val="24"/>
                <w:szCs w:val="24"/>
              </w:rPr>
            </w:pPr>
            <w:r w:rsidRPr="00255076">
              <w:rPr>
                <w:rFonts w:ascii="Times New Roman" w:hAnsi="Times New Roman" w:cs="Times New Roman"/>
                <w:sz w:val="24"/>
                <w:szCs w:val="24"/>
              </w:rPr>
              <w:t>шт.</w:t>
            </w:r>
          </w:p>
        </w:tc>
        <w:tc>
          <w:tcPr>
            <w:tcW w:w="851" w:type="dxa"/>
            <w:tcBorders>
              <w:top w:val="single" w:sz="4" w:space="0" w:color="auto"/>
              <w:left w:val="single" w:sz="4" w:space="0" w:color="auto"/>
              <w:bottom w:val="single" w:sz="4" w:space="0" w:color="auto"/>
              <w:right w:val="single" w:sz="4" w:space="0" w:color="auto"/>
            </w:tcBorders>
          </w:tcPr>
          <w:p w14:paraId="0891712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6577</w:t>
            </w:r>
          </w:p>
        </w:tc>
        <w:tc>
          <w:tcPr>
            <w:tcW w:w="850" w:type="dxa"/>
            <w:tcBorders>
              <w:top w:val="single" w:sz="4" w:space="0" w:color="auto"/>
              <w:left w:val="single" w:sz="4" w:space="0" w:color="auto"/>
              <w:bottom w:val="single" w:sz="4" w:space="0" w:color="auto"/>
              <w:right w:val="single" w:sz="4" w:space="0" w:color="auto"/>
            </w:tcBorders>
          </w:tcPr>
          <w:p w14:paraId="4EAEFF5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6651</w:t>
            </w:r>
          </w:p>
        </w:tc>
        <w:tc>
          <w:tcPr>
            <w:tcW w:w="851" w:type="dxa"/>
            <w:tcBorders>
              <w:top w:val="single" w:sz="4" w:space="0" w:color="auto"/>
              <w:left w:val="single" w:sz="4" w:space="0" w:color="auto"/>
              <w:bottom w:val="single" w:sz="4" w:space="0" w:color="auto"/>
              <w:right w:val="single" w:sz="4" w:space="0" w:color="auto"/>
            </w:tcBorders>
          </w:tcPr>
          <w:p w14:paraId="2A87B24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6725</w:t>
            </w:r>
          </w:p>
        </w:tc>
        <w:tc>
          <w:tcPr>
            <w:tcW w:w="850" w:type="dxa"/>
            <w:tcBorders>
              <w:top w:val="single" w:sz="4" w:space="0" w:color="auto"/>
              <w:left w:val="single" w:sz="4" w:space="0" w:color="auto"/>
              <w:bottom w:val="single" w:sz="4" w:space="0" w:color="auto"/>
              <w:right w:val="single" w:sz="4" w:space="0" w:color="auto"/>
            </w:tcBorders>
          </w:tcPr>
          <w:p w14:paraId="32D04F8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6856</w:t>
            </w:r>
          </w:p>
        </w:tc>
        <w:tc>
          <w:tcPr>
            <w:tcW w:w="851" w:type="dxa"/>
            <w:tcBorders>
              <w:top w:val="single" w:sz="4" w:space="0" w:color="auto"/>
              <w:left w:val="single" w:sz="4" w:space="0" w:color="auto"/>
              <w:bottom w:val="single" w:sz="4" w:space="0" w:color="auto"/>
            </w:tcBorders>
          </w:tcPr>
          <w:p w14:paraId="7C87A4D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6993</w:t>
            </w:r>
          </w:p>
        </w:tc>
      </w:tr>
      <w:tr w:rsidR="00255076" w:rsidRPr="00255076" w14:paraId="61304DEA"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4DE6C2A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2.1.3</w:t>
            </w:r>
          </w:p>
        </w:tc>
        <w:tc>
          <w:tcPr>
            <w:tcW w:w="3256" w:type="dxa"/>
            <w:tcBorders>
              <w:top w:val="single" w:sz="4" w:space="0" w:color="auto"/>
              <w:left w:val="single" w:sz="4" w:space="0" w:color="auto"/>
              <w:bottom w:val="single" w:sz="4" w:space="0" w:color="auto"/>
              <w:right w:val="single" w:sz="4" w:space="0" w:color="auto"/>
            </w:tcBorders>
          </w:tcPr>
          <w:p w14:paraId="28C5D3F0" w14:textId="77777777" w:rsidR="00255076" w:rsidRPr="00255076" w:rsidRDefault="00255076" w:rsidP="00255076">
            <w:pPr>
              <w:widowControl w:val="0"/>
              <w:tabs>
                <w:tab w:val="left" w:pos="171"/>
              </w:tabs>
              <w:jc w:val="left"/>
              <w:rPr>
                <w:rFonts w:ascii="Times New Roman" w:hAnsi="Times New Roman" w:cs="Times New Roman"/>
                <w:sz w:val="24"/>
                <w:szCs w:val="24"/>
              </w:rPr>
            </w:pPr>
            <w:bookmarkStart w:id="0" w:name="sub_1601"/>
            <w:r w:rsidRPr="00255076">
              <w:rPr>
                <w:rFonts w:ascii="Times New Roman" w:hAnsi="Times New Roman" w:cs="Times New Roman"/>
                <w:sz w:val="24"/>
                <w:szCs w:val="24"/>
              </w:rPr>
              <w:t>Ввод построенных газопроводов</w:t>
            </w:r>
            <w:bookmarkEnd w:id="0"/>
          </w:p>
        </w:tc>
        <w:tc>
          <w:tcPr>
            <w:tcW w:w="1292" w:type="dxa"/>
            <w:tcBorders>
              <w:top w:val="single" w:sz="4" w:space="0" w:color="auto"/>
              <w:left w:val="single" w:sz="4" w:space="0" w:color="auto"/>
              <w:bottom w:val="single" w:sz="4" w:space="0" w:color="auto"/>
              <w:right w:val="single" w:sz="4" w:space="0" w:color="auto"/>
            </w:tcBorders>
          </w:tcPr>
          <w:p w14:paraId="4860672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км</w:t>
            </w:r>
          </w:p>
        </w:tc>
        <w:tc>
          <w:tcPr>
            <w:tcW w:w="851" w:type="dxa"/>
            <w:tcBorders>
              <w:top w:val="single" w:sz="4" w:space="0" w:color="auto"/>
              <w:left w:val="single" w:sz="4" w:space="0" w:color="auto"/>
              <w:bottom w:val="single" w:sz="4" w:space="0" w:color="auto"/>
              <w:right w:val="single" w:sz="4" w:space="0" w:color="auto"/>
            </w:tcBorders>
          </w:tcPr>
          <w:p w14:paraId="3562B35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2685E3F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14:paraId="79878E1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14:paraId="6063D36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tcBorders>
          </w:tcPr>
          <w:p w14:paraId="70B169A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r>
      <w:tr w:rsidR="00255076" w:rsidRPr="00255076" w14:paraId="6EA9E3A5" w14:textId="77777777" w:rsidTr="00B24A26">
        <w:trPr>
          <w:tblHeader/>
        </w:trPr>
        <w:tc>
          <w:tcPr>
            <w:tcW w:w="850" w:type="dxa"/>
            <w:tcBorders>
              <w:top w:val="single" w:sz="4" w:space="0" w:color="auto"/>
              <w:bottom w:val="single" w:sz="4" w:space="0" w:color="auto"/>
              <w:right w:val="single" w:sz="4" w:space="0" w:color="auto"/>
            </w:tcBorders>
          </w:tcPr>
          <w:p w14:paraId="152A073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w:t>
            </w:r>
          </w:p>
        </w:tc>
        <w:tc>
          <w:tcPr>
            <w:tcW w:w="8816" w:type="dxa"/>
            <w:gridSpan w:val="8"/>
            <w:tcBorders>
              <w:top w:val="single" w:sz="4" w:space="0" w:color="auto"/>
              <w:left w:val="single" w:sz="4" w:space="0" w:color="auto"/>
              <w:bottom w:val="single" w:sz="4" w:space="0" w:color="auto"/>
            </w:tcBorders>
          </w:tcPr>
          <w:p w14:paraId="0863907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Подпрограмма «</w:t>
            </w:r>
            <w:r w:rsidRPr="00255076">
              <w:rPr>
                <w:rFonts w:ascii="Times New Roman" w:eastAsia="Times New Roman" w:hAnsi="Times New Roman" w:cs="Times New Roman"/>
                <w:bCs/>
                <w:sz w:val="24"/>
                <w:szCs w:val="24"/>
                <w:lang w:eastAsia="ru-RU"/>
              </w:rPr>
              <w:t>Энергосбережение и повышение энергетической эффективности на территории Новопокровского сельского поселения»</w:t>
            </w:r>
          </w:p>
        </w:tc>
      </w:tr>
      <w:tr w:rsidR="00255076" w:rsidRPr="00255076" w14:paraId="293D450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068F168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2.2.1</w:t>
            </w:r>
          </w:p>
        </w:tc>
        <w:tc>
          <w:tcPr>
            <w:tcW w:w="3256" w:type="dxa"/>
            <w:tcBorders>
              <w:top w:val="single" w:sz="4" w:space="0" w:color="auto"/>
              <w:left w:val="single" w:sz="4" w:space="0" w:color="auto"/>
              <w:bottom w:val="single" w:sz="4" w:space="0" w:color="auto"/>
              <w:right w:val="single" w:sz="4" w:space="0" w:color="auto"/>
            </w:tcBorders>
          </w:tcPr>
          <w:p w14:paraId="3A60B806"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2B809CB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0009E15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0" w:type="dxa"/>
            <w:tcBorders>
              <w:top w:val="single" w:sz="4" w:space="0" w:color="auto"/>
              <w:left w:val="single" w:sz="4" w:space="0" w:color="auto"/>
              <w:bottom w:val="single" w:sz="4" w:space="0" w:color="auto"/>
              <w:right w:val="single" w:sz="4" w:space="0" w:color="auto"/>
            </w:tcBorders>
          </w:tcPr>
          <w:p w14:paraId="1616A8E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1" w:type="dxa"/>
            <w:tcBorders>
              <w:top w:val="single" w:sz="4" w:space="0" w:color="auto"/>
              <w:left w:val="single" w:sz="4" w:space="0" w:color="auto"/>
              <w:bottom w:val="single" w:sz="4" w:space="0" w:color="auto"/>
              <w:right w:val="single" w:sz="4" w:space="0" w:color="auto"/>
            </w:tcBorders>
          </w:tcPr>
          <w:p w14:paraId="7E5AD87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0" w:type="dxa"/>
            <w:tcBorders>
              <w:top w:val="single" w:sz="4" w:space="0" w:color="auto"/>
              <w:left w:val="single" w:sz="4" w:space="0" w:color="auto"/>
              <w:bottom w:val="single" w:sz="4" w:space="0" w:color="auto"/>
              <w:right w:val="single" w:sz="4" w:space="0" w:color="auto"/>
            </w:tcBorders>
          </w:tcPr>
          <w:p w14:paraId="7E2F7BA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c>
          <w:tcPr>
            <w:tcW w:w="851" w:type="dxa"/>
            <w:tcBorders>
              <w:top w:val="single" w:sz="4" w:space="0" w:color="auto"/>
              <w:left w:val="single" w:sz="4" w:space="0" w:color="auto"/>
              <w:bottom w:val="single" w:sz="4" w:space="0" w:color="auto"/>
            </w:tcBorders>
          </w:tcPr>
          <w:p w14:paraId="7EA8B53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99,0</w:t>
            </w:r>
          </w:p>
        </w:tc>
      </w:tr>
      <w:tr w:rsidR="00255076" w:rsidRPr="00255076" w14:paraId="7E412780"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2E8D874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2.2.2</w:t>
            </w:r>
          </w:p>
        </w:tc>
        <w:tc>
          <w:tcPr>
            <w:tcW w:w="3256" w:type="dxa"/>
            <w:tcBorders>
              <w:top w:val="single" w:sz="4" w:space="0" w:color="auto"/>
              <w:left w:val="single" w:sz="4" w:space="0" w:color="auto"/>
              <w:bottom w:val="single" w:sz="4" w:space="0" w:color="auto"/>
              <w:right w:val="single" w:sz="4" w:space="0" w:color="auto"/>
            </w:tcBorders>
          </w:tcPr>
          <w:p w14:paraId="068BFDC0"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4392566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6008F12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0" w:type="dxa"/>
            <w:tcBorders>
              <w:top w:val="single" w:sz="4" w:space="0" w:color="auto"/>
              <w:left w:val="single" w:sz="4" w:space="0" w:color="auto"/>
              <w:bottom w:val="single" w:sz="4" w:space="0" w:color="auto"/>
              <w:right w:val="single" w:sz="4" w:space="0" w:color="auto"/>
            </w:tcBorders>
          </w:tcPr>
          <w:p w14:paraId="521923B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1" w:type="dxa"/>
            <w:tcBorders>
              <w:top w:val="single" w:sz="4" w:space="0" w:color="auto"/>
              <w:left w:val="single" w:sz="4" w:space="0" w:color="auto"/>
              <w:bottom w:val="single" w:sz="4" w:space="0" w:color="auto"/>
              <w:right w:val="single" w:sz="4" w:space="0" w:color="auto"/>
            </w:tcBorders>
          </w:tcPr>
          <w:p w14:paraId="297AF6B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0" w:type="dxa"/>
            <w:tcBorders>
              <w:top w:val="single" w:sz="4" w:space="0" w:color="auto"/>
              <w:left w:val="single" w:sz="4" w:space="0" w:color="auto"/>
              <w:bottom w:val="single" w:sz="4" w:space="0" w:color="auto"/>
              <w:right w:val="single" w:sz="4" w:space="0" w:color="auto"/>
            </w:tcBorders>
          </w:tcPr>
          <w:p w14:paraId="6D56E9B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c>
          <w:tcPr>
            <w:tcW w:w="851" w:type="dxa"/>
            <w:tcBorders>
              <w:top w:val="single" w:sz="4" w:space="0" w:color="auto"/>
              <w:left w:val="single" w:sz="4" w:space="0" w:color="auto"/>
              <w:bottom w:val="single" w:sz="4" w:space="0" w:color="auto"/>
            </w:tcBorders>
          </w:tcPr>
          <w:p w14:paraId="3A52317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35,99</w:t>
            </w:r>
          </w:p>
        </w:tc>
      </w:tr>
      <w:tr w:rsidR="00255076" w:rsidRPr="00255076" w14:paraId="141E732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2495685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2.2.3</w:t>
            </w:r>
          </w:p>
        </w:tc>
        <w:tc>
          <w:tcPr>
            <w:tcW w:w="3256" w:type="dxa"/>
            <w:tcBorders>
              <w:top w:val="single" w:sz="4" w:space="0" w:color="auto"/>
              <w:left w:val="single" w:sz="4" w:space="0" w:color="auto"/>
              <w:bottom w:val="single" w:sz="4" w:space="0" w:color="auto"/>
              <w:right w:val="single" w:sz="4" w:space="0" w:color="auto"/>
            </w:tcBorders>
          </w:tcPr>
          <w:p w14:paraId="12CFA6FF"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92" w:type="dxa"/>
            <w:tcBorders>
              <w:top w:val="single" w:sz="4" w:space="0" w:color="auto"/>
              <w:left w:val="single" w:sz="4" w:space="0" w:color="auto"/>
              <w:bottom w:val="single" w:sz="4" w:space="0" w:color="auto"/>
              <w:right w:val="single" w:sz="4" w:space="0" w:color="auto"/>
            </w:tcBorders>
          </w:tcPr>
          <w:p w14:paraId="4346479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7A36876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0" w:type="dxa"/>
            <w:tcBorders>
              <w:top w:val="single" w:sz="4" w:space="0" w:color="auto"/>
              <w:left w:val="single" w:sz="4" w:space="0" w:color="auto"/>
              <w:bottom w:val="single" w:sz="4" w:space="0" w:color="auto"/>
              <w:right w:val="single" w:sz="4" w:space="0" w:color="auto"/>
            </w:tcBorders>
          </w:tcPr>
          <w:p w14:paraId="18F6A40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1" w:type="dxa"/>
            <w:tcBorders>
              <w:top w:val="single" w:sz="4" w:space="0" w:color="auto"/>
              <w:left w:val="single" w:sz="4" w:space="0" w:color="auto"/>
              <w:bottom w:val="single" w:sz="4" w:space="0" w:color="auto"/>
              <w:right w:val="single" w:sz="4" w:space="0" w:color="auto"/>
            </w:tcBorders>
          </w:tcPr>
          <w:p w14:paraId="48FED62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0" w:type="dxa"/>
            <w:tcBorders>
              <w:top w:val="single" w:sz="4" w:space="0" w:color="auto"/>
              <w:left w:val="single" w:sz="4" w:space="0" w:color="auto"/>
              <w:bottom w:val="single" w:sz="4" w:space="0" w:color="auto"/>
              <w:right w:val="single" w:sz="4" w:space="0" w:color="auto"/>
            </w:tcBorders>
          </w:tcPr>
          <w:p w14:paraId="7369EEC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c>
          <w:tcPr>
            <w:tcW w:w="851" w:type="dxa"/>
            <w:tcBorders>
              <w:top w:val="single" w:sz="4" w:space="0" w:color="auto"/>
              <w:left w:val="single" w:sz="4" w:space="0" w:color="auto"/>
              <w:bottom w:val="single" w:sz="4" w:space="0" w:color="auto"/>
            </w:tcBorders>
          </w:tcPr>
          <w:p w14:paraId="41F94D7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92,0</w:t>
            </w:r>
          </w:p>
        </w:tc>
      </w:tr>
      <w:tr w:rsidR="00255076" w:rsidRPr="00255076" w14:paraId="788565FB"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F336DB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2.2.4</w:t>
            </w:r>
          </w:p>
        </w:tc>
        <w:tc>
          <w:tcPr>
            <w:tcW w:w="3256" w:type="dxa"/>
            <w:tcBorders>
              <w:top w:val="single" w:sz="4" w:space="0" w:color="auto"/>
              <w:left w:val="single" w:sz="4" w:space="0" w:color="auto"/>
              <w:bottom w:val="single" w:sz="4" w:space="0" w:color="auto"/>
              <w:right w:val="single" w:sz="4" w:space="0" w:color="auto"/>
            </w:tcBorders>
          </w:tcPr>
          <w:p w14:paraId="2305C0B5"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тепловой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2EBE998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Гкал/кв. м</w:t>
            </w:r>
          </w:p>
        </w:tc>
        <w:tc>
          <w:tcPr>
            <w:tcW w:w="851" w:type="dxa"/>
            <w:tcBorders>
              <w:top w:val="single" w:sz="4" w:space="0" w:color="auto"/>
              <w:left w:val="single" w:sz="4" w:space="0" w:color="auto"/>
              <w:bottom w:val="single" w:sz="4" w:space="0" w:color="auto"/>
              <w:right w:val="single" w:sz="4" w:space="0" w:color="auto"/>
            </w:tcBorders>
          </w:tcPr>
          <w:p w14:paraId="6114853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0,157</w:t>
            </w:r>
          </w:p>
        </w:tc>
        <w:tc>
          <w:tcPr>
            <w:tcW w:w="850" w:type="dxa"/>
            <w:tcBorders>
              <w:top w:val="single" w:sz="4" w:space="0" w:color="auto"/>
              <w:left w:val="single" w:sz="4" w:space="0" w:color="auto"/>
              <w:bottom w:val="single" w:sz="4" w:space="0" w:color="auto"/>
              <w:right w:val="single" w:sz="4" w:space="0" w:color="auto"/>
            </w:tcBorders>
          </w:tcPr>
          <w:p w14:paraId="6B48740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0,156</w:t>
            </w:r>
          </w:p>
        </w:tc>
        <w:tc>
          <w:tcPr>
            <w:tcW w:w="851" w:type="dxa"/>
            <w:tcBorders>
              <w:top w:val="single" w:sz="4" w:space="0" w:color="auto"/>
              <w:left w:val="single" w:sz="4" w:space="0" w:color="auto"/>
              <w:bottom w:val="single" w:sz="4" w:space="0" w:color="auto"/>
              <w:right w:val="single" w:sz="4" w:space="0" w:color="auto"/>
            </w:tcBorders>
          </w:tcPr>
          <w:p w14:paraId="559784C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0,155</w:t>
            </w:r>
          </w:p>
        </w:tc>
        <w:tc>
          <w:tcPr>
            <w:tcW w:w="850" w:type="dxa"/>
            <w:tcBorders>
              <w:top w:val="single" w:sz="4" w:space="0" w:color="auto"/>
              <w:left w:val="single" w:sz="4" w:space="0" w:color="auto"/>
              <w:bottom w:val="single" w:sz="4" w:space="0" w:color="auto"/>
              <w:right w:val="single" w:sz="4" w:space="0" w:color="auto"/>
            </w:tcBorders>
          </w:tcPr>
          <w:p w14:paraId="30CDE9D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0,154</w:t>
            </w:r>
          </w:p>
        </w:tc>
        <w:tc>
          <w:tcPr>
            <w:tcW w:w="851" w:type="dxa"/>
            <w:tcBorders>
              <w:top w:val="single" w:sz="4" w:space="0" w:color="auto"/>
              <w:left w:val="single" w:sz="4" w:space="0" w:color="auto"/>
              <w:bottom w:val="single" w:sz="4" w:space="0" w:color="auto"/>
            </w:tcBorders>
          </w:tcPr>
          <w:p w14:paraId="66918AC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0,153</w:t>
            </w:r>
          </w:p>
        </w:tc>
      </w:tr>
      <w:tr w:rsidR="00255076" w:rsidRPr="00255076" w14:paraId="5E2A744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30A633C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2.2.5</w:t>
            </w:r>
          </w:p>
        </w:tc>
        <w:tc>
          <w:tcPr>
            <w:tcW w:w="3256" w:type="dxa"/>
            <w:tcBorders>
              <w:top w:val="single" w:sz="4" w:space="0" w:color="auto"/>
              <w:left w:val="single" w:sz="4" w:space="0" w:color="auto"/>
              <w:bottom w:val="single" w:sz="4" w:space="0" w:color="auto"/>
              <w:right w:val="single" w:sz="4" w:space="0" w:color="auto"/>
            </w:tcBorders>
          </w:tcPr>
          <w:p w14:paraId="731D8B8B"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холодной воды в многоквартирных домах (в расчете на 1 жителя)</w:t>
            </w:r>
          </w:p>
        </w:tc>
        <w:tc>
          <w:tcPr>
            <w:tcW w:w="1292" w:type="dxa"/>
            <w:tcBorders>
              <w:top w:val="single" w:sz="4" w:space="0" w:color="auto"/>
              <w:left w:val="single" w:sz="4" w:space="0" w:color="auto"/>
              <w:bottom w:val="single" w:sz="4" w:space="0" w:color="auto"/>
              <w:right w:val="single" w:sz="4" w:space="0" w:color="auto"/>
            </w:tcBorders>
          </w:tcPr>
          <w:p w14:paraId="4F7F586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куб. м/чел.</w:t>
            </w:r>
          </w:p>
        </w:tc>
        <w:tc>
          <w:tcPr>
            <w:tcW w:w="851" w:type="dxa"/>
            <w:tcBorders>
              <w:top w:val="single" w:sz="4" w:space="0" w:color="auto"/>
              <w:left w:val="single" w:sz="4" w:space="0" w:color="auto"/>
              <w:bottom w:val="single" w:sz="4" w:space="0" w:color="auto"/>
              <w:right w:val="single" w:sz="4" w:space="0" w:color="auto"/>
            </w:tcBorders>
          </w:tcPr>
          <w:p w14:paraId="636FE3B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36,0</w:t>
            </w:r>
          </w:p>
        </w:tc>
        <w:tc>
          <w:tcPr>
            <w:tcW w:w="850" w:type="dxa"/>
            <w:tcBorders>
              <w:top w:val="single" w:sz="4" w:space="0" w:color="auto"/>
              <w:left w:val="single" w:sz="4" w:space="0" w:color="auto"/>
              <w:bottom w:val="single" w:sz="4" w:space="0" w:color="auto"/>
              <w:right w:val="single" w:sz="4" w:space="0" w:color="auto"/>
            </w:tcBorders>
          </w:tcPr>
          <w:p w14:paraId="567F3A4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35,95</w:t>
            </w:r>
          </w:p>
        </w:tc>
        <w:tc>
          <w:tcPr>
            <w:tcW w:w="851" w:type="dxa"/>
            <w:tcBorders>
              <w:top w:val="single" w:sz="4" w:space="0" w:color="auto"/>
              <w:left w:val="single" w:sz="4" w:space="0" w:color="auto"/>
              <w:bottom w:val="single" w:sz="4" w:space="0" w:color="auto"/>
              <w:right w:val="single" w:sz="4" w:space="0" w:color="auto"/>
            </w:tcBorders>
          </w:tcPr>
          <w:p w14:paraId="69EB46A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35,9</w:t>
            </w:r>
          </w:p>
        </w:tc>
        <w:tc>
          <w:tcPr>
            <w:tcW w:w="850" w:type="dxa"/>
            <w:tcBorders>
              <w:top w:val="single" w:sz="4" w:space="0" w:color="auto"/>
              <w:left w:val="single" w:sz="4" w:space="0" w:color="auto"/>
              <w:bottom w:val="single" w:sz="4" w:space="0" w:color="auto"/>
              <w:right w:val="single" w:sz="4" w:space="0" w:color="auto"/>
            </w:tcBorders>
          </w:tcPr>
          <w:p w14:paraId="0202497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35,85</w:t>
            </w:r>
          </w:p>
        </w:tc>
        <w:tc>
          <w:tcPr>
            <w:tcW w:w="851" w:type="dxa"/>
            <w:tcBorders>
              <w:top w:val="single" w:sz="4" w:space="0" w:color="auto"/>
              <w:left w:val="single" w:sz="4" w:space="0" w:color="auto"/>
              <w:bottom w:val="single" w:sz="4" w:space="0" w:color="auto"/>
            </w:tcBorders>
          </w:tcPr>
          <w:p w14:paraId="2CCA0B9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35,8</w:t>
            </w:r>
          </w:p>
        </w:tc>
      </w:tr>
      <w:tr w:rsidR="00255076" w:rsidRPr="00255076" w14:paraId="1C8A3DE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DBB6D8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2.2.6</w:t>
            </w:r>
          </w:p>
        </w:tc>
        <w:tc>
          <w:tcPr>
            <w:tcW w:w="3256" w:type="dxa"/>
            <w:tcBorders>
              <w:top w:val="single" w:sz="4" w:space="0" w:color="auto"/>
              <w:left w:val="single" w:sz="4" w:space="0" w:color="auto"/>
              <w:bottom w:val="single" w:sz="4" w:space="0" w:color="auto"/>
              <w:right w:val="single" w:sz="4" w:space="0" w:color="auto"/>
            </w:tcBorders>
          </w:tcPr>
          <w:p w14:paraId="3A66CF68"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152F951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кВт*ч/кв. м</w:t>
            </w:r>
          </w:p>
        </w:tc>
        <w:tc>
          <w:tcPr>
            <w:tcW w:w="851" w:type="dxa"/>
            <w:tcBorders>
              <w:top w:val="single" w:sz="4" w:space="0" w:color="auto"/>
              <w:left w:val="single" w:sz="4" w:space="0" w:color="auto"/>
              <w:bottom w:val="single" w:sz="4" w:space="0" w:color="auto"/>
              <w:right w:val="single" w:sz="4" w:space="0" w:color="auto"/>
            </w:tcBorders>
          </w:tcPr>
          <w:p w14:paraId="5D7636D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48,08</w:t>
            </w:r>
          </w:p>
        </w:tc>
        <w:tc>
          <w:tcPr>
            <w:tcW w:w="850" w:type="dxa"/>
            <w:tcBorders>
              <w:top w:val="single" w:sz="4" w:space="0" w:color="auto"/>
              <w:left w:val="single" w:sz="4" w:space="0" w:color="auto"/>
              <w:bottom w:val="single" w:sz="4" w:space="0" w:color="auto"/>
              <w:right w:val="single" w:sz="4" w:space="0" w:color="auto"/>
            </w:tcBorders>
          </w:tcPr>
          <w:p w14:paraId="1B22C08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48,07</w:t>
            </w:r>
          </w:p>
        </w:tc>
        <w:tc>
          <w:tcPr>
            <w:tcW w:w="851" w:type="dxa"/>
            <w:tcBorders>
              <w:top w:val="single" w:sz="4" w:space="0" w:color="auto"/>
              <w:left w:val="single" w:sz="4" w:space="0" w:color="auto"/>
              <w:bottom w:val="single" w:sz="4" w:space="0" w:color="auto"/>
              <w:right w:val="single" w:sz="4" w:space="0" w:color="auto"/>
            </w:tcBorders>
          </w:tcPr>
          <w:p w14:paraId="1F3FEC0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48,06</w:t>
            </w:r>
          </w:p>
        </w:tc>
        <w:tc>
          <w:tcPr>
            <w:tcW w:w="850" w:type="dxa"/>
            <w:tcBorders>
              <w:top w:val="single" w:sz="4" w:space="0" w:color="auto"/>
              <w:left w:val="single" w:sz="4" w:space="0" w:color="auto"/>
              <w:bottom w:val="single" w:sz="4" w:space="0" w:color="auto"/>
              <w:right w:val="single" w:sz="4" w:space="0" w:color="auto"/>
            </w:tcBorders>
          </w:tcPr>
          <w:p w14:paraId="724DC5B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48,05</w:t>
            </w:r>
          </w:p>
        </w:tc>
        <w:tc>
          <w:tcPr>
            <w:tcW w:w="851" w:type="dxa"/>
            <w:tcBorders>
              <w:top w:val="single" w:sz="4" w:space="0" w:color="auto"/>
              <w:left w:val="single" w:sz="4" w:space="0" w:color="auto"/>
              <w:bottom w:val="single" w:sz="4" w:space="0" w:color="auto"/>
            </w:tcBorders>
          </w:tcPr>
          <w:p w14:paraId="2CA6F82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48,04</w:t>
            </w:r>
          </w:p>
        </w:tc>
      </w:tr>
      <w:tr w:rsidR="00255076" w:rsidRPr="00255076" w14:paraId="7B5589B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7E75323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2.2.7</w:t>
            </w:r>
          </w:p>
        </w:tc>
        <w:tc>
          <w:tcPr>
            <w:tcW w:w="3256" w:type="dxa"/>
            <w:tcBorders>
              <w:top w:val="single" w:sz="4" w:space="0" w:color="auto"/>
              <w:left w:val="single" w:sz="4" w:space="0" w:color="auto"/>
              <w:bottom w:val="single" w:sz="4" w:space="0" w:color="auto"/>
              <w:right w:val="single" w:sz="4" w:space="0" w:color="auto"/>
            </w:tcBorders>
          </w:tcPr>
          <w:p w14:paraId="711522E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52E8E28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кВт*ч/кв. м</w:t>
            </w:r>
          </w:p>
        </w:tc>
        <w:tc>
          <w:tcPr>
            <w:tcW w:w="851" w:type="dxa"/>
            <w:tcBorders>
              <w:top w:val="single" w:sz="4" w:space="0" w:color="auto"/>
              <w:left w:val="single" w:sz="4" w:space="0" w:color="auto"/>
              <w:bottom w:val="single" w:sz="4" w:space="0" w:color="auto"/>
              <w:right w:val="single" w:sz="4" w:space="0" w:color="auto"/>
            </w:tcBorders>
          </w:tcPr>
          <w:p w14:paraId="4B47B44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167,3</w:t>
            </w:r>
          </w:p>
        </w:tc>
        <w:tc>
          <w:tcPr>
            <w:tcW w:w="850" w:type="dxa"/>
            <w:tcBorders>
              <w:top w:val="single" w:sz="4" w:space="0" w:color="auto"/>
              <w:left w:val="single" w:sz="4" w:space="0" w:color="auto"/>
              <w:bottom w:val="single" w:sz="4" w:space="0" w:color="auto"/>
              <w:right w:val="single" w:sz="4" w:space="0" w:color="auto"/>
            </w:tcBorders>
          </w:tcPr>
          <w:p w14:paraId="18DAFF9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167,2</w:t>
            </w:r>
          </w:p>
        </w:tc>
        <w:tc>
          <w:tcPr>
            <w:tcW w:w="851" w:type="dxa"/>
            <w:tcBorders>
              <w:top w:val="single" w:sz="4" w:space="0" w:color="auto"/>
              <w:left w:val="single" w:sz="4" w:space="0" w:color="auto"/>
              <w:bottom w:val="single" w:sz="4" w:space="0" w:color="auto"/>
              <w:right w:val="single" w:sz="4" w:space="0" w:color="auto"/>
            </w:tcBorders>
          </w:tcPr>
          <w:p w14:paraId="248B7BB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167,1</w:t>
            </w:r>
          </w:p>
        </w:tc>
        <w:tc>
          <w:tcPr>
            <w:tcW w:w="850" w:type="dxa"/>
            <w:tcBorders>
              <w:top w:val="single" w:sz="4" w:space="0" w:color="auto"/>
              <w:left w:val="single" w:sz="4" w:space="0" w:color="auto"/>
              <w:bottom w:val="single" w:sz="4" w:space="0" w:color="auto"/>
              <w:right w:val="single" w:sz="4" w:space="0" w:color="auto"/>
            </w:tcBorders>
          </w:tcPr>
          <w:p w14:paraId="16155EF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167,0</w:t>
            </w:r>
          </w:p>
        </w:tc>
        <w:tc>
          <w:tcPr>
            <w:tcW w:w="851" w:type="dxa"/>
            <w:tcBorders>
              <w:top w:val="single" w:sz="4" w:space="0" w:color="auto"/>
              <w:left w:val="single" w:sz="4" w:space="0" w:color="auto"/>
              <w:bottom w:val="single" w:sz="4" w:space="0" w:color="auto"/>
            </w:tcBorders>
          </w:tcPr>
          <w:p w14:paraId="4CE80004"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166,9</w:t>
            </w:r>
          </w:p>
        </w:tc>
      </w:tr>
      <w:tr w:rsidR="00255076" w:rsidRPr="00255076" w14:paraId="762547D8"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B904F4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2.2.8</w:t>
            </w:r>
          </w:p>
        </w:tc>
        <w:tc>
          <w:tcPr>
            <w:tcW w:w="3256" w:type="dxa"/>
            <w:tcBorders>
              <w:top w:val="single" w:sz="4" w:space="0" w:color="auto"/>
              <w:left w:val="single" w:sz="4" w:space="0" w:color="auto"/>
              <w:bottom w:val="single" w:sz="4" w:space="0" w:color="auto"/>
              <w:right w:val="single" w:sz="4" w:space="0" w:color="auto"/>
            </w:tcBorders>
          </w:tcPr>
          <w:p w14:paraId="0A3D1F26"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92" w:type="dxa"/>
            <w:tcBorders>
              <w:top w:val="single" w:sz="4" w:space="0" w:color="auto"/>
              <w:left w:val="single" w:sz="4" w:space="0" w:color="auto"/>
              <w:bottom w:val="single" w:sz="4" w:space="0" w:color="auto"/>
              <w:right w:val="single" w:sz="4" w:space="0" w:color="auto"/>
            </w:tcBorders>
          </w:tcPr>
          <w:p w14:paraId="65E0A09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Гкал/кв. м</w:t>
            </w:r>
          </w:p>
        </w:tc>
        <w:tc>
          <w:tcPr>
            <w:tcW w:w="851" w:type="dxa"/>
            <w:tcBorders>
              <w:top w:val="single" w:sz="4" w:space="0" w:color="auto"/>
              <w:left w:val="single" w:sz="4" w:space="0" w:color="auto"/>
              <w:bottom w:val="single" w:sz="4" w:space="0" w:color="auto"/>
              <w:right w:val="single" w:sz="4" w:space="0" w:color="auto"/>
            </w:tcBorders>
          </w:tcPr>
          <w:p w14:paraId="757C912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0,066</w:t>
            </w:r>
          </w:p>
        </w:tc>
        <w:tc>
          <w:tcPr>
            <w:tcW w:w="850" w:type="dxa"/>
            <w:tcBorders>
              <w:top w:val="single" w:sz="4" w:space="0" w:color="auto"/>
              <w:left w:val="single" w:sz="4" w:space="0" w:color="auto"/>
              <w:bottom w:val="single" w:sz="4" w:space="0" w:color="auto"/>
              <w:right w:val="single" w:sz="4" w:space="0" w:color="auto"/>
            </w:tcBorders>
          </w:tcPr>
          <w:p w14:paraId="46D93AA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0,065</w:t>
            </w:r>
          </w:p>
        </w:tc>
        <w:tc>
          <w:tcPr>
            <w:tcW w:w="851" w:type="dxa"/>
            <w:tcBorders>
              <w:top w:val="single" w:sz="4" w:space="0" w:color="auto"/>
              <w:left w:val="single" w:sz="4" w:space="0" w:color="auto"/>
              <w:bottom w:val="single" w:sz="4" w:space="0" w:color="auto"/>
              <w:right w:val="single" w:sz="4" w:space="0" w:color="auto"/>
            </w:tcBorders>
          </w:tcPr>
          <w:p w14:paraId="16AC804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0,064</w:t>
            </w:r>
          </w:p>
        </w:tc>
        <w:tc>
          <w:tcPr>
            <w:tcW w:w="850" w:type="dxa"/>
            <w:tcBorders>
              <w:top w:val="single" w:sz="4" w:space="0" w:color="auto"/>
              <w:left w:val="single" w:sz="4" w:space="0" w:color="auto"/>
              <w:bottom w:val="single" w:sz="4" w:space="0" w:color="auto"/>
              <w:right w:val="single" w:sz="4" w:space="0" w:color="auto"/>
            </w:tcBorders>
          </w:tcPr>
          <w:p w14:paraId="72C1C23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0,063</w:t>
            </w:r>
          </w:p>
        </w:tc>
        <w:tc>
          <w:tcPr>
            <w:tcW w:w="851" w:type="dxa"/>
            <w:tcBorders>
              <w:top w:val="single" w:sz="4" w:space="0" w:color="auto"/>
              <w:left w:val="single" w:sz="4" w:space="0" w:color="auto"/>
              <w:bottom w:val="single" w:sz="4" w:space="0" w:color="auto"/>
            </w:tcBorders>
          </w:tcPr>
          <w:p w14:paraId="0E44881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0,062</w:t>
            </w:r>
          </w:p>
        </w:tc>
      </w:tr>
      <w:tr w:rsidR="00255076" w:rsidRPr="00255076" w14:paraId="4C728F75"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0F422ED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2.2.9</w:t>
            </w:r>
          </w:p>
        </w:tc>
        <w:tc>
          <w:tcPr>
            <w:tcW w:w="3256" w:type="dxa"/>
            <w:tcBorders>
              <w:top w:val="single" w:sz="4" w:space="0" w:color="auto"/>
              <w:left w:val="single" w:sz="4" w:space="0" w:color="auto"/>
              <w:bottom w:val="single" w:sz="4" w:space="0" w:color="auto"/>
              <w:right w:val="single" w:sz="4" w:space="0" w:color="auto"/>
            </w:tcBorders>
          </w:tcPr>
          <w:p w14:paraId="790BD43B"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tc>
        <w:tc>
          <w:tcPr>
            <w:tcW w:w="1292" w:type="dxa"/>
            <w:tcBorders>
              <w:top w:val="single" w:sz="4" w:space="0" w:color="auto"/>
              <w:left w:val="single" w:sz="4" w:space="0" w:color="auto"/>
              <w:bottom w:val="single" w:sz="4" w:space="0" w:color="auto"/>
              <w:right w:val="single" w:sz="4" w:space="0" w:color="auto"/>
            </w:tcBorders>
          </w:tcPr>
          <w:p w14:paraId="55D9CB6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куб. м/чел.</w:t>
            </w:r>
          </w:p>
        </w:tc>
        <w:tc>
          <w:tcPr>
            <w:tcW w:w="851" w:type="dxa"/>
            <w:tcBorders>
              <w:top w:val="single" w:sz="4" w:space="0" w:color="auto"/>
              <w:left w:val="single" w:sz="4" w:space="0" w:color="auto"/>
              <w:bottom w:val="single" w:sz="4" w:space="0" w:color="auto"/>
              <w:right w:val="single" w:sz="4" w:space="0" w:color="auto"/>
            </w:tcBorders>
          </w:tcPr>
          <w:p w14:paraId="1F5C0A1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11,86</w:t>
            </w:r>
          </w:p>
        </w:tc>
        <w:tc>
          <w:tcPr>
            <w:tcW w:w="850" w:type="dxa"/>
            <w:tcBorders>
              <w:top w:val="single" w:sz="4" w:space="0" w:color="auto"/>
              <w:left w:val="single" w:sz="4" w:space="0" w:color="auto"/>
              <w:bottom w:val="single" w:sz="4" w:space="0" w:color="auto"/>
              <w:right w:val="single" w:sz="4" w:space="0" w:color="auto"/>
            </w:tcBorders>
          </w:tcPr>
          <w:p w14:paraId="28FC545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11,85</w:t>
            </w:r>
          </w:p>
        </w:tc>
        <w:tc>
          <w:tcPr>
            <w:tcW w:w="851" w:type="dxa"/>
            <w:tcBorders>
              <w:top w:val="single" w:sz="4" w:space="0" w:color="auto"/>
              <w:left w:val="single" w:sz="4" w:space="0" w:color="auto"/>
              <w:bottom w:val="single" w:sz="4" w:space="0" w:color="auto"/>
              <w:right w:val="single" w:sz="4" w:space="0" w:color="auto"/>
            </w:tcBorders>
          </w:tcPr>
          <w:p w14:paraId="733BB59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11,84</w:t>
            </w:r>
          </w:p>
        </w:tc>
        <w:tc>
          <w:tcPr>
            <w:tcW w:w="850" w:type="dxa"/>
            <w:tcBorders>
              <w:top w:val="single" w:sz="4" w:space="0" w:color="auto"/>
              <w:left w:val="single" w:sz="4" w:space="0" w:color="auto"/>
              <w:bottom w:val="single" w:sz="4" w:space="0" w:color="auto"/>
              <w:right w:val="single" w:sz="4" w:space="0" w:color="auto"/>
            </w:tcBorders>
          </w:tcPr>
          <w:p w14:paraId="54B1451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11,83</w:t>
            </w:r>
          </w:p>
        </w:tc>
        <w:tc>
          <w:tcPr>
            <w:tcW w:w="851" w:type="dxa"/>
            <w:tcBorders>
              <w:top w:val="single" w:sz="4" w:space="0" w:color="auto"/>
              <w:left w:val="single" w:sz="4" w:space="0" w:color="auto"/>
              <w:bottom w:val="single" w:sz="4" w:space="0" w:color="auto"/>
            </w:tcBorders>
          </w:tcPr>
          <w:p w14:paraId="2FB4F6F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11,82</w:t>
            </w:r>
          </w:p>
        </w:tc>
      </w:tr>
      <w:tr w:rsidR="00255076" w:rsidRPr="00255076" w14:paraId="6D596AF2"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61F66AC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2.2.10</w:t>
            </w:r>
          </w:p>
        </w:tc>
        <w:tc>
          <w:tcPr>
            <w:tcW w:w="3256" w:type="dxa"/>
            <w:tcBorders>
              <w:top w:val="single" w:sz="4" w:space="0" w:color="auto"/>
              <w:left w:val="single" w:sz="4" w:space="0" w:color="auto"/>
              <w:bottom w:val="single" w:sz="4" w:space="0" w:color="auto"/>
              <w:right w:val="single" w:sz="4" w:space="0" w:color="auto"/>
            </w:tcBorders>
          </w:tcPr>
          <w:p w14:paraId="456AFDA7"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установленных смесителей с аэратором</w:t>
            </w:r>
          </w:p>
        </w:tc>
        <w:tc>
          <w:tcPr>
            <w:tcW w:w="1292" w:type="dxa"/>
            <w:tcBorders>
              <w:top w:val="single" w:sz="4" w:space="0" w:color="auto"/>
              <w:left w:val="single" w:sz="4" w:space="0" w:color="auto"/>
              <w:bottom w:val="single" w:sz="4" w:space="0" w:color="auto"/>
              <w:right w:val="single" w:sz="4" w:space="0" w:color="auto"/>
            </w:tcBorders>
          </w:tcPr>
          <w:p w14:paraId="3491D3B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5973404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576FF1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312456B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5A1F8A0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06FE85A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r w:rsidR="00255076" w:rsidRPr="00255076" w14:paraId="23610D51"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A68B09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2.2.11</w:t>
            </w:r>
          </w:p>
        </w:tc>
        <w:tc>
          <w:tcPr>
            <w:tcW w:w="3256" w:type="dxa"/>
            <w:tcBorders>
              <w:top w:val="single" w:sz="4" w:space="0" w:color="auto"/>
              <w:left w:val="single" w:sz="4" w:space="0" w:color="auto"/>
              <w:bottom w:val="single" w:sz="4" w:space="0" w:color="auto"/>
              <w:right w:val="single" w:sz="4" w:space="0" w:color="auto"/>
            </w:tcBorders>
          </w:tcPr>
          <w:p w14:paraId="3D4C43B0"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установленных задвижек водопроводных</w:t>
            </w:r>
          </w:p>
        </w:tc>
        <w:tc>
          <w:tcPr>
            <w:tcW w:w="1292" w:type="dxa"/>
            <w:tcBorders>
              <w:top w:val="single" w:sz="4" w:space="0" w:color="auto"/>
              <w:left w:val="single" w:sz="4" w:space="0" w:color="auto"/>
              <w:bottom w:val="single" w:sz="4" w:space="0" w:color="auto"/>
              <w:right w:val="single" w:sz="4" w:space="0" w:color="auto"/>
            </w:tcBorders>
          </w:tcPr>
          <w:p w14:paraId="31CD89C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352C9FF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0C02AC4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5D9864A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A5954D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1018D2F0"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r w:rsidR="00255076" w:rsidRPr="00255076" w14:paraId="78028417"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5D48A4E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2.2.12</w:t>
            </w:r>
          </w:p>
        </w:tc>
        <w:tc>
          <w:tcPr>
            <w:tcW w:w="3256" w:type="dxa"/>
            <w:tcBorders>
              <w:top w:val="single" w:sz="4" w:space="0" w:color="auto"/>
              <w:left w:val="single" w:sz="4" w:space="0" w:color="auto"/>
              <w:bottom w:val="single" w:sz="4" w:space="0" w:color="auto"/>
              <w:right w:val="single" w:sz="4" w:space="0" w:color="auto"/>
            </w:tcBorders>
          </w:tcPr>
          <w:p w14:paraId="46EA3E61"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Количество установленных светодиодных ламп</w:t>
            </w:r>
          </w:p>
        </w:tc>
        <w:tc>
          <w:tcPr>
            <w:tcW w:w="1292" w:type="dxa"/>
            <w:tcBorders>
              <w:top w:val="single" w:sz="4" w:space="0" w:color="auto"/>
              <w:left w:val="single" w:sz="4" w:space="0" w:color="auto"/>
              <w:bottom w:val="single" w:sz="4" w:space="0" w:color="auto"/>
              <w:right w:val="single" w:sz="4" w:space="0" w:color="auto"/>
            </w:tcBorders>
          </w:tcPr>
          <w:p w14:paraId="2367E5A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63E13BE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tcPr>
          <w:p w14:paraId="52C34A9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Pr>
          <w:p w14:paraId="2911FFA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14:paraId="3289F10E"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24</w:t>
            </w:r>
          </w:p>
        </w:tc>
        <w:tc>
          <w:tcPr>
            <w:tcW w:w="851" w:type="dxa"/>
            <w:tcBorders>
              <w:top w:val="single" w:sz="4" w:space="0" w:color="auto"/>
              <w:left w:val="single" w:sz="4" w:space="0" w:color="auto"/>
              <w:bottom w:val="single" w:sz="4" w:space="0" w:color="auto"/>
            </w:tcBorders>
          </w:tcPr>
          <w:p w14:paraId="70F166D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28</w:t>
            </w:r>
          </w:p>
        </w:tc>
      </w:tr>
      <w:tr w:rsidR="00255076" w:rsidRPr="00255076" w14:paraId="7A7F47E3"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39265A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2.2.13</w:t>
            </w:r>
          </w:p>
        </w:tc>
        <w:tc>
          <w:tcPr>
            <w:tcW w:w="3256" w:type="dxa"/>
            <w:tcBorders>
              <w:top w:val="single" w:sz="4" w:space="0" w:color="auto"/>
              <w:left w:val="single" w:sz="4" w:space="0" w:color="auto"/>
              <w:bottom w:val="single" w:sz="4" w:space="0" w:color="auto"/>
              <w:right w:val="single" w:sz="4" w:space="0" w:color="auto"/>
            </w:tcBorders>
          </w:tcPr>
          <w:p w14:paraId="7252CF3F"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Количество </w:t>
            </w:r>
            <w:r w:rsidRPr="00255076">
              <w:rPr>
                <w:rFonts w:ascii="Times New Roman" w:hAnsi="Times New Roman" w:cs="Times New Roman"/>
                <w:sz w:val="24"/>
                <w:szCs w:val="24"/>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92" w:type="dxa"/>
            <w:tcBorders>
              <w:top w:val="single" w:sz="4" w:space="0" w:color="auto"/>
              <w:left w:val="single" w:sz="4" w:space="0" w:color="auto"/>
              <w:bottom w:val="single" w:sz="4" w:space="0" w:color="auto"/>
              <w:right w:val="single" w:sz="4" w:space="0" w:color="auto"/>
            </w:tcBorders>
          </w:tcPr>
          <w:p w14:paraId="6DE58F5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proofErr w:type="spellStart"/>
            <w:r w:rsidRPr="00255076">
              <w:rPr>
                <w:rFonts w:ascii="Times New Roman" w:eastAsia="Times New Roman" w:hAnsi="Times New Roman" w:cs="Times New Roman"/>
                <w:sz w:val="24"/>
                <w:szCs w:val="24"/>
                <w:lang w:eastAsia="ru-RU"/>
              </w:rPr>
              <w:t>шт</w:t>
            </w:r>
            <w:proofErr w:type="spellEnd"/>
          </w:p>
        </w:tc>
        <w:tc>
          <w:tcPr>
            <w:tcW w:w="851" w:type="dxa"/>
            <w:tcBorders>
              <w:top w:val="single" w:sz="4" w:space="0" w:color="auto"/>
              <w:left w:val="single" w:sz="4" w:space="0" w:color="auto"/>
              <w:bottom w:val="single" w:sz="4" w:space="0" w:color="auto"/>
              <w:right w:val="single" w:sz="4" w:space="0" w:color="auto"/>
            </w:tcBorders>
          </w:tcPr>
          <w:p w14:paraId="1AB89C0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37458A0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14:paraId="01CD538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14:paraId="3D0A878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tcBorders>
          </w:tcPr>
          <w:p w14:paraId="57FF5C2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r>
      <w:tr w:rsidR="00255076" w:rsidRPr="00255076" w14:paraId="48AF167C"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7FF5DC1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2.2.14</w:t>
            </w:r>
          </w:p>
        </w:tc>
        <w:tc>
          <w:tcPr>
            <w:tcW w:w="3256" w:type="dxa"/>
            <w:tcBorders>
              <w:top w:val="single" w:sz="4" w:space="0" w:color="auto"/>
              <w:left w:val="single" w:sz="4" w:space="0" w:color="auto"/>
              <w:bottom w:val="single" w:sz="4" w:space="0" w:color="auto"/>
              <w:right w:val="single" w:sz="4" w:space="0" w:color="auto"/>
            </w:tcBorders>
          </w:tcPr>
          <w:p w14:paraId="1609CF67"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92" w:type="dxa"/>
            <w:tcBorders>
              <w:top w:val="single" w:sz="4" w:space="0" w:color="auto"/>
              <w:left w:val="single" w:sz="4" w:space="0" w:color="auto"/>
              <w:bottom w:val="single" w:sz="4" w:space="0" w:color="auto"/>
              <w:right w:val="single" w:sz="4" w:space="0" w:color="auto"/>
            </w:tcBorders>
          </w:tcPr>
          <w:p w14:paraId="116662E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tcPr>
          <w:p w14:paraId="1FEE2D5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0F4F07A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14:paraId="65E5545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14:paraId="29E1F3D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tcBorders>
          </w:tcPr>
          <w:p w14:paraId="5C551FB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r>
      <w:tr w:rsidR="00255076" w:rsidRPr="00255076" w14:paraId="69123849" w14:textId="77777777" w:rsidTr="00B24A26">
        <w:trPr>
          <w:tblHeader/>
        </w:trPr>
        <w:tc>
          <w:tcPr>
            <w:tcW w:w="850" w:type="dxa"/>
            <w:tcBorders>
              <w:top w:val="single" w:sz="4" w:space="0" w:color="auto"/>
              <w:bottom w:val="single" w:sz="4" w:space="0" w:color="auto"/>
              <w:right w:val="single" w:sz="4" w:space="0" w:color="auto"/>
            </w:tcBorders>
          </w:tcPr>
          <w:p w14:paraId="7FFE6CC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w:t>
            </w:r>
          </w:p>
        </w:tc>
        <w:tc>
          <w:tcPr>
            <w:tcW w:w="8816" w:type="dxa"/>
            <w:gridSpan w:val="8"/>
            <w:tcBorders>
              <w:top w:val="single" w:sz="4" w:space="0" w:color="auto"/>
              <w:left w:val="single" w:sz="4" w:space="0" w:color="auto"/>
              <w:bottom w:val="single" w:sz="4" w:space="0" w:color="auto"/>
            </w:tcBorders>
          </w:tcPr>
          <w:p w14:paraId="5EA13244"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Основное мероприятие «Комплексное развитие электроснабжения населенных пунктов поселения»</w:t>
            </w:r>
          </w:p>
        </w:tc>
      </w:tr>
      <w:tr w:rsidR="00255076" w:rsidRPr="00255076" w14:paraId="64703478"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7B0643B3"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3.1.1</w:t>
            </w:r>
          </w:p>
        </w:tc>
        <w:tc>
          <w:tcPr>
            <w:tcW w:w="3256" w:type="dxa"/>
            <w:tcBorders>
              <w:top w:val="single" w:sz="4" w:space="0" w:color="auto"/>
              <w:left w:val="single" w:sz="4" w:space="0" w:color="auto"/>
              <w:bottom w:val="single" w:sz="4" w:space="0" w:color="auto"/>
              <w:right w:val="single" w:sz="4" w:space="0" w:color="auto"/>
            </w:tcBorders>
          </w:tcPr>
          <w:p w14:paraId="3A601B8B" w14:textId="77777777" w:rsidR="00255076" w:rsidRPr="00255076" w:rsidRDefault="00255076" w:rsidP="00255076">
            <w:pPr>
              <w:widowControl w:val="0"/>
              <w:tabs>
                <w:tab w:val="left" w:pos="171"/>
              </w:tabs>
              <w:jc w:val="both"/>
              <w:rPr>
                <w:rFonts w:ascii="Times New Roman" w:hAnsi="Times New Roman" w:cs="Times New Roman"/>
                <w:sz w:val="24"/>
                <w:szCs w:val="24"/>
              </w:rPr>
            </w:pPr>
            <w:r w:rsidRPr="00255076">
              <w:rPr>
                <w:rFonts w:ascii="Times New Roman" w:hAnsi="Times New Roman" w:cs="Times New Roman"/>
                <w:sz w:val="24"/>
                <w:szCs w:val="24"/>
              </w:rPr>
              <w:t xml:space="preserve">Протяженность построенных, реконструируемых и отремонтированных сетей (линий) наружного освещения </w:t>
            </w:r>
          </w:p>
        </w:tc>
        <w:tc>
          <w:tcPr>
            <w:tcW w:w="1292" w:type="dxa"/>
            <w:tcBorders>
              <w:top w:val="single" w:sz="4" w:space="0" w:color="auto"/>
              <w:left w:val="single" w:sz="4" w:space="0" w:color="auto"/>
              <w:bottom w:val="single" w:sz="4" w:space="0" w:color="auto"/>
              <w:right w:val="single" w:sz="4" w:space="0" w:color="auto"/>
            </w:tcBorders>
          </w:tcPr>
          <w:p w14:paraId="140D8488" w14:textId="77777777" w:rsidR="00255076" w:rsidRPr="00255076" w:rsidRDefault="00255076" w:rsidP="00255076">
            <w:pPr>
              <w:widowControl w:val="0"/>
              <w:tabs>
                <w:tab w:val="left" w:pos="171"/>
              </w:tabs>
              <w:rPr>
                <w:rFonts w:ascii="Times New Roman" w:hAnsi="Times New Roman" w:cs="Times New Roman"/>
              </w:rPr>
            </w:pPr>
            <w:r w:rsidRPr="00255076">
              <w:rPr>
                <w:rFonts w:ascii="Times New Roman" w:hAnsi="Times New Roman" w:cs="Times New Roman"/>
              </w:rPr>
              <w:t>км</w:t>
            </w:r>
          </w:p>
        </w:tc>
        <w:tc>
          <w:tcPr>
            <w:tcW w:w="851" w:type="dxa"/>
            <w:tcBorders>
              <w:top w:val="single" w:sz="4" w:space="0" w:color="auto"/>
              <w:left w:val="single" w:sz="4" w:space="0" w:color="auto"/>
              <w:bottom w:val="single" w:sz="4" w:space="0" w:color="auto"/>
              <w:right w:val="single" w:sz="4" w:space="0" w:color="auto"/>
            </w:tcBorders>
          </w:tcPr>
          <w:p w14:paraId="65A2117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14:paraId="158628E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Pr>
          <w:p w14:paraId="56DBF1B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14:paraId="4ED5FF5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tcBorders>
          </w:tcPr>
          <w:p w14:paraId="02B13CA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r>
      <w:tr w:rsidR="00255076" w:rsidRPr="00255076" w14:paraId="7AFF6DCE"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3F99D81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3.1.2</w:t>
            </w:r>
          </w:p>
        </w:tc>
        <w:tc>
          <w:tcPr>
            <w:tcW w:w="3256" w:type="dxa"/>
            <w:tcBorders>
              <w:top w:val="single" w:sz="4" w:space="0" w:color="auto"/>
              <w:left w:val="single" w:sz="4" w:space="0" w:color="auto"/>
              <w:bottom w:val="single" w:sz="4" w:space="0" w:color="auto"/>
              <w:right w:val="single" w:sz="4" w:space="0" w:color="auto"/>
            </w:tcBorders>
          </w:tcPr>
          <w:p w14:paraId="0C036B1C" w14:textId="77777777" w:rsidR="00255076" w:rsidRPr="00255076" w:rsidRDefault="00255076" w:rsidP="00255076">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255076">
              <w:rPr>
                <w:rFonts w:ascii="Times New Roman" w:eastAsia="Times New Roman" w:hAnsi="Times New Roman" w:cs="Times New Roman"/>
                <w:color w:val="000000"/>
                <w:sz w:val="24"/>
                <w:szCs w:val="24"/>
                <w:lang w:eastAsia="ru-RU"/>
              </w:rPr>
              <w:t xml:space="preserve">Ежемесячное снятие показаний приборов учета электрической энергии, потребленной на </w:t>
            </w:r>
            <w:r w:rsidRPr="00255076">
              <w:rPr>
                <w:rFonts w:ascii="Times New Roman" w:hAnsi="Times New Roman" w:cs="Times New Roman"/>
                <w:color w:val="000000"/>
                <w:sz w:val="24"/>
                <w:szCs w:val="24"/>
              </w:rPr>
              <w:t>уличное освещение</w:t>
            </w:r>
          </w:p>
        </w:tc>
        <w:tc>
          <w:tcPr>
            <w:tcW w:w="1292" w:type="dxa"/>
            <w:tcBorders>
              <w:top w:val="single" w:sz="4" w:space="0" w:color="auto"/>
              <w:left w:val="single" w:sz="4" w:space="0" w:color="auto"/>
              <w:bottom w:val="single" w:sz="4" w:space="0" w:color="auto"/>
              <w:right w:val="single" w:sz="4" w:space="0" w:color="auto"/>
            </w:tcBorders>
          </w:tcPr>
          <w:p w14:paraId="7A30BD9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ед.</w:t>
            </w:r>
          </w:p>
        </w:tc>
        <w:tc>
          <w:tcPr>
            <w:tcW w:w="851" w:type="dxa"/>
            <w:tcBorders>
              <w:top w:val="single" w:sz="4" w:space="0" w:color="auto"/>
              <w:left w:val="single" w:sz="4" w:space="0" w:color="auto"/>
              <w:bottom w:val="single" w:sz="4" w:space="0" w:color="auto"/>
              <w:right w:val="single" w:sz="4" w:space="0" w:color="auto"/>
            </w:tcBorders>
          </w:tcPr>
          <w:p w14:paraId="3AE6B22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3F4C9F7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tcPr>
          <w:p w14:paraId="798F4FC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tcPr>
          <w:p w14:paraId="09F48F8A"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tcBorders>
          </w:tcPr>
          <w:p w14:paraId="0633598F"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w:t>
            </w:r>
          </w:p>
        </w:tc>
      </w:tr>
      <w:tr w:rsidR="00255076" w:rsidRPr="00255076" w14:paraId="4700A1DA"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3424742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3.1.3</w:t>
            </w:r>
          </w:p>
        </w:tc>
        <w:tc>
          <w:tcPr>
            <w:tcW w:w="3256" w:type="dxa"/>
            <w:tcBorders>
              <w:top w:val="single" w:sz="4" w:space="0" w:color="auto"/>
              <w:left w:val="single" w:sz="4" w:space="0" w:color="auto"/>
              <w:bottom w:val="single" w:sz="4" w:space="0" w:color="auto"/>
              <w:right w:val="single" w:sz="4" w:space="0" w:color="auto"/>
            </w:tcBorders>
          </w:tcPr>
          <w:p w14:paraId="7588701A" w14:textId="77777777" w:rsidR="00255076" w:rsidRPr="00255076" w:rsidRDefault="00255076" w:rsidP="00255076">
            <w:pPr>
              <w:widowControl w:val="0"/>
              <w:tabs>
                <w:tab w:val="left" w:pos="1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255076">
              <w:rPr>
                <w:rFonts w:ascii="Times New Roman" w:eastAsia="Times New Roman" w:hAnsi="Times New Roman" w:cs="Times New Roman"/>
                <w:color w:val="000000"/>
                <w:sz w:val="24"/>
                <w:szCs w:val="24"/>
                <w:lang w:eastAsia="ru-RU"/>
              </w:rPr>
              <w:t>Объем потребляемой электрической энергии на уличное освещение</w:t>
            </w:r>
          </w:p>
        </w:tc>
        <w:tc>
          <w:tcPr>
            <w:tcW w:w="1292" w:type="dxa"/>
            <w:tcBorders>
              <w:top w:val="single" w:sz="4" w:space="0" w:color="auto"/>
              <w:left w:val="single" w:sz="4" w:space="0" w:color="auto"/>
              <w:bottom w:val="single" w:sz="4" w:space="0" w:color="auto"/>
              <w:right w:val="single" w:sz="4" w:space="0" w:color="auto"/>
            </w:tcBorders>
            <w:tcMar>
              <w:left w:w="28" w:type="dxa"/>
              <w:right w:w="28" w:type="dxa"/>
            </w:tcMar>
          </w:tcPr>
          <w:p w14:paraId="0E418C49"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тыс. </w:t>
            </w:r>
            <w:proofErr w:type="spellStart"/>
            <w:r w:rsidRPr="00255076">
              <w:rPr>
                <w:rFonts w:ascii="Times New Roman" w:eastAsia="Times New Roman" w:hAnsi="Times New Roman" w:cs="Times New Roman"/>
                <w:sz w:val="24"/>
                <w:szCs w:val="24"/>
                <w:lang w:eastAsia="ru-RU"/>
              </w:rPr>
              <w:t>кв</w:t>
            </w:r>
            <w:proofErr w:type="spellEnd"/>
            <w:r w:rsidRPr="00255076">
              <w:rPr>
                <w:rFonts w:ascii="Times New Roman" w:eastAsia="Times New Roman" w:hAnsi="Times New Roman" w:cs="Times New Roman"/>
                <w:sz w:val="24"/>
                <w:szCs w:val="24"/>
                <w:lang w:eastAsia="ru-RU"/>
              </w:rPr>
              <w:t xml:space="preserve"> т./ч.</w:t>
            </w:r>
          </w:p>
        </w:tc>
        <w:tc>
          <w:tcPr>
            <w:tcW w:w="851" w:type="dxa"/>
            <w:tcBorders>
              <w:top w:val="single" w:sz="4" w:space="0" w:color="auto"/>
              <w:left w:val="single" w:sz="4" w:space="0" w:color="auto"/>
              <w:bottom w:val="single" w:sz="4" w:space="0" w:color="auto"/>
              <w:right w:val="single" w:sz="4" w:space="0" w:color="auto"/>
            </w:tcBorders>
          </w:tcPr>
          <w:p w14:paraId="03AF834C"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735</w:t>
            </w:r>
          </w:p>
        </w:tc>
        <w:tc>
          <w:tcPr>
            <w:tcW w:w="850" w:type="dxa"/>
            <w:tcBorders>
              <w:top w:val="single" w:sz="4" w:space="0" w:color="auto"/>
              <w:left w:val="single" w:sz="4" w:space="0" w:color="auto"/>
              <w:bottom w:val="single" w:sz="4" w:space="0" w:color="auto"/>
              <w:right w:val="single" w:sz="4" w:space="0" w:color="auto"/>
            </w:tcBorders>
          </w:tcPr>
          <w:p w14:paraId="7F4CA59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750</w:t>
            </w:r>
          </w:p>
        </w:tc>
        <w:tc>
          <w:tcPr>
            <w:tcW w:w="851" w:type="dxa"/>
            <w:tcBorders>
              <w:top w:val="single" w:sz="4" w:space="0" w:color="auto"/>
              <w:left w:val="single" w:sz="4" w:space="0" w:color="auto"/>
              <w:bottom w:val="single" w:sz="4" w:space="0" w:color="auto"/>
              <w:right w:val="single" w:sz="4" w:space="0" w:color="auto"/>
            </w:tcBorders>
          </w:tcPr>
          <w:p w14:paraId="3A7A824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891,9</w:t>
            </w:r>
          </w:p>
        </w:tc>
        <w:tc>
          <w:tcPr>
            <w:tcW w:w="850" w:type="dxa"/>
            <w:tcBorders>
              <w:top w:val="single" w:sz="4" w:space="0" w:color="auto"/>
              <w:left w:val="single" w:sz="4" w:space="0" w:color="auto"/>
              <w:bottom w:val="single" w:sz="4" w:space="0" w:color="auto"/>
              <w:right w:val="single" w:sz="4" w:space="0" w:color="auto"/>
            </w:tcBorders>
          </w:tcPr>
          <w:p w14:paraId="08E4BC9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747,8</w:t>
            </w:r>
          </w:p>
        </w:tc>
        <w:tc>
          <w:tcPr>
            <w:tcW w:w="851" w:type="dxa"/>
            <w:tcBorders>
              <w:top w:val="single" w:sz="4" w:space="0" w:color="auto"/>
              <w:left w:val="single" w:sz="4" w:space="0" w:color="auto"/>
              <w:bottom w:val="single" w:sz="4" w:space="0" w:color="auto"/>
            </w:tcBorders>
          </w:tcPr>
          <w:p w14:paraId="4A234AF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800</w:t>
            </w:r>
          </w:p>
        </w:tc>
      </w:tr>
      <w:tr w:rsidR="00255076" w:rsidRPr="00255076" w14:paraId="2C6E2DE2" w14:textId="77777777" w:rsidTr="00B24A26">
        <w:trPr>
          <w:tblHeader/>
        </w:trPr>
        <w:tc>
          <w:tcPr>
            <w:tcW w:w="850" w:type="dxa"/>
            <w:tcBorders>
              <w:top w:val="single" w:sz="4" w:space="0" w:color="auto"/>
              <w:bottom w:val="single" w:sz="4" w:space="0" w:color="auto"/>
              <w:right w:val="single" w:sz="4" w:space="0" w:color="auto"/>
            </w:tcBorders>
          </w:tcPr>
          <w:p w14:paraId="7E4E0F25"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3.2</w:t>
            </w:r>
          </w:p>
        </w:tc>
        <w:tc>
          <w:tcPr>
            <w:tcW w:w="8816" w:type="dxa"/>
            <w:gridSpan w:val="8"/>
            <w:tcBorders>
              <w:top w:val="single" w:sz="4" w:space="0" w:color="auto"/>
              <w:left w:val="single" w:sz="4" w:space="0" w:color="auto"/>
              <w:bottom w:val="single" w:sz="4" w:space="0" w:color="auto"/>
            </w:tcBorders>
          </w:tcPr>
          <w:p w14:paraId="13A7EE50" w14:textId="77777777" w:rsidR="00255076" w:rsidRPr="00255076" w:rsidRDefault="00255076" w:rsidP="00255076">
            <w:pPr>
              <w:widowControl w:val="0"/>
              <w:tabs>
                <w:tab w:val="left" w:pos="171"/>
              </w:tab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Основное мероприятие «Комплексное развитие теплоснабжения населенных пунктов поселения»</w:t>
            </w:r>
          </w:p>
        </w:tc>
      </w:tr>
      <w:tr w:rsidR="00255076" w:rsidRPr="00255076" w14:paraId="4A5B5CA6" w14:textId="77777777" w:rsidTr="00B24A26">
        <w:trPr>
          <w:gridAfter w:val="1"/>
          <w:wAfter w:w="15" w:type="dxa"/>
          <w:tblHeader/>
        </w:trPr>
        <w:tc>
          <w:tcPr>
            <w:tcW w:w="850" w:type="dxa"/>
            <w:tcBorders>
              <w:top w:val="single" w:sz="4" w:space="0" w:color="auto"/>
              <w:bottom w:val="single" w:sz="4" w:space="0" w:color="auto"/>
              <w:right w:val="single" w:sz="4" w:space="0" w:color="auto"/>
            </w:tcBorders>
          </w:tcPr>
          <w:p w14:paraId="19E30122"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3.2.1</w:t>
            </w:r>
          </w:p>
        </w:tc>
        <w:tc>
          <w:tcPr>
            <w:tcW w:w="3256" w:type="dxa"/>
            <w:tcBorders>
              <w:top w:val="single" w:sz="4" w:space="0" w:color="auto"/>
              <w:left w:val="single" w:sz="4" w:space="0" w:color="auto"/>
              <w:bottom w:val="single" w:sz="4" w:space="0" w:color="auto"/>
              <w:right w:val="single" w:sz="4" w:space="0" w:color="auto"/>
            </w:tcBorders>
          </w:tcPr>
          <w:p w14:paraId="34AF3A83" w14:textId="77777777" w:rsidR="00255076" w:rsidRPr="00255076" w:rsidRDefault="00255076" w:rsidP="00255076">
            <w:pPr>
              <w:widowControl w:val="0"/>
              <w:tabs>
                <w:tab w:val="left" w:pos="0"/>
                <w:tab w:val="left" w:pos="171"/>
              </w:tabs>
              <w:jc w:val="both"/>
              <w:rPr>
                <w:rFonts w:ascii="Times New Roman" w:hAnsi="Times New Roman" w:cs="Times New Roman"/>
                <w:sz w:val="24"/>
                <w:szCs w:val="24"/>
              </w:rPr>
            </w:pPr>
            <w:r w:rsidRPr="00255076">
              <w:rPr>
                <w:rFonts w:ascii="Times New Roman" w:hAnsi="Times New Roman" w:cs="Times New Roman"/>
                <w:sz w:val="24"/>
                <w:szCs w:val="24"/>
              </w:rPr>
              <w:t>Количество модернизированных, реконструированных и отремонтированных объектов теплоснабжения</w:t>
            </w:r>
          </w:p>
        </w:tc>
        <w:tc>
          <w:tcPr>
            <w:tcW w:w="1292" w:type="dxa"/>
            <w:tcBorders>
              <w:top w:val="single" w:sz="4" w:space="0" w:color="auto"/>
              <w:left w:val="single" w:sz="4" w:space="0" w:color="auto"/>
              <w:bottom w:val="single" w:sz="4" w:space="0" w:color="auto"/>
              <w:right w:val="single" w:sz="4" w:space="0" w:color="auto"/>
            </w:tcBorders>
          </w:tcPr>
          <w:p w14:paraId="4164802B"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шт.</w:t>
            </w:r>
          </w:p>
        </w:tc>
        <w:tc>
          <w:tcPr>
            <w:tcW w:w="851" w:type="dxa"/>
            <w:tcBorders>
              <w:top w:val="single" w:sz="4" w:space="0" w:color="auto"/>
              <w:left w:val="single" w:sz="4" w:space="0" w:color="auto"/>
              <w:bottom w:val="single" w:sz="4" w:space="0" w:color="auto"/>
              <w:right w:val="single" w:sz="4" w:space="0" w:color="auto"/>
            </w:tcBorders>
          </w:tcPr>
          <w:p w14:paraId="4795BD86"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56949798"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14:paraId="1D887ADD"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14:paraId="17DE1F31"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tcBorders>
          </w:tcPr>
          <w:p w14:paraId="3F5F6967" w14:textId="77777777" w:rsidR="00255076" w:rsidRPr="00255076" w:rsidRDefault="00255076" w:rsidP="00255076">
            <w:pPr>
              <w:widowControl w:val="0"/>
              <w:tabs>
                <w:tab w:val="left" w:pos="171"/>
              </w:tab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r>
    </w:tbl>
    <w:p w14:paraId="2DFE2A0B" w14:textId="77777777" w:rsidR="00255076" w:rsidRPr="00255076" w:rsidRDefault="00255076" w:rsidP="00255076">
      <w:pPr>
        <w:widowControl w:val="0"/>
        <w:tabs>
          <w:tab w:val="left" w:pos="0"/>
        </w:tabs>
        <w:autoSpaceDE w:val="0"/>
        <w:autoSpaceDN w:val="0"/>
        <w:adjustRightInd w:val="0"/>
        <w:spacing w:before="120"/>
        <w:ind w:firstLine="709"/>
        <w:jc w:val="both"/>
        <w:rPr>
          <w:rFonts w:ascii="Times New Roman" w:hAnsi="Times New Roman" w:cs="Times New Roman"/>
          <w:sz w:val="28"/>
          <w:szCs w:val="28"/>
        </w:rPr>
      </w:pPr>
      <w:r w:rsidRPr="00255076">
        <w:rPr>
          <w:rFonts w:ascii="Times New Roman" w:eastAsia="Times New Roman" w:hAnsi="Times New Roman" w:cs="Times New Roman"/>
          <w:color w:val="000000"/>
          <w:sz w:val="28"/>
          <w:szCs w:val="28"/>
          <w:lang w:eastAsia="ru-RU"/>
        </w:rPr>
        <w:t>Реализуется программа в один этап, 2020-2024 годы.</w:t>
      </w:r>
    </w:p>
    <w:p w14:paraId="0A9FA464" w14:textId="77777777" w:rsidR="00255076" w:rsidRPr="00255076" w:rsidRDefault="00255076" w:rsidP="00255076">
      <w:pPr>
        <w:suppressAutoHyphens/>
        <w:jc w:val="left"/>
        <w:rPr>
          <w:rFonts w:ascii="Times New Roman" w:hAnsi="Times New Roman" w:cs="Times New Roman"/>
          <w:sz w:val="28"/>
          <w:szCs w:val="28"/>
        </w:rPr>
      </w:pPr>
    </w:p>
    <w:p w14:paraId="2972533E" w14:textId="77777777" w:rsidR="00255076" w:rsidRPr="00255076" w:rsidRDefault="00255076" w:rsidP="00255076">
      <w:pPr>
        <w:suppressAutoHyphens/>
        <w:jc w:val="left"/>
        <w:rPr>
          <w:rFonts w:ascii="Times New Roman" w:hAnsi="Times New Roman" w:cs="Times New Roman"/>
          <w:sz w:val="28"/>
          <w:szCs w:val="28"/>
        </w:rPr>
        <w:sectPr w:rsidR="00255076" w:rsidRPr="00255076" w:rsidSect="00882953">
          <w:headerReference w:type="default" r:id="rId8"/>
          <w:pgSz w:w="11906" w:h="16838"/>
          <w:pgMar w:top="1134" w:right="566" w:bottom="1701" w:left="1701" w:header="567" w:footer="567" w:gutter="0"/>
          <w:pgNumType w:start="1"/>
          <w:cols w:space="708"/>
          <w:titlePg/>
          <w:docGrid w:linePitch="360"/>
        </w:sectPr>
      </w:pPr>
    </w:p>
    <w:p w14:paraId="21F02CDE" w14:textId="77777777" w:rsidR="00255076" w:rsidRPr="00255076" w:rsidRDefault="00255076" w:rsidP="00255076">
      <w:pPr>
        <w:numPr>
          <w:ilvl w:val="0"/>
          <w:numId w:val="18"/>
        </w:numPr>
        <w:suppressAutoHyphens/>
        <w:contextualSpacing/>
        <w:rPr>
          <w:rFonts w:ascii="Times New Roman" w:hAnsi="Times New Roman" w:cs="Times New Roman"/>
          <w:sz w:val="28"/>
          <w:szCs w:val="28"/>
        </w:rPr>
      </w:pPr>
      <w:r w:rsidRPr="00255076">
        <w:rPr>
          <w:rFonts w:ascii="Times New Roman" w:hAnsi="Times New Roman" w:cs="Times New Roman"/>
          <w:sz w:val="28"/>
          <w:szCs w:val="28"/>
        </w:rPr>
        <w:lastRenderedPageBreak/>
        <w:t>Перечень и краткое описание подпрограмм</w:t>
      </w:r>
    </w:p>
    <w:p w14:paraId="15F61518" w14:textId="77777777" w:rsidR="00255076" w:rsidRPr="00255076" w:rsidRDefault="00255076" w:rsidP="00255076">
      <w:pPr>
        <w:suppressAutoHyphens/>
        <w:contextualSpacing/>
        <w:rPr>
          <w:rFonts w:ascii="Times New Roman" w:hAnsi="Times New Roman" w:cs="Times New Roman"/>
          <w:sz w:val="28"/>
          <w:szCs w:val="28"/>
        </w:rPr>
      </w:pPr>
      <w:r w:rsidRPr="00255076">
        <w:rPr>
          <w:rFonts w:ascii="Times New Roman" w:hAnsi="Times New Roman" w:cs="Times New Roman"/>
          <w:sz w:val="28"/>
          <w:szCs w:val="28"/>
        </w:rPr>
        <w:t>и основных мероприятий муниципальной программы</w:t>
      </w:r>
    </w:p>
    <w:p w14:paraId="1C940865" w14:textId="77777777" w:rsidR="00255076" w:rsidRPr="00255076" w:rsidRDefault="00255076" w:rsidP="00255076">
      <w:pPr>
        <w:suppressAutoHyphens/>
        <w:rPr>
          <w:rFonts w:ascii="Times New Roman" w:hAnsi="Times New Roman" w:cs="Times New Roman"/>
          <w:b/>
          <w:sz w:val="28"/>
          <w:szCs w:val="28"/>
        </w:rPr>
      </w:pPr>
    </w:p>
    <w:p w14:paraId="7612D9E3"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Муниципальная программа состоит из следующих подпрограмм и основных мероприятий:</w:t>
      </w:r>
    </w:p>
    <w:p w14:paraId="4C3DD971" w14:textId="77777777" w:rsidR="00255076" w:rsidRPr="00255076" w:rsidRDefault="00255076" w:rsidP="00255076">
      <w:pPr>
        <w:tabs>
          <w:tab w:val="left" w:pos="0"/>
        </w:tabs>
        <w:suppressAutoHyphens/>
        <w:jc w:val="both"/>
        <w:rPr>
          <w:rFonts w:ascii="Times New Roman" w:hAnsi="Times New Roman" w:cs="Times New Roman"/>
          <w:sz w:val="28"/>
          <w:szCs w:val="28"/>
        </w:rPr>
      </w:pPr>
      <w:r w:rsidRPr="00255076">
        <w:rPr>
          <w:rFonts w:ascii="Times New Roman" w:hAnsi="Times New Roman" w:cs="Times New Roman"/>
          <w:sz w:val="28"/>
          <w:szCs w:val="28"/>
        </w:rPr>
        <w:tab/>
        <w:t>подпрограмма «Газификация Новопокровского сельского поселения»;</w:t>
      </w:r>
    </w:p>
    <w:p w14:paraId="7BCBA72D"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подпрограмма «</w:t>
      </w:r>
      <w:r w:rsidRPr="00255076">
        <w:rPr>
          <w:rFonts w:ascii="Times New Roman" w:hAnsi="Times New Roman" w:cs="Times New Roman"/>
          <w:bCs/>
          <w:sz w:val="28"/>
          <w:szCs w:val="28"/>
        </w:rPr>
        <w:t>Энергосбережение и повышение энергетической эффективности на территории Новопокровского сельского поселения»;</w:t>
      </w:r>
    </w:p>
    <w:p w14:paraId="4ED97577" w14:textId="77777777" w:rsidR="00255076" w:rsidRPr="00255076" w:rsidRDefault="00255076" w:rsidP="00255076">
      <w:pPr>
        <w:tabs>
          <w:tab w:val="left" w:pos="0"/>
        </w:tabs>
        <w:suppressAutoHyphens/>
        <w:jc w:val="both"/>
        <w:rPr>
          <w:rFonts w:ascii="Times New Roman" w:hAnsi="Times New Roman" w:cs="Times New Roman"/>
          <w:sz w:val="28"/>
          <w:szCs w:val="28"/>
        </w:rPr>
      </w:pPr>
      <w:r w:rsidRPr="00255076">
        <w:rPr>
          <w:rFonts w:ascii="Times New Roman" w:hAnsi="Times New Roman" w:cs="Times New Roman"/>
          <w:sz w:val="28"/>
          <w:szCs w:val="28"/>
        </w:rPr>
        <w:tab/>
        <w:t>основное мероприятие «Комплексное развитие электроснабжения населенных пунктов поселения»;</w:t>
      </w:r>
    </w:p>
    <w:p w14:paraId="077C237C" w14:textId="77777777" w:rsidR="00255076" w:rsidRPr="00255076" w:rsidRDefault="00255076" w:rsidP="00255076">
      <w:pPr>
        <w:tabs>
          <w:tab w:val="left" w:pos="0"/>
        </w:tabs>
        <w:suppressAutoHyphens/>
        <w:jc w:val="both"/>
        <w:rPr>
          <w:rFonts w:ascii="Times New Roman" w:hAnsi="Times New Roman" w:cs="Times New Roman"/>
          <w:sz w:val="28"/>
          <w:szCs w:val="28"/>
        </w:rPr>
      </w:pPr>
      <w:r w:rsidRPr="00255076">
        <w:rPr>
          <w:rFonts w:ascii="Times New Roman" w:hAnsi="Times New Roman" w:cs="Times New Roman"/>
          <w:sz w:val="28"/>
          <w:szCs w:val="28"/>
        </w:rPr>
        <w:tab/>
        <w:t>основное мероприятие «Комплексное развитие теплоснабжения населенных пунктов поселения».</w:t>
      </w:r>
    </w:p>
    <w:p w14:paraId="406A09F0" w14:textId="77777777" w:rsidR="00255076" w:rsidRPr="00255076" w:rsidRDefault="00255076" w:rsidP="00255076">
      <w:pPr>
        <w:tabs>
          <w:tab w:val="left" w:pos="0"/>
        </w:tabs>
        <w:suppressAutoHyphens/>
        <w:autoSpaceDE w:val="0"/>
        <w:autoSpaceDN w:val="0"/>
        <w:adjustRightInd w:val="0"/>
        <w:ind w:firstLine="709"/>
        <w:jc w:val="both"/>
        <w:rPr>
          <w:rFonts w:ascii="Times New Roman" w:hAnsi="Times New Roman" w:cs="Times New Roman"/>
          <w:sz w:val="28"/>
          <w:szCs w:val="28"/>
        </w:rPr>
      </w:pPr>
      <w:r w:rsidRPr="00255076">
        <w:rPr>
          <w:rFonts w:ascii="Times New Roman" w:hAnsi="Times New Roman" w:cs="Times New Roman"/>
          <w:sz w:val="28"/>
          <w:szCs w:val="28"/>
        </w:rPr>
        <w:t>Реализация мероприятий, выполняемых в рамках подпрограммы «Газификация Новопокровского сельского поселения Новопокровского района»,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14:paraId="3F0C1760" w14:textId="77777777" w:rsidR="00255076" w:rsidRPr="00255076" w:rsidRDefault="00255076" w:rsidP="00255076">
      <w:pPr>
        <w:tabs>
          <w:tab w:val="left" w:pos="0"/>
        </w:tabs>
        <w:suppressAutoHyphens/>
        <w:autoSpaceDE w:val="0"/>
        <w:ind w:firstLine="709"/>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Реализация мероприятий, выполняемых в рамках подпрограммы «</w:t>
      </w:r>
      <w:r w:rsidRPr="00255076">
        <w:rPr>
          <w:rFonts w:ascii="Times New Roman" w:eastAsia="Arial" w:hAnsi="Times New Roman" w:cs="Times New Roman"/>
          <w:bCs/>
          <w:sz w:val="28"/>
          <w:szCs w:val="28"/>
          <w:lang w:eastAsia="ar-SA"/>
        </w:rPr>
        <w:t>Энергосбережение и повышение энергетической эффективности на территории Новопокровского сельского поселения»</w:t>
      </w:r>
      <w:r w:rsidRPr="00255076">
        <w:rPr>
          <w:rFonts w:ascii="Times New Roman" w:eastAsia="Arial" w:hAnsi="Times New Roman" w:cs="Times New Roman"/>
          <w:sz w:val="28"/>
          <w:szCs w:val="28"/>
          <w:lang w:eastAsia="ar-SA"/>
        </w:rPr>
        <w:t>, направлена на выполнение комплекса по реконструкции существующих теплосетей и сооружению новых, что позволит повысить надежность и качество 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4DE999E3" w14:textId="77777777" w:rsidR="00255076" w:rsidRPr="00255076" w:rsidRDefault="00255076" w:rsidP="00255076">
      <w:pPr>
        <w:tabs>
          <w:tab w:val="left" w:pos="0"/>
          <w:tab w:val="left" w:pos="330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Основное мероприятие «Комплексное развитие электроснабжения населенных пунктов поселения» направлено на оплату уличного освещения в границах Новопокровского сельского поселения, а также реконструкцию и ремонт сетей (линий) наружного освещения. Реализация мероприятий </w:t>
      </w:r>
      <w:r w:rsidRPr="00255076">
        <w:rPr>
          <w:rFonts w:ascii="Times New Roman" w:hAnsi="Times New Roman" w:cs="Times New Roman"/>
          <w:color w:val="000000"/>
          <w:sz w:val="28"/>
          <w:szCs w:val="28"/>
        </w:rPr>
        <w:t>позволит улучшить облик поселения, улучшить условия проживания граждан, снизить уровень криминогенной обстановки и получить экономический эффект от внедрения энергосберегающего оборудования</w:t>
      </w:r>
      <w:r w:rsidRPr="00255076">
        <w:rPr>
          <w:rFonts w:ascii="Times New Roman" w:hAnsi="Times New Roman" w:cs="Times New Roman"/>
          <w:sz w:val="28"/>
          <w:szCs w:val="28"/>
        </w:rPr>
        <w:t>.</w:t>
      </w:r>
    </w:p>
    <w:p w14:paraId="15C17568" w14:textId="77777777" w:rsidR="00255076" w:rsidRPr="00255076" w:rsidRDefault="00255076" w:rsidP="00255076">
      <w:pPr>
        <w:tabs>
          <w:tab w:val="left" w:pos="914"/>
        </w:tabs>
        <w:suppressAutoHyphens/>
        <w:ind w:firstLine="709"/>
        <w:jc w:val="both"/>
        <w:rPr>
          <w:rFonts w:ascii="Times New Roman" w:hAnsi="Times New Roman" w:cs="Times New Roman"/>
        </w:rPr>
      </w:pPr>
      <w:r w:rsidRPr="00255076">
        <w:rPr>
          <w:rFonts w:ascii="Times New Roman" w:hAnsi="Times New Roman" w:cs="Times New Roman"/>
          <w:sz w:val="28"/>
          <w:szCs w:val="28"/>
        </w:rPr>
        <w:t>Основное мероприятие «Комплексное развитие теплоснабжения населенных пунктов поселения» направлено на улучшение состояния тепловых сетей, путем ремонта и реконструкции, а также снижение риска возникновения аварийных ситуаций. Реализация мероприятия позволит улучшить качество предоставляемой коммунальной услуги населению, повысить жизненный уровень населения.</w:t>
      </w:r>
    </w:p>
    <w:p w14:paraId="39C1C563" w14:textId="77777777" w:rsidR="00255076" w:rsidRPr="00255076" w:rsidRDefault="00255076" w:rsidP="00255076">
      <w:pPr>
        <w:tabs>
          <w:tab w:val="left" w:pos="4080"/>
          <w:tab w:val="center" w:pos="4677"/>
        </w:tabs>
        <w:suppressAutoHyphens/>
        <w:jc w:val="left"/>
        <w:rPr>
          <w:rFonts w:ascii="Times New Roman" w:hAnsi="Times New Roman" w:cs="Times New Roman"/>
        </w:rPr>
        <w:sectPr w:rsidR="00255076" w:rsidRPr="00255076" w:rsidSect="00882953">
          <w:pgSz w:w="11906" w:h="16838"/>
          <w:pgMar w:top="1134" w:right="567" w:bottom="1134" w:left="1701" w:header="709" w:footer="709" w:gutter="0"/>
          <w:pgNumType w:start="11"/>
          <w:cols w:space="708"/>
          <w:docGrid w:linePitch="360"/>
        </w:sectPr>
      </w:pPr>
      <w:r w:rsidRPr="00255076">
        <w:rPr>
          <w:rFonts w:ascii="Times New Roman" w:hAnsi="Times New Roman" w:cs="Times New Roman"/>
        </w:rPr>
        <w:tab/>
      </w:r>
    </w:p>
    <w:p w14:paraId="59BE400E" w14:textId="77777777" w:rsidR="00255076" w:rsidRPr="00255076" w:rsidRDefault="00255076" w:rsidP="00255076">
      <w:pPr>
        <w:tabs>
          <w:tab w:val="left" w:pos="5925"/>
        </w:tabs>
        <w:suppressAutoHyphens/>
        <w:rPr>
          <w:rFonts w:ascii="Times New Roman" w:hAnsi="Times New Roman" w:cs="Times New Roman"/>
          <w:bCs/>
          <w:sz w:val="28"/>
          <w:szCs w:val="28"/>
        </w:rPr>
      </w:pPr>
      <w:r w:rsidRPr="00255076">
        <w:rPr>
          <w:rFonts w:ascii="Times New Roman" w:hAnsi="Times New Roman" w:cs="Times New Roman"/>
          <w:bCs/>
          <w:sz w:val="28"/>
          <w:szCs w:val="28"/>
        </w:rPr>
        <w:lastRenderedPageBreak/>
        <w:t xml:space="preserve">Перечень основных мероприятий муниципальной программы </w:t>
      </w:r>
    </w:p>
    <w:p w14:paraId="72AC31CC" w14:textId="77777777" w:rsidR="00255076" w:rsidRPr="00255076" w:rsidRDefault="00255076" w:rsidP="00255076">
      <w:pPr>
        <w:tabs>
          <w:tab w:val="left" w:pos="5925"/>
        </w:tabs>
        <w:suppressAutoHyphens/>
        <w:rPr>
          <w:rFonts w:ascii="Times New Roman" w:hAnsi="Times New Roman" w:cs="Times New Roman"/>
          <w:bCs/>
          <w:sz w:val="28"/>
          <w:szCs w:val="28"/>
        </w:rPr>
      </w:pPr>
      <w:r w:rsidRPr="00255076">
        <w:rPr>
          <w:rFonts w:ascii="Times New Roman" w:hAnsi="Times New Roman" w:cs="Times New Roman"/>
          <w:bCs/>
          <w:sz w:val="28"/>
          <w:szCs w:val="28"/>
        </w:rPr>
        <w:t>Новопокровского сельского поселения Новопокровского района</w:t>
      </w:r>
    </w:p>
    <w:p w14:paraId="52FF61B5" w14:textId="77777777" w:rsidR="00255076" w:rsidRPr="00255076" w:rsidRDefault="00255076" w:rsidP="00255076">
      <w:pPr>
        <w:tabs>
          <w:tab w:val="left" w:pos="5925"/>
        </w:tabs>
        <w:suppressAutoHyphens/>
        <w:rPr>
          <w:rFonts w:ascii="Times New Roman" w:hAnsi="Times New Roman" w:cs="Times New Roman"/>
          <w:bCs/>
          <w:sz w:val="28"/>
          <w:szCs w:val="28"/>
        </w:rPr>
      </w:pPr>
      <w:r w:rsidRPr="00255076">
        <w:rPr>
          <w:rFonts w:ascii="Times New Roman" w:hAnsi="Times New Roman" w:cs="Times New Roman"/>
          <w:bCs/>
          <w:sz w:val="28"/>
          <w:szCs w:val="28"/>
        </w:rPr>
        <w:t>«Развитие топливно-энергетического комплекса»</w:t>
      </w:r>
    </w:p>
    <w:p w14:paraId="2A544DAC" w14:textId="77777777" w:rsidR="00255076" w:rsidRPr="00255076" w:rsidRDefault="00255076" w:rsidP="00255076">
      <w:pPr>
        <w:suppressAutoHyphens/>
        <w:ind w:left="142"/>
        <w:rPr>
          <w:rFonts w:ascii="Times New Roman" w:hAnsi="Times New Roman" w:cs="Times New Roman"/>
          <w:sz w:val="28"/>
          <w:szCs w:val="28"/>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268"/>
        <w:gridCol w:w="2127"/>
        <w:gridCol w:w="1134"/>
        <w:gridCol w:w="850"/>
        <w:gridCol w:w="851"/>
        <w:gridCol w:w="850"/>
        <w:gridCol w:w="851"/>
        <w:gridCol w:w="850"/>
        <w:gridCol w:w="1984"/>
        <w:gridCol w:w="2065"/>
      </w:tblGrid>
      <w:tr w:rsidR="00255076" w:rsidRPr="00255076" w14:paraId="1BB5FF7A" w14:textId="77777777" w:rsidTr="00B24A26">
        <w:tc>
          <w:tcPr>
            <w:tcW w:w="629" w:type="dxa"/>
            <w:vMerge w:val="restart"/>
            <w:tcBorders>
              <w:top w:val="single" w:sz="4" w:space="0" w:color="auto"/>
              <w:bottom w:val="single" w:sz="4" w:space="0" w:color="auto"/>
              <w:right w:val="single" w:sz="4" w:space="0" w:color="auto"/>
            </w:tcBorders>
          </w:tcPr>
          <w:p w14:paraId="7F348F0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w:t>
            </w:r>
          </w:p>
          <w:p w14:paraId="1E61088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п/п</w:t>
            </w:r>
          </w:p>
        </w:tc>
        <w:tc>
          <w:tcPr>
            <w:tcW w:w="2268" w:type="dxa"/>
            <w:vMerge w:val="restart"/>
            <w:tcBorders>
              <w:top w:val="single" w:sz="4" w:space="0" w:color="auto"/>
              <w:left w:val="single" w:sz="4" w:space="0" w:color="auto"/>
              <w:right w:val="single" w:sz="4" w:space="0" w:color="auto"/>
            </w:tcBorders>
          </w:tcPr>
          <w:p w14:paraId="0B918B1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14:paraId="6992065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220908C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Объем финансирования, всего (</w:t>
            </w:r>
            <w:proofErr w:type="spellStart"/>
            <w:r w:rsidRPr="00255076">
              <w:rPr>
                <w:rFonts w:ascii="Times New Roman" w:eastAsia="Times New Roman" w:hAnsi="Times New Roman" w:cs="Times New Roman"/>
                <w:sz w:val="24"/>
                <w:szCs w:val="24"/>
                <w:lang w:eastAsia="ru-RU"/>
              </w:rPr>
              <w:t>тыс.руб</w:t>
            </w:r>
            <w:proofErr w:type="spellEnd"/>
            <w:r w:rsidRPr="00255076">
              <w:rPr>
                <w:rFonts w:ascii="Times New Roman" w:eastAsia="Times New Roman" w:hAnsi="Times New Roman" w:cs="Times New Roman"/>
                <w:sz w:val="24"/>
                <w:szCs w:val="24"/>
                <w:lang w:eastAsia="ru-RU"/>
              </w:rPr>
              <w:t>.)</w:t>
            </w:r>
          </w:p>
        </w:tc>
        <w:tc>
          <w:tcPr>
            <w:tcW w:w="4252" w:type="dxa"/>
            <w:gridSpan w:val="5"/>
            <w:tcBorders>
              <w:top w:val="single" w:sz="4" w:space="0" w:color="auto"/>
              <w:left w:val="single" w:sz="4" w:space="0" w:color="auto"/>
              <w:bottom w:val="single" w:sz="4" w:space="0" w:color="auto"/>
              <w:right w:val="single" w:sz="4" w:space="0" w:color="auto"/>
            </w:tcBorders>
          </w:tcPr>
          <w:p w14:paraId="4FA35CD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 том числе по годам</w:t>
            </w:r>
          </w:p>
        </w:tc>
        <w:tc>
          <w:tcPr>
            <w:tcW w:w="1984" w:type="dxa"/>
            <w:vMerge w:val="restart"/>
            <w:tcBorders>
              <w:top w:val="single" w:sz="4" w:space="0" w:color="auto"/>
              <w:left w:val="single" w:sz="4" w:space="0" w:color="auto"/>
              <w:bottom w:val="nil"/>
              <w:right w:val="single" w:sz="4" w:space="0" w:color="auto"/>
            </w:tcBorders>
          </w:tcPr>
          <w:p w14:paraId="492E738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Непосредственный результат реализации мероприятия</w:t>
            </w:r>
          </w:p>
        </w:tc>
        <w:tc>
          <w:tcPr>
            <w:tcW w:w="2065" w:type="dxa"/>
            <w:vMerge w:val="restart"/>
            <w:tcBorders>
              <w:top w:val="single" w:sz="4" w:space="0" w:color="auto"/>
              <w:left w:val="single" w:sz="4" w:space="0" w:color="auto"/>
              <w:bottom w:val="nil"/>
            </w:tcBorders>
          </w:tcPr>
          <w:p w14:paraId="161416A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Муниципальный заказчик, главный распорядитель (распорядитель) бюджетных средств, исполнитель</w:t>
            </w:r>
          </w:p>
        </w:tc>
      </w:tr>
      <w:tr w:rsidR="00255076" w:rsidRPr="00255076" w14:paraId="4214B0EE" w14:textId="77777777" w:rsidTr="00B24A26">
        <w:tc>
          <w:tcPr>
            <w:tcW w:w="629" w:type="dxa"/>
            <w:vMerge/>
            <w:tcBorders>
              <w:top w:val="single" w:sz="4" w:space="0" w:color="auto"/>
              <w:bottom w:val="nil"/>
              <w:right w:val="single" w:sz="4" w:space="0" w:color="auto"/>
            </w:tcBorders>
          </w:tcPr>
          <w:p w14:paraId="3016B9F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8" w:type="dxa"/>
            <w:vMerge/>
            <w:tcBorders>
              <w:left w:val="single" w:sz="4" w:space="0" w:color="auto"/>
              <w:bottom w:val="nil"/>
              <w:right w:val="single" w:sz="4" w:space="0" w:color="auto"/>
            </w:tcBorders>
          </w:tcPr>
          <w:p w14:paraId="72EA3AD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7" w:type="dxa"/>
            <w:vMerge/>
            <w:tcBorders>
              <w:top w:val="single" w:sz="4" w:space="0" w:color="auto"/>
              <w:left w:val="single" w:sz="4" w:space="0" w:color="auto"/>
              <w:bottom w:val="nil"/>
              <w:right w:val="single" w:sz="4" w:space="0" w:color="auto"/>
            </w:tcBorders>
          </w:tcPr>
          <w:p w14:paraId="1EDFFD5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nil"/>
              <w:right w:val="single" w:sz="4" w:space="0" w:color="auto"/>
            </w:tcBorders>
          </w:tcPr>
          <w:p w14:paraId="12076F3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nil"/>
              <w:right w:val="single" w:sz="4" w:space="0" w:color="auto"/>
            </w:tcBorders>
          </w:tcPr>
          <w:p w14:paraId="42416A3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2020 год</w:t>
            </w:r>
          </w:p>
        </w:tc>
        <w:tc>
          <w:tcPr>
            <w:tcW w:w="851" w:type="dxa"/>
            <w:tcBorders>
              <w:top w:val="single" w:sz="4" w:space="0" w:color="auto"/>
              <w:left w:val="single" w:sz="4" w:space="0" w:color="auto"/>
              <w:bottom w:val="nil"/>
              <w:right w:val="single" w:sz="4" w:space="0" w:color="auto"/>
            </w:tcBorders>
          </w:tcPr>
          <w:p w14:paraId="6293A6E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2021 год</w:t>
            </w:r>
          </w:p>
        </w:tc>
        <w:tc>
          <w:tcPr>
            <w:tcW w:w="850" w:type="dxa"/>
            <w:tcBorders>
              <w:top w:val="single" w:sz="4" w:space="0" w:color="auto"/>
              <w:left w:val="single" w:sz="4" w:space="0" w:color="auto"/>
              <w:bottom w:val="nil"/>
              <w:right w:val="single" w:sz="4" w:space="0" w:color="auto"/>
            </w:tcBorders>
          </w:tcPr>
          <w:p w14:paraId="5576C2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2022 год</w:t>
            </w:r>
          </w:p>
        </w:tc>
        <w:tc>
          <w:tcPr>
            <w:tcW w:w="851" w:type="dxa"/>
            <w:tcBorders>
              <w:top w:val="single" w:sz="4" w:space="0" w:color="auto"/>
              <w:left w:val="single" w:sz="4" w:space="0" w:color="auto"/>
              <w:bottom w:val="nil"/>
              <w:right w:val="single" w:sz="4" w:space="0" w:color="auto"/>
            </w:tcBorders>
          </w:tcPr>
          <w:p w14:paraId="48065B3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2023 год</w:t>
            </w:r>
          </w:p>
        </w:tc>
        <w:tc>
          <w:tcPr>
            <w:tcW w:w="850" w:type="dxa"/>
            <w:tcBorders>
              <w:top w:val="single" w:sz="4" w:space="0" w:color="auto"/>
              <w:left w:val="single" w:sz="4" w:space="0" w:color="auto"/>
              <w:bottom w:val="nil"/>
              <w:right w:val="single" w:sz="4" w:space="0" w:color="auto"/>
            </w:tcBorders>
          </w:tcPr>
          <w:p w14:paraId="36E69B5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2024 </w:t>
            </w:r>
          </w:p>
          <w:p w14:paraId="47E1EE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год</w:t>
            </w:r>
          </w:p>
        </w:tc>
        <w:tc>
          <w:tcPr>
            <w:tcW w:w="1984" w:type="dxa"/>
            <w:vMerge/>
            <w:tcBorders>
              <w:top w:val="single" w:sz="4" w:space="0" w:color="auto"/>
              <w:left w:val="single" w:sz="4" w:space="0" w:color="auto"/>
              <w:bottom w:val="nil"/>
              <w:right w:val="single" w:sz="4" w:space="0" w:color="auto"/>
            </w:tcBorders>
          </w:tcPr>
          <w:p w14:paraId="419545B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5" w:type="dxa"/>
            <w:vMerge/>
            <w:tcBorders>
              <w:top w:val="single" w:sz="4" w:space="0" w:color="auto"/>
              <w:left w:val="single" w:sz="4" w:space="0" w:color="auto"/>
              <w:bottom w:val="nil"/>
            </w:tcBorders>
          </w:tcPr>
          <w:p w14:paraId="16A1390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bl>
    <w:p w14:paraId="2ED484EF" w14:textId="77777777" w:rsidR="00255076" w:rsidRPr="00255076" w:rsidRDefault="00255076" w:rsidP="00255076">
      <w:pPr>
        <w:suppressAutoHyphens/>
        <w:rPr>
          <w:sz w:val="2"/>
          <w:szCs w:val="2"/>
        </w:rPr>
      </w:pPr>
    </w:p>
    <w:tbl>
      <w:tblPr>
        <w:tblW w:w="14459" w:type="dxa"/>
        <w:tblInd w:w="-5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4"/>
        <w:gridCol w:w="2262"/>
        <w:gridCol w:w="2124"/>
        <w:gridCol w:w="1134"/>
        <w:gridCol w:w="6"/>
        <w:gridCol w:w="845"/>
        <w:gridCol w:w="855"/>
        <w:gridCol w:w="855"/>
        <w:gridCol w:w="855"/>
        <w:gridCol w:w="855"/>
        <w:gridCol w:w="1980"/>
        <w:gridCol w:w="2064"/>
      </w:tblGrid>
      <w:tr w:rsidR="00255076" w:rsidRPr="00255076" w14:paraId="42631B01" w14:textId="77777777" w:rsidTr="00B24A26">
        <w:trPr>
          <w:tblHeader/>
        </w:trPr>
        <w:tc>
          <w:tcPr>
            <w:tcW w:w="624" w:type="dxa"/>
            <w:tcBorders>
              <w:top w:val="single" w:sz="4" w:space="0" w:color="auto"/>
              <w:bottom w:val="single" w:sz="4" w:space="0" w:color="auto"/>
              <w:right w:val="single" w:sz="4" w:space="0" w:color="auto"/>
            </w:tcBorders>
          </w:tcPr>
          <w:p w14:paraId="29FCA2F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2262" w:type="dxa"/>
            <w:tcBorders>
              <w:top w:val="single" w:sz="4" w:space="0" w:color="auto"/>
              <w:left w:val="single" w:sz="4" w:space="0" w:color="auto"/>
              <w:bottom w:val="single" w:sz="4" w:space="0" w:color="auto"/>
              <w:right w:val="single" w:sz="4" w:space="0" w:color="auto"/>
            </w:tcBorders>
          </w:tcPr>
          <w:p w14:paraId="5C038A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w:t>
            </w:r>
          </w:p>
        </w:tc>
        <w:tc>
          <w:tcPr>
            <w:tcW w:w="2124" w:type="dxa"/>
            <w:tcBorders>
              <w:top w:val="single" w:sz="4" w:space="0" w:color="auto"/>
              <w:left w:val="single" w:sz="4" w:space="0" w:color="auto"/>
              <w:bottom w:val="single" w:sz="4" w:space="0" w:color="auto"/>
              <w:right w:val="single" w:sz="4" w:space="0" w:color="auto"/>
            </w:tcBorders>
          </w:tcPr>
          <w:p w14:paraId="0ED4361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14:paraId="7E2D007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w:t>
            </w:r>
          </w:p>
        </w:tc>
        <w:tc>
          <w:tcPr>
            <w:tcW w:w="851" w:type="dxa"/>
            <w:gridSpan w:val="2"/>
            <w:tcBorders>
              <w:top w:val="single" w:sz="4" w:space="0" w:color="auto"/>
              <w:left w:val="single" w:sz="4" w:space="0" w:color="auto"/>
              <w:bottom w:val="single" w:sz="4" w:space="0" w:color="auto"/>
              <w:right w:val="single" w:sz="4" w:space="0" w:color="auto"/>
            </w:tcBorders>
          </w:tcPr>
          <w:p w14:paraId="1F7831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w:t>
            </w:r>
          </w:p>
        </w:tc>
        <w:tc>
          <w:tcPr>
            <w:tcW w:w="855" w:type="dxa"/>
            <w:tcBorders>
              <w:top w:val="single" w:sz="4" w:space="0" w:color="auto"/>
              <w:left w:val="single" w:sz="4" w:space="0" w:color="auto"/>
              <w:bottom w:val="single" w:sz="4" w:space="0" w:color="auto"/>
              <w:right w:val="single" w:sz="4" w:space="0" w:color="auto"/>
            </w:tcBorders>
          </w:tcPr>
          <w:p w14:paraId="6110960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6</w:t>
            </w:r>
          </w:p>
        </w:tc>
        <w:tc>
          <w:tcPr>
            <w:tcW w:w="855" w:type="dxa"/>
            <w:tcBorders>
              <w:top w:val="single" w:sz="4" w:space="0" w:color="auto"/>
              <w:left w:val="single" w:sz="4" w:space="0" w:color="auto"/>
              <w:bottom w:val="single" w:sz="4" w:space="0" w:color="auto"/>
              <w:right w:val="single" w:sz="4" w:space="0" w:color="auto"/>
            </w:tcBorders>
          </w:tcPr>
          <w:p w14:paraId="54596FA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7</w:t>
            </w:r>
          </w:p>
        </w:tc>
        <w:tc>
          <w:tcPr>
            <w:tcW w:w="855" w:type="dxa"/>
            <w:tcBorders>
              <w:top w:val="single" w:sz="4" w:space="0" w:color="auto"/>
              <w:left w:val="single" w:sz="4" w:space="0" w:color="auto"/>
              <w:bottom w:val="single" w:sz="4" w:space="0" w:color="auto"/>
              <w:right w:val="single" w:sz="4" w:space="0" w:color="auto"/>
            </w:tcBorders>
          </w:tcPr>
          <w:p w14:paraId="061D27F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w:t>
            </w:r>
          </w:p>
        </w:tc>
        <w:tc>
          <w:tcPr>
            <w:tcW w:w="855" w:type="dxa"/>
            <w:tcBorders>
              <w:top w:val="single" w:sz="4" w:space="0" w:color="auto"/>
              <w:left w:val="single" w:sz="4" w:space="0" w:color="auto"/>
              <w:bottom w:val="single" w:sz="4" w:space="0" w:color="auto"/>
              <w:right w:val="single" w:sz="4" w:space="0" w:color="auto"/>
            </w:tcBorders>
          </w:tcPr>
          <w:p w14:paraId="279327D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w:t>
            </w:r>
          </w:p>
        </w:tc>
        <w:tc>
          <w:tcPr>
            <w:tcW w:w="1980" w:type="dxa"/>
            <w:tcBorders>
              <w:top w:val="single" w:sz="4" w:space="0" w:color="auto"/>
              <w:left w:val="single" w:sz="4" w:space="0" w:color="auto"/>
              <w:bottom w:val="single" w:sz="4" w:space="0" w:color="auto"/>
              <w:right w:val="single" w:sz="4" w:space="0" w:color="auto"/>
            </w:tcBorders>
          </w:tcPr>
          <w:p w14:paraId="536B44C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10</w:t>
            </w:r>
          </w:p>
        </w:tc>
        <w:tc>
          <w:tcPr>
            <w:tcW w:w="2064" w:type="dxa"/>
            <w:tcBorders>
              <w:top w:val="single" w:sz="4" w:space="0" w:color="auto"/>
              <w:left w:val="single" w:sz="4" w:space="0" w:color="auto"/>
              <w:bottom w:val="single" w:sz="4" w:space="0" w:color="auto"/>
            </w:tcBorders>
          </w:tcPr>
          <w:p w14:paraId="553A8DE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w:t>
            </w:r>
          </w:p>
        </w:tc>
      </w:tr>
      <w:tr w:rsidR="00255076" w:rsidRPr="00255076" w14:paraId="68307C2F" w14:textId="77777777" w:rsidTr="00B24A26">
        <w:tc>
          <w:tcPr>
            <w:tcW w:w="624" w:type="dxa"/>
            <w:tcBorders>
              <w:top w:val="single" w:sz="4" w:space="0" w:color="auto"/>
              <w:bottom w:val="single" w:sz="4" w:space="0" w:color="auto"/>
              <w:right w:val="single" w:sz="4" w:space="0" w:color="auto"/>
            </w:tcBorders>
          </w:tcPr>
          <w:p w14:paraId="6F0FDCC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w:t>
            </w:r>
          </w:p>
        </w:tc>
        <w:tc>
          <w:tcPr>
            <w:tcW w:w="2262" w:type="dxa"/>
            <w:tcBorders>
              <w:top w:val="single" w:sz="4" w:space="0" w:color="auto"/>
              <w:left w:val="single" w:sz="4" w:space="0" w:color="auto"/>
              <w:bottom w:val="single" w:sz="4" w:space="0" w:color="auto"/>
              <w:right w:val="single" w:sz="4" w:space="0" w:color="auto"/>
            </w:tcBorders>
          </w:tcPr>
          <w:p w14:paraId="4E95182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Цель</w:t>
            </w:r>
          </w:p>
        </w:tc>
        <w:tc>
          <w:tcPr>
            <w:tcW w:w="11573" w:type="dxa"/>
            <w:gridSpan w:val="10"/>
            <w:tcBorders>
              <w:top w:val="single" w:sz="4" w:space="0" w:color="auto"/>
              <w:left w:val="single" w:sz="4" w:space="0" w:color="auto"/>
              <w:bottom w:val="single" w:sz="4" w:space="0" w:color="auto"/>
            </w:tcBorders>
          </w:tcPr>
          <w:p w14:paraId="48CC7EF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255076" w:rsidRPr="00255076" w14:paraId="1FA8BEA9" w14:textId="77777777" w:rsidTr="00B24A26">
        <w:tc>
          <w:tcPr>
            <w:tcW w:w="624" w:type="dxa"/>
            <w:tcBorders>
              <w:top w:val="single" w:sz="4" w:space="0" w:color="auto"/>
              <w:bottom w:val="single" w:sz="4" w:space="0" w:color="auto"/>
              <w:right w:val="single" w:sz="4" w:space="0" w:color="auto"/>
            </w:tcBorders>
          </w:tcPr>
          <w:p w14:paraId="271913D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w:t>
            </w:r>
          </w:p>
        </w:tc>
        <w:tc>
          <w:tcPr>
            <w:tcW w:w="2262" w:type="dxa"/>
            <w:tcBorders>
              <w:top w:val="single" w:sz="4" w:space="0" w:color="auto"/>
              <w:left w:val="single" w:sz="4" w:space="0" w:color="auto"/>
              <w:bottom w:val="single" w:sz="4" w:space="0" w:color="auto"/>
              <w:right w:val="single" w:sz="4" w:space="0" w:color="auto"/>
            </w:tcBorders>
          </w:tcPr>
          <w:p w14:paraId="081A966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Задача</w:t>
            </w:r>
          </w:p>
        </w:tc>
        <w:tc>
          <w:tcPr>
            <w:tcW w:w="11573" w:type="dxa"/>
            <w:gridSpan w:val="10"/>
            <w:tcBorders>
              <w:top w:val="single" w:sz="4" w:space="0" w:color="auto"/>
              <w:left w:val="single" w:sz="4" w:space="0" w:color="auto"/>
              <w:bottom w:val="single" w:sz="4" w:space="0" w:color="auto"/>
            </w:tcBorders>
          </w:tcPr>
          <w:p w14:paraId="7F0937A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color w:val="000000"/>
                <w:sz w:val="24"/>
                <w:szCs w:val="24"/>
                <w:lang w:eastAsia="ru-RU"/>
              </w:rPr>
              <w:t>Повышение уровня газификации в Новопокровском сельском поселении</w:t>
            </w:r>
          </w:p>
        </w:tc>
      </w:tr>
      <w:tr w:rsidR="00255076" w:rsidRPr="00255076" w14:paraId="19A6102F" w14:textId="77777777" w:rsidTr="00B24A26">
        <w:trPr>
          <w:trHeight w:val="267"/>
        </w:trPr>
        <w:tc>
          <w:tcPr>
            <w:tcW w:w="624" w:type="dxa"/>
            <w:vMerge w:val="restart"/>
            <w:tcBorders>
              <w:top w:val="single" w:sz="4" w:space="0" w:color="auto"/>
              <w:right w:val="single" w:sz="4" w:space="0" w:color="auto"/>
            </w:tcBorders>
          </w:tcPr>
          <w:p w14:paraId="27A72DD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1.1.1</w:t>
            </w:r>
          </w:p>
        </w:tc>
        <w:tc>
          <w:tcPr>
            <w:tcW w:w="2262" w:type="dxa"/>
            <w:vMerge w:val="restart"/>
            <w:tcBorders>
              <w:top w:val="single" w:sz="4" w:space="0" w:color="auto"/>
              <w:left w:val="single" w:sz="4" w:space="0" w:color="auto"/>
              <w:right w:val="single" w:sz="4" w:space="0" w:color="auto"/>
            </w:tcBorders>
          </w:tcPr>
          <w:p w14:paraId="53965FC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Строительство газопроводов высокого и низкого давления по улицам поселения</w:t>
            </w:r>
          </w:p>
        </w:tc>
        <w:tc>
          <w:tcPr>
            <w:tcW w:w="2124" w:type="dxa"/>
            <w:tcBorders>
              <w:top w:val="single" w:sz="4" w:space="0" w:color="auto"/>
              <w:left w:val="single" w:sz="4" w:space="0" w:color="auto"/>
              <w:bottom w:val="single" w:sz="4" w:space="0" w:color="auto"/>
              <w:right w:val="single" w:sz="4" w:space="0" w:color="auto"/>
            </w:tcBorders>
          </w:tcPr>
          <w:p w14:paraId="4AE54AD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9758D2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DB5B41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ECBA24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51DBDF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10E42DD" w14:textId="77777777" w:rsidR="00255076" w:rsidRPr="00255076" w:rsidRDefault="00255076" w:rsidP="00255076">
            <w:r w:rsidRPr="0025507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B27FBB7" w14:textId="77777777" w:rsidR="00255076" w:rsidRPr="00255076" w:rsidRDefault="00255076" w:rsidP="00255076">
            <w:r w:rsidRPr="00255076">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37F076B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Создание безопасных и благоприятных условий проживания граждан</w:t>
            </w:r>
          </w:p>
        </w:tc>
        <w:tc>
          <w:tcPr>
            <w:tcW w:w="2064" w:type="dxa"/>
            <w:vMerge w:val="restart"/>
            <w:tcBorders>
              <w:top w:val="single" w:sz="4" w:space="0" w:color="auto"/>
              <w:left w:val="single" w:sz="4" w:space="0" w:color="auto"/>
            </w:tcBorders>
          </w:tcPr>
          <w:p w14:paraId="1F083A0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31005322" w14:textId="77777777" w:rsidTr="00B24A26">
        <w:trPr>
          <w:trHeight w:val="405"/>
        </w:trPr>
        <w:tc>
          <w:tcPr>
            <w:tcW w:w="624" w:type="dxa"/>
            <w:vMerge/>
            <w:tcBorders>
              <w:right w:val="single" w:sz="4" w:space="0" w:color="auto"/>
            </w:tcBorders>
          </w:tcPr>
          <w:p w14:paraId="12C78A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0C0810A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C73C12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FC5602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207F0A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5A8CB3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7895A9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B665B7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0CFF3B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14C5AD9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7EA23CB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5AF1BE00" w14:textId="77777777" w:rsidTr="00B24A26">
        <w:trPr>
          <w:trHeight w:val="279"/>
        </w:trPr>
        <w:tc>
          <w:tcPr>
            <w:tcW w:w="624" w:type="dxa"/>
            <w:vMerge/>
            <w:tcBorders>
              <w:right w:val="single" w:sz="4" w:space="0" w:color="auto"/>
            </w:tcBorders>
          </w:tcPr>
          <w:p w14:paraId="748215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D8344A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FEEA6B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17FB79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BB208E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80D180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95EC92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457175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C270CF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212A427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D43BE8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7B4BD88D" w14:textId="77777777" w:rsidTr="00B24A26">
        <w:trPr>
          <w:trHeight w:val="405"/>
        </w:trPr>
        <w:tc>
          <w:tcPr>
            <w:tcW w:w="624" w:type="dxa"/>
            <w:vMerge/>
            <w:tcBorders>
              <w:right w:val="single" w:sz="4" w:space="0" w:color="auto"/>
            </w:tcBorders>
          </w:tcPr>
          <w:p w14:paraId="0712E8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7B63FE4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61F5B7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3C03A99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738DA76C" w14:textId="77777777" w:rsidR="00255076" w:rsidRPr="00255076" w:rsidRDefault="00255076" w:rsidP="00255076">
            <w:pPr>
              <w:suppressAutoHyphens/>
              <w:autoSpaceDE w:val="0"/>
              <w:autoSpaceDN w:val="0"/>
              <w:adjustRightInd w:val="0"/>
              <w:rPr>
                <w:rFonts w:ascii="Arial" w:eastAsia="Times New Roman" w:hAnsi="Arial" w:cs="Arial"/>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C5CC27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D9CF5D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98F41AB" w14:textId="77777777" w:rsidR="00255076" w:rsidRPr="00255076" w:rsidRDefault="00255076" w:rsidP="00255076">
            <w:r w:rsidRPr="0025507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7D728CC" w14:textId="77777777" w:rsidR="00255076" w:rsidRPr="00255076" w:rsidRDefault="00255076" w:rsidP="00255076">
            <w:r w:rsidRPr="00255076">
              <w:rPr>
                <w:rFonts w:ascii="Times New Roman" w:hAnsi="Times New Roman" w:cs="Times New Roman"/>
              </w:rPr>
              <w:t>0,0</w:t>
            </w:r>
          </w:p>
        </w:tc>
        <w:tc>
          <w:tcPr>
            <w:tcW w:w="1980" w:type="dxa"/>
            <w:vMerge/>
            <w:tcBorders>
              <w:left w:val="single" w:sz="4" w:space="0" w:color="auto"/>
              <w:right w:val="single" w:sz="4" w:space="0" w:color="auto"/>
            </w:tcBorders>
          </w:tcPr>
          <w:p w14:paraId="6444CE5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3EAC83D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01022A67" w14:textId="77777777" w:rsidTr="00B24A26">
        <w:trPr>
          <w:trHeight w:val="423"/>
        </w:trPr>
        <w:tc>
          <w:tcPr>
            <w:tcW w:w="624" w:type="dxa"/>
            <w:vMerge/>
            <w:tcBorders>
              <w:bottom w:val="single" w:sz="4" w:space="0" w:color="auto"/>
              <w:right w:val="single" w:sz="4" w:space="0" w:color="auto"/>
            </w:tcBorders>
          </w:tcPr>
          <w:p w14:paraId="27BF918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7B3FE9F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E00CDA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FDF515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1541761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B5C1C4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7B4E9E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27DA87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9B4D8D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39F064E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565B20B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3E12D8F1" w14:textId="77777777" w:rsidTr="00B24A26">
        <w:trPr>
          <w:trHeight w:val="289"/>
        </w:trPr>
        <w:tc>
          <w:tcPr>
            <w:tcW w:w="624" w:type="dxa"/>
            <w:vMerge w:val="restart"/>
            <w:tcBorders>
              <w:top w:val="single" w:sz="4" w:space="0" w:color="auto"/>
              <w:right w:val="single" w:sz="4" w:space="0" w:color="auto"/>
            </w:tcBorders>
          </w:tcPr>
          <w:p w14:paraId="4B216D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1.1.2</w:t>
            </w:r>
          </w:p>
        </w:tc>
        <w:tc>
          <w:tcPr>
            <w:tcW w:w="2262" w:type="dxa"/>
            <w:vMerge w:val="restart"/>
            <w:tcBorders>
              <w:top w:val="single" w:sz="4" w:space="0" w:color="auto"/>
              <w:left w:val="single" w:sz="4" w:space="0" w:color="auto"/>
              <w:right w:val="single" w:sz="4" w:space="0" w:color="auto"/>
            </w:tcBorders>
          </w:tcPr>
          <w:p w14:paraId="5C7E8779" w14:textId="77777777" w:rsidR="00255076" w:rsidRPr="00255076" w:rsidRDefault="00255076" w:rsidP="00255076">
            <w:pPr>
              <w:suppressAutoHyphens/>
              <w:jc w:val="left"/>
              <w:rPr>
                <w:rFonts w:ascii="Times New Roman" w:hAnsi="Times New Roman" w:cs="Times New Roman"/>
              </w:rPr>
            </w:pPr>
            <w:r w:rsidRPr="00255076">
              <w:rPr>
                <w:rFonts w:ascii="Times New Roman" w:hAnsi="Times New Roman" w:cs="Times New Roman"/>
                <w:bCs/>
                <w:sz w:val="24"/>
                <w:szCs w:val="24"/>
              </w:rPr>
              <w:t>Техническое обследование газопровода низкого давления</w:t>
            </w:r>
          </w:p>
        </w:tc>
        <w:tc>
          <w:tcPr>
            <w:tcW w:w="2124" w:type="dxa"/>
            <w:tcBorders>
              <w:top w:val="single" w:sz="4" w:space="0" w:color="auto"/>
              <w:left w:val="single" w:sz="4" w:space="0" w:color="auto"/>
              <w:bottom w:val="single" w:sz="4" w:space="0" w:color="auto"/>
              <w:right w:val="single" w:sz="4" w:space="0" w:color="auto"/>
            </w:tcBorders>
          </w:tcPr>
          <w:p w14:paraId="7D201A2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397306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6A2936D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A2991E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7CEFC7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AB77DBA" w14:textId="77777777" w:rsidR="00255076" w:rsidRPr="00255076" w:rsidRDefault="00255076" w:rsidP="00255076">
            <w:r w:rsidRPr="0025507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0C5F1A05" w14:textId="77777777" w:rsidR="00255076" w:rsidRPr="00255076" w:rsidRDefault="00255076" w:rsidP="00255076">
            <w:r w:rsidRPr="00255076">
              <w:rPr>
                <w:rFonts w:ascii="Times New Roman" w:hAnsi="Times New Roman" w:cs="Times New Roman"/>
              </w:rPr>
              <w:t>0,0</w:t>
            </w:r>
          </w:p>
        </w:tc>
        <w:tc>
          <w:tcPr>
            <w:tcW w:w="1980" w:type="dxa"/>
            <w:vMerge w:val="restart"/>
            <w:tcBorders>
              <w:top w:val="single" w:sz="4" w:space="0" w:color="auto"/>
              <w:left w:val="single" w:sz="4" w:space="0" w:color="auto"/>
              <w:right w:val="single" w:sz="4" w:space="0" w:color="auto"/>
            </w:tcBorders>
          </w:tcPr>
          <w:p w14:paraId="3775F64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Обеспечение безопасности и пользования природным газом</w:t>
            </w:r>
          </w:p>
        </w:tc>
        <w:tc>
          <w:tcPr>
            <w:tcW w:w="2064" w:type="dxa"/>
            <w:vMerge w:val="restart"/>
            <w:tcBorders>
              <w:top w:val="single" w:sz="4" w:space="0" w:color="auto"/>
              <w:left w:val="single" w:sz="4" w:space="0" w:color="auto"/>
            </w:tcBorders>
          </w:tcPr>
          <w:p w14:paraId="4376C29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30A0B7DF" w14:textId="77777777" w:rsidTr="00B24A26">
        <w:trPr>
          <w:trHeight w:val="240"/>
        </w:trPr>
        <w:tc>
          <w:tcPr>
            <w:tcW w:w="624" w:type="dxa"/>
            <w:vMerge/>
            <w:tcBorders>
              <w:right w:val="single" w:sz="4" w:space="0" w:color="auto"/>
            </w:tcBorders>
          </w:tcPr>
          <w:p w14:paraId="74196C1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0E54A6B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08BA35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8067F5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5C514AE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5B2A5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174D0F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980F9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3FC33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7D514D6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3314662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54267BED" w14:textId="77777777" w:rsidTr="00B24A26">
        <w:trPr>
          <w:trHeight w:val="131"/>
        </w:trPr>
        <w:tc>
          <w:tcPr>
            <w:tcW w:w="624" w:type="dxa"/>
            <w:vMerge/>
            <w:tcBorders>
              <w:right w:val="single" w:sz="4" w:space="0" w:color="auto"/>
            </w:tcBorders>
          </w:tcPr>
          <w:p w14:paraId="20BAB2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56216C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F0FEA6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09FD6F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3F06BD5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09B678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4DFC8E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82C74A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C85262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7B168CF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2B2C0E1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6C148D61" w14:textId="77777777" w:rsidTr="00B24A26">
        <w:trPr>
          <w:trHeight w:val="240"/>
        </w:trPr>
        <w:tc>
          <w:tcPr>
            <w:tcW w:w="624" w:type="dxa"/>
            <w:vMerge/>
            <w:tcBorders>
              <w:right w:val="single" w:sz="4" w:space="0" w:color="auto"/>
            </w:tcBorders>
          </w:tcPr>
          <w:p w14:paraId="636D039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82ED50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7AF30F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46F6D2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607458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00283E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B8A78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A38DDB4" w14:textId="77777777" w:rsidR="00255076" w:rsidRPr="00255076" w:rsidRDefault="00255076" w:rsidP="00255076">
            <w:r w:rsidRPr="00255076">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tcPr>
          <w:p w14:paraId="229E32A3" w14:textId="77777777" w:rsidR="00255076" w:rsidRPr="00255076" w:rsidRDefault="00255076" w:rsidP="00255076">
            <w:r w:rsidRPr="00255076">
              <w:rPr>
                <w:rFonts w:ascii="Times New Roman" w:hAnsi="Times New Roman" w:cs="Times New Roman"/>
              </w:rPr>
              <w:t>0,0</w:t>
            </w:r>
          </w:p>
        </w:tc>
        <w:tc>
          <w:tcPr>
            <w:tcW w:w="1980" w:type="dxa"/>
            <w:vMerge/>
            <w:tcBorders>
              <w:left w:val="single" w:sz="4" w:space="0" w:color="auto"/>
              <w:right w:val="single" w:sz="4" w:space="0" w:color="auto"/>
            </w:tcBorders>
          </w:tcPr>
          <w:p w14:paraId="2A094E7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4212F38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ED5C0E6" w14:textId="77777777" w:rsidTr="00B24A26">
        <w:trPr>
          <w:trHeight w:val="570"/>
        </w:trPr>
        <w:tc>
          <w:tcPr>
            <w:tcW w:w="624" w:type="dxa"/>
            <w:vMerge/>
            <w:tcBorders>
              <w:bottom w:val="single" w:sz="4" w:space="0" w:color="auto"/>
              <w:right w:val="single" w:sz="4" w:space="0" w:color="auto"/>
            </w:tcBorders>
          </w:tcPr>
          <w:p w14:paraId="6B80A33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410190C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741CE80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3FD5EE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7A2EBD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E29B65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14405F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9A6762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210903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1078543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7344509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04EE20AB" w14:textId="77777777" w:rsidTr="00B24A26">
        <w:trPr>
          <w:trHeight w:val="209"/>
        </w:trPr>
        <w:tc>
          <w:tcPr>
            <w:tcW w:w="624" w:type="dxa"/>
            <w:vMerge w:val="restart"/>
            <w:tcBorders>
              <w:top w:val="single" w:sz="4" w:space="0" w:color="auto"/>
              <w:right w:val="single" w:sz="4" w:space="0" w:color="auto"/>
            </w:tcBorders>
          </w:tcPr>
          <w:p w14:paraId="0956090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1.1.3</w:t>
            </w:r>
          </w:p>
        </w:tc>
        <w:tc>
          <w:tcPr>
            <w:tcW w:w="2262" w:type="dxa"/>
            <w:vMerge w:val="restart"/>
            <w:tcBorders>
              <w:top w:val="single" w:sz="4" w:space="0" w:color="auto"/>
              <w:left w:val="single" w:sz="4" w:space="0" w:color="auto"/>
              <w:right w:val="single" w:sz="4" w:space="0" w:color="auto"/>
            </w:tcBorders>
          </w:tcPr>
          <w:p w14:paraId="44A42FD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Изготовление проектно-сметной документации</w:t>
            </w:r>
          </w:p>
        </w:tc>
        <w:tc>
          <w:tcPr>
            <w:tcW w:w="2124" w:type="dxa"/>
            <w:tcBorders>
              <w:top w:val="single" w:sz="4" w:space="0" w:color="auto"/>
              <w:left w:val="single" w:sz="4" w:space="0" w:color="auto"/>
              <w:bottom w:val="single" w:sz="4" w:space="0" w:color="auto"/>
              <w:right w:val="single" w:sz="4" w:space="0" w:color="auto"/>
            </w:tcBorders>
          </w:tcPr>
          <w:p w14:paraId="69CC726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634E63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132,9</w:t>
            </w:r>
          </w:p>
        </w:tc>
        <w:tc>
          <w:tcPr>
            <w:tcW w:w="851" w:type="dxa"/>
            <w:gridSpan w:val="2"/>
            <w:tcBorders>
              <w:top w:val="single" w:sz="4" w:space="0" w:color="auto"/>
              <w:left w:val="single" w:sz="4" w:space="0" w:color="auto"/>
              <w:bottom w:val="single" w:sz="4" w:space="0" w:color="auto"/>
              <w:right w:val="single" w:sz="4" w:space="0" w:color="auto"/>
            </w:tcBorders>
          </w:tcPr>
          <w:p w14:paraId="5159EB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1B8F5F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FC1B9D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6021E4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A517A9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132,9</w:t>
            </w:r>
          </w:p>
        </w:tc>
        <w:tc>
          <w:tcPr>
            <w:tcW w:w="1980" w:type="dxa"/>
            <w:vMerge w:val="restart"/>
            <w:tcBorders>
              <w:top w:val="single" w:sz="4" w:space="0" w:color="auto"/>
              <w:left w:val="single" w:sz="4" w:space="0" w:color="auto"/>
              <w:right w:val="single" w:sz="4" w:space="0" w:color="auto"/>
            </w:tcBorders>
          </w:tcPr>
          <w:p w14:paraId="72D8CE0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Получение проектно-сметной документации для дальнейшего проведения комплекса мероприятий</w:t>
            </w:r>
          </w:p>
        </w:tc>
        <w:tc>
          <w:tcPr>
            <w:tcW w:w="2064" w:type="dxa"/>
            <w:vMerge w:val="restart"/>
            <w:tcBorders>
              <w:top w:val="single" w:sz="4" w:space="0" w:color="auto"/>
              <w:left w:val="single" w:sz="4" w:space="0" w:color="auto"/>
            </w:tcBorders>
          </w:tcPr>
          <w:p w14:paraId="0265580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054F7355" w14:textId="77777777" w:rsidTr="00B24A26">
        <w:trPr>
          <w:trHeight w:val="450"/>
        </w:trPr>
        <w:tc>
          <w:tcPr>
            <w:tcW w:w="624" w:type="dxa"/>
            <w:vMerge/>
            <w:tcBorders>
              <w:right w:val="single" w:sz="4" w:space="0" w:color="auto"/>
            </w:tcBorders>
          </w:tcPr>
          <w:p w14:paraId="3E67EEB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43E45A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402FE6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1E643A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49BE4B2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455660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B377B4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A81F64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6D158A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2843099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2ED3903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6CC2FB19" w14:textId="77777777" w:rsidTr="00B24A26">
        <w:trPr>
          <w:trHeight w:val="221"/>
        </w:trPr>
        <w:tc>
          <w:tcPr>
            <w:tcW w:w="624" w:type="dxa"/>
            <w:vMerge/>
            <w:tcBorders>
              <w:right w:val="single" w:sz="4" w:space="0" w:color="auto"/>
            </w:tcBorders>
          </w:tcPr>
          <w:p w14:paraId="54083AF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5ACA698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23F0D1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67E5721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68577EB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7FA493C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67C5678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1B22394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0AFB52D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1980" w:type="dxa"/>
            <w:vMerge/>
            <w:tcBorders>
              <w:left w:val="single" w:sz="4" w:space="0" w:color="auto"/>
              <w:right w:val="single" w:sz="4" w:space="0" w:color="auto"/>
            </w:tcBorders>
          </w:tcPr>
          <w:p w14:paraId="66A524D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88260A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28906939" w14:textId="77777777" w:rsidTr="00B24A26">
        <w:trPr>
          <w:trHeight w:val="540"/>
        </w:trPr>
        <w:tc>
          <w:tcPr>
            <w:tcW w:w="624" w:type="dxa"/>
            <w:vMerge/>
            <w:tcBorders>
              <w:right w:val="single" w:sz="4" w:space="0" w:color="auto"/>
            </w:tcBorders>
          </w:tcPr>
          <w:p w14:paraId="0F27E7C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08F3237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72A38CB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759A96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132,9</w:t>
            </w:r>
          </w:p>
        </w:tc>
        <w:tc>
          <w:tcPr>
            <w:tcW w:w="851" w:type="dxa"/>
            <w:gridSpan w:val="2"/>
            <w:tcBorders>
              <w:top w:val="single" w:sz="4" w:space="0" w:color="auto"/>
              <w:left w:val="single" w:sz="4" w:space="0" w:color="auto"/>
              <w:bottom w:val="single" w:sz="4" w:space="0" w:color="auto"/>
              <w:right w:val="single" w:sz="4" w:space="0" w:color="auto"/>
            </w:tcBorders>
          </w:tcPr>
          <w:p w14:paraId="15C4064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C314D9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A7AB9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137CC4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4A4F74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132,9</w:t>
            </w:r>
          </w:p>
        </w:tc>
        <w:tc>
          <w:tcPr>
            <w:tcW w:w="1980" w:type="dxa"/>
            <w:vMerge/>
            <w:tcBorders>
              <w:left w:val="single" w:sz="4" w:space="0" w:color="auto"/>
              <w:right w:val="single" w:sz="4" w:space="0" w:color="auto"/>
            </w:tcBorders>
          </w:tcPr>
          <w:p w14:paraId="17AFCBD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4E2CD26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257531EE" w14:textId="77777777" w:rsidTr="00B24A26">
        <w:trPr>
          <w:trHeight w:val="521"/>
        </w:trPr>
        <w:tc>
          <w:tcPr>
            <w:tcW w:w="624" w:type="dxa"/>
            <w:vMerge/>
            <w:tcBorders>
              <w:bottom w:val="single" w:sz="4" w:space="0" w:color="auto"/>
              <w:right w:val="single" w:sz="4" w:space="0" w:color="auto"/>
            </w:tcBorders>
          </w:tcPr>
          <w:p w14:paraId="4721853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6BFFD90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135EA2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C641FA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481F027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8AE5CE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42FFE2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03653B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F36981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6C760A9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07821BE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30274C2F" w14:textId="77777777" w:rsidTr="00B24A26">
        <w:trPr>
          <w:trHeight w:val="465"/>
        </w:trPr>
        <w:tc>
          <w:tcPr>
            <w:tcW w:w="624" w:type="dxa"/>
            <w:vMerge w:val="restart"/>
            <w:tcBorders>
              <w:right w:val="single" w:sz="4" w:space="0" w:color="auto"/>
            </w:tcBorders>
          </w:tcPr>
          <w:p w14:paraId="1C09361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1.1.4</w:t>
            </w:r>
          </w:p>
        </w:tc>
        <w:tc>
          <w:tcPr>
            <w:tcW w:w="2262" w:type="dxa"/>
            <w:vMerge w:val="restart"/>
            <w:tcBorders>
              <w:left w:val="single" w:sz="4" w:space="0" w:color="auto"/>
              <w:right w:val="single" w:sz="4" w:space="0" w:color="auto"/>
            </w:tcBorders>
          </w:tcPr>
          <w:p w14:paraId="286D579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Компенсация газоснабжающим организациям недополученных доходов, возникающих при реализации сжиженного газа населению</w:t>
            </w:r>
          </w:p>
        </w:tc>
        <w:tc>
          <w:tcPr>
            <w:tcW w:w="2124" w:type="dxa"/>
            <w:tcBorders>
              <w:top w:val="single" w:sz="4" w:space="0" w:color="auto"/>
              <w:left w:val="single" w:sz="4" w:space="0" w:color="auto"/>
              <w:bottom w:val="single" w:sz="4" w:space="0" w:color="auto"/>
            </w:tcBorders>
          </w:tcPr>
          <w:p w14:paraId="05C6150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40" w:type="dxa"/>
            <w:gridSpan w:val="2"/>
            <w:tcBorders>
              <w:top w:val="single" w:sz="4" w:space="0" w:color="auto"/>
              <w:left w:val="single" w:sz="4" w:space="0" w:color="auto"/>
              <w:bottom w:val="single" w:sz="4" w:space="0" w:color="auto"/>
            </w:tcBorders>
          </w:tcPr>
          <w:p w14:paraId="1B21408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188,8</w:t>
            </w:r>
          </w:p>
        </w:tc>
        <w:tc>
          <w:tcPr>
            <w:tcW w:w="845" w:type="dxa"/>
            <w:tcBorders>
              <w:top w:val="single" w:sz="4" w:space="0" w:color="auto"/>
              <w:left w:val="single" w:sz="4" w:space="0" w:color="auto"/>
              <w:bottom w:val="single" w:sz="4" w:space="0" w:color="auto"/>
            </w:tcBorders>
          </w:tcPr>
          <w:p w14:paraId="65B4469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5005E64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188,8</w:t>
            </w:r>
          </w:p>
        </w:tc>
        <w:tc>
          <w:tcPr>
            <w:tcW w:w="855" w:type="dxa"/>
            <w:tcBorders>
              <w:top w:val="single" w:sz="4" w:space="0" w:color="auto"/>
              <w:left w:val="single" w:sz="4" w:space="0" w:color="auto"/>
              <w:bottom w:val="single" w:sz="4" w:space="0" w:color="auto"/>
            </w:tcBorders>
          </w:tcPr>
          <w:p w14:paraId="0D5F10B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131068A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778B05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val="restart"/>
            <w:tcBorders>
              <w:top w:val="single" w:sz="4" w:space="0" w:color="auto"/>
              <w:left w:val="single" w:sz="4" w:space="0" w:color="auto"/>
            </w:tcBorders>
          </w:tcPr>
          <w:p w14:paraId="2B54CEB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Возмещение недополученных доходов газоснабжающим организациям</w:t>
            </w:r>
          </w:p>
        </w:tc>
        <w:tc>
          <w:tcPr>
            <w:tcW w:w="2064" w:type="dxa"/>
            <w:vMerge w:val="restart"/>
            <w:tcBorders>
              <w:top w:val="single" w:sz="4" w:space="0" w:color="auto"/>
              <w:left w:val="single" w:sz="4" w:space="0" w:color="auto"/>
            </w:tcBorders>
          </w:tcPr>
          <w:p w14:paraId="6F8A854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55905FC9" w14:textId="77777777" w:rsidTr="00B24A26">
        <w:trPr>
          <w:trHeight w:val="465"/>
        </w:trPr>
        <w:tc>
          <w:tcPr>
            <w:tcW w:w="624" w:type="dxa"/>
            <w:vMerge/>
            <w:tcBorders>
              <w:right w:val="single" w:sz="4" w:space="0" w:color="auto"/>
            </w:tcBorders>
          </w:tcPr>
          <w:p w14:paraId="6EA26F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8A9002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tcBorders>
          </w:tcPr>
          <w:p w14:paraId="367837A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40" w:type="dxa"/>
            <w:gridSpan w:val="2"/>
            <w:tcBorders>
              <w:top w:val="single" w:sz="4" w:space="0" w:color="auto"/>
              <w:left w:val="single" w:sz="4" w:space="0" w:color="auto"/>
              <w:bottom w:val="single" w:sz="4" w:space="0" w:color="auto"/>
            </w:tcBorders>
          </w:tcPr>
          <w:p w14:paraId="3CFCE1A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45" w:type="dxa"/>
            <w:tcBorders>
              <w:top w:val="single" w:sz="4" w:space="0" w:color="auto"/>
              <w:left w:val="single" w:sz="4" w:space="0" w:color="auto"/>
              <w:bottom w:val="single" w:sz="4" w:space="0" w:color="auto"/>
            </w:tcBorders>
          </w:tcPr>
          <w:p w14:paraId="4C6AB76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350A2F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62C84A9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38E379F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09CA1DF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tcBorders>
          </w:tcPr>
          <w:p w14:paraId="29ED746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1596CF0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5C4224A9" w14:textId="77777777" w:rsidTr="00B24A26">
        <w:trPr>
          <w:trHeight w:val="525"/>
        </w:trPr>
        <w:tc>
          <w:tcPr>
            <w:tcW w:w="624" w:type="dxa"/>
            <w:vMerge/>
            <w:tcBorders>
              <w:right w:val="single" w:sz="4" w:space="0" w:color="auto"/>
            </w:tcBorders>
          </w:tcPr>
          <w:p w14:paraId="1EB7769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7F4E41A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tcBorders>
          </w:tcPr>
          <w:p w14:paraId="7839444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40" w:type="dxa"/>
            <w:gridSpan w:val="2"/>
            <w:tcBorders>
              <w:top w:val="single" w:sz="4" w:space="0" w:color="auto"/>
              <w:left w:val="single" w:sz="4" w:space="0" w:color="auto"/>
              <w:bottom w:val="single" w:sz="4" w:space="0" w:color="auto"/>
            </w:tcBorders>
          </w:tcPr>
          <w:p w14:paraId="47FC98C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45" w:type="dxa"/>
            <w:tcBorders>
              <w:top w:val="single" w:sz="4" w:space="0" w:color="auto"/>
              <w:left w:val="single" w:sz="4" w:space="0" w:color="auto"/>
              <w:bottom w:val="single" w:sz="4" w:space="0" w:color="auto"/>
            </w:tcBorders>
          </w:tcPr>
          <w:p w14:paraId="407DED6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3A0A2DF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3393100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2BDA196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690D8E3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tcBorders>
          </w:tcPr>
          <w:p w14:paraId="481588E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7D3102B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5173F18" w14:textId="77777777" w:rsidTr="00B24A26">
        <w:trPr>
          <w:trHeight w:val="510"/>
        </w:trPr>
        <w:tc>
          <w:tcPr>
            <w:tcW w:w="624" w:type="dxa"/>
            <w:vMerge/>
            <w:tcBorders>
              <w:right w:val="single" w:sz="4" w:space="0" w:color="auto"/>
            </w:tcBorders>
          </w:tcPr>
          <w:p w14:paraId="70853CB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4277F43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tcBorders>
          </w:tcPr>
          <w:p w14:paraId="0EE13FB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40" w:type="dxa"/>
            <w:gridSpan w:val="2"/>
            <w:tcBorders>
              <w:top w:val="single" w:sz="4" w:space="0" w:color="auto"/>
              <w:left w:val="single" w:sz="4" w:space="0" w:color="auto"/>
              <w:bottom w:val="single" w:sz="4" w:space="0" w:color="auto"/>
            </w:tcBorders>
          </w:tcPr>
          <w:p w14:paraId="7255555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188,8</w:t>
            </w:r>
          </w:p>
        </w:tc>
        <w:tc>
          <w:tcPr>
            <w:tcW w:w="845" w:type="dxa"/>
            <w:tcBorders>
              <w:top w:val="single" w:sz="4" w:space="0" w:color="auto"/>
              <w:left w:val="single" w:sz="4" w:space="0" w:color="auto"/>
              <w:bottom w:val="single" w:sz="4" w:space="0" w:color="auto"/>
            </w:tcBorders>
          </w:tcPr>
          <w:p w14:paraId="4EB80E5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060A5BA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188,8</w:t>
            </w:r>
          </w:p>
        </w:tc>
        <w:tc>
          <w:tcPr>
            <w:tcW w:w="855" w:type="dxa"/>
            <w:tcBorders>
              <w:top w:val="single" w:sz="4" w:space="0" w:color="auto"/>
              <w:left w:val="single" w:sz="4" w:space="0" w:color="auto"/>
              <w:bottom w:val="single" w:sz="4" w:space="0" w:color="auto"/>
            </w:tcBorders>
          </w:tcPr>
          <w:p w14:paraId="566AAC7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556673A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566F5FC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tcBorders>
          </w:tcPr>
          <w:p w14:paraId="09BB13A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8EE329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7D6670F0" w14:textId="77777777" w:rsidTr="00B24A26">
        <w:trPr>
          <w:trHeight w:val="480"/>
        </w:trPr>
        <w:tc>
          <w:tcPr>
            <w:tcW w:w="624" w:type="dxa"/>
            <w:vMerge/>
            <w:tcBorders>
              <w:bottom w:val="single" w:sz="4" w:space="0" w:color="auto"/>
              <w:right w:val="single" w:sz="4" w:space="0" w:color="auto"/>
            </w:tcBorders>
          </w:tcPr>
          <w:p w14:paraId="37DC41B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17D162E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tcBorders>
          </w:tcPr>
          <w:p w14:paraId="56CBB02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40" w:type="dxa"/>
            <w:gridSpan w:val="2"/>
            <w:tcBorders>
              <w:top w:val="single" w:sz="4" w:space="0" w:color="auto"/>
              <w:left w:val="single" w:sz="4" w:space="0" w:color="auto"/>
              <w:bottom w:val="single" w:sz="4" w:space="0" w:color="auto"/>
            </w:tcBorders>
          </w:tcPr>
          <w:p w14:paraId="5F3099A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45" w:type="dxa"/>
            <w:tcBorders>
              <w:top w:val="single" w:sz="4" w:space="0" w:color="auto"/>
              <w:left w:val="single" w:sz="4" w:space="0" w:color="auto"/>
              <w:bottom w:val="single" w:sz="4" w:space="0" w:color="auto"/>
            </w:tcBorders>
          </w:tcPr>
          <w:p w14:paraId="6683C0A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6782EC2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24ABAA4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68B0528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tcBorders>
          </w:tcPr>
          <w:p w14:paraId="4F5A5AE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tcBorders>
          </w:tcPr>
          <w:p w14:paraId="585F598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5CF9FCD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0FE48225" w14:textId="77777777" w:rsidTr="00B24A26">
        <w:trPr>
          <w:trHeight w:val="521"/>
        </w:trPr>
        <w:tc>
          <w:tcPr>
            <w:tcW w:w="624" w:type="dxa"/>
            <w:tcBorders>
              <w:bottom w:val="single" w:sz="4" w:space="0" w:color="auto"/>
              <w:right w:val="single" w:sz="4" w:space="0" w:color="auto"/>
            </w:tcBorders>
          </w:tcPr>
          <w:p w14:paraId="5E07B26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w:t>
            </w:r>
          </w:p>
        </w:tc>
        <w:tc>
          <w:tcPr>
            <w:tcW w:w="2262" w:type="dxa"/>
            <w:tcBorders>
              <w:left w:val="single" w:sz="4" w:space="0" w:color="auto"/>
              <w:bottom w:val="single" w:sz="4" w:space="0" w:color="auto"/>
              <w:right w:val="single" w:sz="4" w:space="0" w:color="auto"/>
            </w:tcBorders>
          </w:tcPr>
          <w:p w14:paraId="6854062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Цель</w:t>
            </w:r>
          </w:p>
        </w:tc>
        <w:tc>
          <w:tcPr>
            <w:tcW w:w="11573" w:type="dxa"/>
            <w:gridSpan w:val="10"/>
            <w:tcBorders>
              <w:top w:val="single" w:sz="4" w:space="0" w:color="auto"/>
              <w:left w:val="single" w:sz="4" w:space="0" w:color="auto"/>
              <w:bottom w:val="single" w:sz="4" w:space="0" w:color="auto"/>
            </w:tcBorders>
          </w:tcPr>
          <w:p w14:paraId="7A7C5C0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Реализация экономической политики в области энергосбережения и повышение энергетической эффективности в Новопокровском сельском поселении</w:t>
            </w:r>
          </w:p>
        </w:tc>
      </w:tr>
      <w:tr w:rsidR="00255076" w:rsidRPr="00255076" w14:paraId="36AEE0D1" w14:textId="77777777" w:rsidTr="00B24A26">
        <w:trPr>
          <w:trHeight w:val="271"/>
        </w:trPr>
        <w:tc>
          <w:tcPr>
            <w:tcW w:w="624" w:type="dxa"/>
            <w:tcBorders>
              <w:bottom w:val="single" w:sz="4" w:space="0" w:color="auto"/>
              <w:right w:val="single" w:sz="4" w:space="0" w:color="auto"/>
            </w:tcBorders>
          </w:tcPr>
          <w:p w14:paraId="4C617F1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w:t>
            </w:r>
          </w:p>
        </w:tc>
        <w:tc>
          <w:tcPr>
            <w:tcW w:w="2262" w:type="dxa"/>
            <w:tcBorders>
              <w:left w:val="single" w:sz="4" w:space="0" w:color="auto"/>
              <w:bottom w:val="single" w:sz="4" w:space="0" w:color="auto"/>
              <w:right w:val="single" w:sz="4" w:space="0" w:color="auto"/>
            </w:tcBorders>
          </w:tcPr>
          <w:p w14:paraId="5354567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Задача</w:t>
            </w:r>
          </w:p>
        </w:tc>
        <w:tc>
          <w:tcPr>
            <w:tcW w:w="11573" w:type="dxa"/>
            <w:gridSpan w:val="10"/>
            <w:tcBorders>
              <w:top w:val="single" w:sz="4" w:space="0" w:color="auto"/>
              <w:left w:val="single" w:sz="4" w:space="0" w:color="auto"/>
              <w:bottom w:val="single" w:sz="4" w:space="0" w:color="auto"/>
            </w:tcBorders>
          </w:tcPr>
          <w:p w14:paraId="6584E76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Снижение затрат на оплату жилищно-коммунальных услуг</w:t>
            </w:r>
          </w:p>
        </w:tc>
      </w:tr>
      <w:tr w:rsidR="00255076" w:rsidRPr="00255076" w14:paraId="56C6FD66" w14:textId="77777777" w:rsidTr="00B24A26">
        <w:trPr>
          <w:trHeight w:val="276"/>
        </w:trPr>
        <w:tc>
          <w:tcPr>
            <w:tcW w:w="624" w:type="dxa"/>
            <w:vMerge w:val="restart"/>
            <w:tcBorders>
              <w:right w:val="single" w:sz="4" w:space="0" w:color="auto"/>
            </w:tcBorders>
          </w:tcPr>
          <w:p w14:paraId="6DF38FCF" w14:textId="77777777" w:rsidR="00255076" w:rsidRPr="00255076" w:rsidRDefault="00255076" w:rsidP="00255076">
            <w:pPr>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2.1.1</w:t>
            </w:r>
          </w:p>
        </w:tc>
        <w:tc>
          <w:tcPr>
            <w:tcW w:w="2262" w:type="dxa"/>
            <w:vMerge w:val="restart"/>
            <w:tcBorders>
              <w:left w:val="single" w:sz="4" w:space="0" w:color="auto"/>
              <w:right w:val="single" w:sz="4" w:space="0" w:color="auto"/>
            </w:tcBorders>
          </w:tcPr>
          <w:p w14:paraId="33E0E8E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Мероприятия по повышению энергетической эффективности</w:t>
            </w:r>
          </w:p>
        </w:tc>
        <w:tc>
          <w:tcPr>
            <w:tcW w:w="2124" w:type="dxa"/>
            <w:tcBorders>
              <w:top w:val="single" w:sz="4" w:space="0" w:color="auto"/>
              <w:left w:val="single" w:sz="4" w:space="0" w:color="auto"/>
              <w:bottom w:val="single" w:sz="4" w:space="0" w:color="auto"/>
              <w:right w:val="single" w:sz="4" w:space="0" w:color="auto"/>
            </w:tcBorders>
          </w:tcPr>
          <w:p w14:paraId="565353D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5C501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223,4</w:t>
            </w:r>
          </w:p>
        </w:tc>
        <w:tc>
          <w:tcPr>
            <w:tcW w:w="851" w:type="dxa"/>
            <w:gridSpan w:val="2"/>
            <w:tcBorders>
              <w:top w:val="single" w:sz="4" w:space="0" w:color="auto"/>
              <w:left w:val="single" w:sz="4" w:space="0" w:color="auto"/>
              <w:bottom w:val="single" w:sz="4" w:space="0" w:color="auto"/>
              <w:right w:val="single" w:sz="4" w:space="0" w:color="auto"/>
            </w:tcBorders>
          </w:tcPr>
          <w:p w14:paraId="01D2B3A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37,4</w:t>
            </w:r>
          </w:p>
        </w:tc>
        <w:tc>
          <w:tcPr>
            <w:tcW w:w="855" w:type="dxa"/>
            <w:tcBorders>
              <w:top w:val="single" w:sz="4" w:space="0" w:color="auto"/>
              <w:left w:val="single" w:sz="4" w:space="0" w:color="auto"/>
              <w:bottom w:val="single" w:sz="4" w:space="0" w:color="auto"/>
              <w:right w:val="single" w:sz="4" w:space="0" w:color="auto"/>
            </w:tcBorders>
          </w:tcPr>
          <w:p w14:paraId="0B42666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42,2</w:t>
            </w:r>
          </w:p>
        </w:tc>
        <w:tc>
          <w:tcPr>
            <w:tcW w:w="855" w:type="dxa"/>
            <w:tcBorders>
              <w:top w:val="single" w:sz="4" w:space="0" w:color="auto"/>
              <w:left w:val="single" w:sz="4" w:space="0" w:color="auto"/>
              <w:bottom w:val="single" w:sz="4" w:space="0" w:color="auto"/>
              <w:right w:val="single" w:sz="4" w:space="0" w:color="auto"/>
            </w:tcBorders>
          </w:tcPr>
          <w:p w14:paraId="0D5F76B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44,7</w:t>
            </w:r>
          </w:p>
        </w:tc>
        <w:tc>
          <w:tcPr>
            <w:tcW w:w="855" w:type="dxa"/>
            <w:tcBorders>
              <w:top w:val="single" w:sz="4" w:space="0" w:color="auto"/>
              <w:left w:val="single" w:sz="4" w:space="0" w:color="auto"/>
              <w:bottom w:val="single" w:sz="4" w:space="0" w:color="auto"/>
              <w:right w:val="single" w:sz="4" w:space="0" w:color="auto"/>
            </w:tcBorders>
          </w:tcPr>
          <w:p w14:paraId="225AB15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47,9</w:t>
            </w:r>
          </w:p>
        </w:tc>
        <w:tc>
          <w:tcPr>
            <w:tcW w:w="855" w:type="dxa"/>
            <w:tcBorders>
              <w:top w:val="single" w:sz="4" w:space="0" w:color="auto"/>
              <w:left w:val="single" w:sz="4" w:space="0" w:color="auto"/>
              <w:bottom w:val="single" w:sz="4" w:space="0" w:color="auto"/>
              <w:right w:val="single" w:sz="4" w:space="0" w:color="auto"/>
            </w:tcBorders>
          </w:tcPr>
          <w:p w14:paraId="0C51A01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51,2</w:t>
            </w:r>
          </w:p>
        </w:tc>
        <w:tc>
          <w:tcPr>
            <w:tcW w:w="1980" w:type="dxa"/>
            <w:vMerge w:val="restart"/>
            <w:tcBorders>
              <w:left w:val="single" w:sz="4" w:space="0" w:color="auto"/>
              <w:right w:val="single" w:sz="4" w:space="0" w:color="auto"/>
            </w:tcBorders>
          </w:tcPr>
          <w:p w14:paraId="3277A03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 xml:space="preserve">Снижение затрат на </w:t>
            </w:r>
            <w:proofErr w:type="spellStart"/>
            <w:r w:rsidRPr="00255076">
              <w:rPr>
                <w:rFonts w:ascii="Times New Roman" w:eastAsia="Times New Roman" w:hAnsi="Times New Roman" w:cs="Times New Roman"/>
                <w:sz w:val="24"/>
                <w:szCs w:val="24"/>
                <w:lang w:eastAsia="ru-RU"/>
              </w:rPr>
              <w:t>энерго</w:t>
            </w:r>
            <w:proofErr w:type="spellEnd"/>
            <w:r w:rsidRPr="00255076">
              <w:rPr>
                <w:rFonts w:ascii="Times New Roman" w:eastAsia="Times New Roman" w:hAnsi="Times New Roman" w:cs="Times New Roman"/>
                <w:sz w:val="24"/>
                <w:szCs w:val="24"/>
                <w:lang w:eastAsia="ru-RU"/>
              </w:rPr>
              <w:t xml:space="preserve">- и тепло- потребление организаций бюджетной сферы, населения и предприятий </w:t>
            </w:r>
            <w:r w:rsidRPr="00255076">
              <w:rPr>
                <w:rFonts w:ascii="Times New Roman" w:eastAsia="Times New Roman" w:hAnsi="Times New Roman" w:cs="Times New Roman"/>
                <w:sz w:val="24"/>
                <w:szCs w:val="24"/>
                <w:lang w:eastAsia="ru-RU"/>
              </w:rPr>
              <w:lastRenderedPageBreak/>
              <w:t>сельского поселения</w:t>
            </w:r>
          </w:p>
        </w:tc>
        <w:tc>
          <w:tcPr>
            <w:tcW w:w="2064" w:type="dxa"/>
            <w:vMerge w:val="restart"/>
            <w:tcBorders>
              <w:left w:val="single" w:sz="4" w:space="0" w:color="auto"/>
            </w:tcBorders>
          </w:tcPr>
          <w:p w14:paraId="324AE20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Администрация Новопокровского сельского поселения</w:t>
            </w:r>
          </w:p>
          <w:p w14:paraId="7DCDAF3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6BD96169" w14:textId="77777777" w:rsidTr="00B24A26">
        <w:trPr>
          <w:trHeight w:val="521"/>
        </w:trPr>
        <w:tc>
          <w:tcPr>
            <w:tcW w:w="624" w:type="dxa"/>
            <w:vMerge/>
            <w:tcBorders>
              <w:right w:val="single" w:sz="4" w:space="0" w:color="auto"/>
            </w:tcBorders>
          </w:tcPr>
          <w:p w14:paraId="2AF4076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ECCA99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C94233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A1892F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3BCB8D6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AFBDF8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BBA888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E15222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BCCDE8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0D82CEF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E4BC53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4E635D7B" w14:textId="77777777" w:rsidTr="00B24A26">
        <w:trPr>
          <w:trHeight w:val="145"/>
        </w:trPr>
        <w:tc>
          <w:tcPr>
            <w:tcW w:w="624" w:type="dxa"/>
            <w:vMerge/>
            <w:tcBorders>
              <w:right w:val="single" w:sz="4" w:space="0" w:color="auto"/>
            </w:tcBorders>
          </w:tcPr>
          <w:p w14:paraId="0D7AED5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FF0B1C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FE0BA1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B50EBC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14:paraId="2A7264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01872EB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3A18DC2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66C1C52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32B5C62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1980" w:type="dxa"/>
            <w:vMerge/>
            <w:tcBorders>
              <w:left w:val="single" w:sz="4" w:space="0" w:color="auto"/>
              <w:right w:val="single" w:sz="4" w:space="0" w:color="auto"/>
            </w:tcBorders>
          </w:tcPr>
          <w:p w14:paraId="027ED31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67480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70E82E8B" w14:textId="77777777" w:rsidTr="00B24A26">
        <w:trPr>
          <w:trHeight w:val="521"/>
        </w:trPr>
        <w:tc>
          <w:tcPr>
            <w:tcW w:w="624" w:type="dxa"/>
            <w:vMerge/>
            <w:tcBorders>
              <w:right w:val="single" w:sz="4" w:space="0" w:color="auto"/>
            </w:tcBorders>
          </w:tcPr>
          <w:p w14:paraId="5506281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83C4C6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C4CBE2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5728904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223,4</w:t>
            </w:r>
          </w:p>
        </w:tc>
        <w:tc>
          <w:tcPr>
            <w:tcW w:w="851" w:type="dxa"/>
            <w:gridSpan w:val="2"/>
            <w:tcBorders>
              <w:top w:val="single" w:sz="4" w:space="0" w:color="auto"/>
              <w:left w:val="single" w:sz="4" w:space="0" w:color="auto"/>
              <w:bottom w:val="single" w:sz="4" w:space="0" w:color="auto"/>
              <w:right w:val="single" w:sz="4" w:space="0" w:color="auto"/>
            </w:tcBorders>
          </w:tcPr>
          <w:p w14:paraId="4A32C13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37,4</w:t>
            </w:r>
          </w:p>
        </w:tc>
        <w:tc>
          <w:tcPr>
            <w:tcW w:w="855" w:type="dxa"/>
            <w:tcBorders>
              <w:top w:val="single" w:sz="4" w:space="0" w:color="auto"/>
              <w:left w:val="single" w:sz="4" w:space="0" w:color="auto"/>
              <w:bottom w:val="single" w:sz="4" w:space="0" w:color="auto"/>
              <w:right w:val="single" w:sz="4" w:space="0" w:color="auto"/>
            </w:tcBorders>
          </w:tcPr>
          <w:p w14:paraId="182C20C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42,2</w:t>
            </w:r>
          </w:p>
        </w:tc>
        <w:tc>
          <w:tcPr>
            <w:tcW w:w="855" w:type="dxa"/>
            <w:tcBorders>
              <w:top w:val="single" w:sz="4" w:space="0" w:color="auto"/>
              <w:left w:val="single" w:sz="4" w:space="0" w:color="auto"/>
              <w:bottom w:val="single" w:sz="4" w:space="0" w:color="auto"/>
              <w:right w:val="single" w:sz="4" w:space="0" w:color="auto"/>
            </w:tcBorders>
          </w:tcPr>
          <w:p w14:paraId="6FF1F6B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44,7</w:t>
            </w:r>
          </w:p>
        </w:tc>
        <w:tc>
          <w:tcPr>
            <w:tcW w:w="855" w:type="dxa"/>
            <w:tcBorders>
              <w:top w:val="single" w:sz="4" w:space="0" w:color="auto"/>
              <w:left w:val="single" w:sz="4" w:space="0" w:color="auto"/>
              <w:bottom w:val="single" w:sz="4" w:space="0" w:color="auto"/>
              <w:right w:val="single" w:sz="4" w:space="0" w:color="auto"/>
            </w:tcBorders>
          </w:tcPr>
          <w:p w14:paraId="3092997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47,9</w:t>
            </w:r>
          </w:p>
        </w:tc>
        <w:tc>
          <w:tcPr>
            <w:tcW w:w="855" w:type="dxa"/>
            <w:tcBorders>
              <w:top w:val="single" w:sz="4" w:space="0" w:color="auto"/>
              <w:left w:val="single" w:sz="4" w:space="0" w:color="auto"/>
              <w:bottom w:val="single" w:sz="4" w:space="0" w:color="auto"/>
              <w:right w:val="single" w:sz="4" w:space="0" w:color="auto"/>
            </w:tcBorders>
          </w:tcPr>
          <w:p w14:paraId="0315E25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51,2</w:t>
            </w:r>
          </w:p>
        </w:tc>
        <w:tc>
          <w:tcPr>
            <w:tcW w:w="1980" w:type="dxa"/>
            <w:vMerge/>
            <w:tcBorders>
              <w:left w:val="single" w:sz="4" w:space="0" w:color="auto"/>
              <w:right w:val="single" w:sz="4" w:space="0" w:color="auto"/>
            </w:tcBorders>
          </w:tcPr>
          <w:p w14:paraId="7999E0D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1F53E79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38C1ED9E" w14:textId="77777777" w:rsidTr="00B24A26">
        <w:trPr>
          <w:trHeight w:val="521"/>
        </w:trPr>
        <w:tc>
          <w:tcPr>
            <w:tcW w:w="624" w:type="dxa"/>
            <w:vMerge/>
            <w:tcBorders>
              <w:bottom w:val="single" w:sz="4" w:space="0" w:color="auto"/>
              <w:right w:val="single" w:sz="4" w:space="0" w:color="auto"/>
            </w:tcBorders>
          </w:tcPr>
          <w:p w14:paraId="164E8E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5EBE604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87F729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C5B97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40C518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438D3A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31DD16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9F7BE7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053289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6149BDC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6502D56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r w:rsidR="00255076" w:rsidRPr="00255076" w14:paraId="42054450" w14:textId="77777777" w:rsidTr="00B24A26">
        <w:trPr>
          <w:trHeight w:val="247"/>
        </w:trPr>
        <w:tc>
          <w:tcPr>
            <w:tcW w:w="624" w:type="dxa"/>
            <w:tcBorders>
              <w:bottom w:val="single" w:sz="4" w:space="0" w:color="auto"/>
              <w:right w:val="single" w:sz="4" w:space="0" w:color="auto"/>
            </w:tcBorders>
          </w:tcPr>
          <w:p w14:paraId="02C5A36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lastRenderedPageBreak/>
              <w:t>3</w:t>
            </w:r>
          </w:p>
        </w:tc>
        <w:tc>
          <w:tcPr>
            <w:tcW w:w="2262" w:type="dxa"/>
            <w:tcBorders>
              <w:left w:val="single" w:sz="4" w:space="0" w:color="auto"/>
              <w:bottom w:val="single" w:sz="4" w:space="0" w:color="auto"/>
              <w:right w:val="single" w:sz="4" w:space="0" w:color="auto"/>
            </w:tcBorders>
            <w:shd w:val="clear" w:color="auto" w:fill="auto"/>
          </w:tcPr>
          <w:p w14:paraId="7319D06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Цель</w:t>
            </w:r>
          </w:p>
        </w:tc>
        <w:tc>
          <w:tcPr>
            <w:tcW w:w="11573" w:type="dxa"/>
            <w:gridSpan w:val="10"/>
            <w:tcBorders>
              <w:top w:val="single" w:sz="4" w:space="0" w:color="auto"/>
              <w:left w:val="single" w:sz="4" w:space="0" w:color="auto"/>
              <w:bottom w:val="single" w:sz="4" w:space="0" w:color="auto"/>
            </w:tcBorders>
            <w:shd w:val="clear" w:color="auto" w:fill="auto"/>
          </w:tcPr>
          <w:p w14:paraId="405CC52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Улучшение состояния уличного освещения, развитие систем наружного освещения в Новопокровском сельском поселении</w:t>
            </w:r>
          </w:p>
        </w:tc>
      </w:tr>
      <w:tr w:rsidR="00255076" w:rsidRPr="00255076" w14:paraId="378DCA76" w14:textId="77777777" w:rsidTr="00B24A26">
        <w:trPr>
          <w:trHeight w:val="247"/>
        </w:trPr>
        <w:tc>
          <w:tcPr>
            <w:tcW w:w="624" w:type="dxa"/>
            <w:tcBorders>
              <w:bottom w:val="single" w:sz="4" w:space="0" w:color="auto"/>
              <w:right w:val="single" w:sz="4" w:space="0" w:color="auto"/>
            </w:tcBorders>
          </w:tcPr>
          <w:p w14:paraId="5F1A794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w:t>
            </w:r>
          </w:p>
        </w:tc>
        <w:tc>
          <w:tcPr>
            <w:tcW w:w="2262" w:type="dxa"/>
            <w:tcBorders>
              <w:left w:val="single" w:sz="4" w:space="0" w:color="auto"/>
              <w:bottom w:val="single" w:sz="4" w:space="0" w:color="auto"/>
              <w:right w:val="single" w:sz="4" w:space="0" w:color="auto"/>
            </w:tcBorders>
            <w:shd w:val="clear" w:color="auto" w:fill="auto"/>
          </w:tcPr>
          <w:p w14:paraId="15AC0FF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Задача</w:t>
            </w:r>
          </w:p>
        </w:tc>
        <w:tc>
          <w:tcPr>
            <w:tcW w:w="11573" w:type="dxa"/>
            <w:gridSpan w:val="10"/>
            <w:tcBorders>
              <w:top w:val="single" w:sz="4" w:space="0" w:color="auto"/>
              <w:left w:val="single" w:sz="4" w:space="0" w:color="auto"/>
              <w:bottom w:val="single" w:sz="4" w:space="0" w:color="auto"/>
            </w:tcBorders>
            <w:shd w:val="clear" w:color="auto" w:fill="auto"/>
          </w:tcPr>
          <w:p w14:paraId="04EDF2F1" w14:textId="77777777" w:rsidR="00255076" w:rsidRPr="00255076" w:rsidRDefault="00255076" w:rsidP="00255076">
            <w:pPr>
              <w:suppressAutoHyphens/>
              <w:jc w:val="both"/>
              <w:rPr>
                <w:rFonts w:ascii="Times New Roman" w:hAnsi="Times New Roman" w:cs="Times New Roman"/>
                <w:sz w:val="24"/>
                <w:szCs w:val="24"/>
              </w:rPr>
            </w:pPr>
            <w:r w:rsidRPr="00255076">
              <w:rPr>
                <w:rFonts w:ascii="Times New Roman" w:hAnsi="Times New Roman" w:cs="Times New Roman"/>
                <w:color w:val="000000"/>
                <w:sz w:val="24"/>
                <w:szCs w:val="24"/>
              </w:rPr>
              <w:t>Организация освещения улиц и улучшение технического состояния электрических линий уличного освещения</w:t>
            </w:r>
          </w:p>
        </w:tc>
      </w:tr>
      <w:tr w:rsidR="00255076" w:rsidRPr="00255076" w14:paraId="7901D20E" w14:textId="77777777" w:rsidTr="00B24A26">
        <w:trPr>
          <w:trHeight w:val="227"/>
        </w:trPr>
        <w:tc>
          <w:tcPr>
            <w:tcW w:w="624" w:type="dxa"/>
            <w:vMerge w:val="restart"/>
            <w:tcBorders>
              <w:top w:val="single" w:sz="4" w:space="0" w:color="auto"/>
              <w:right w:val="single" w:sz="4" w:space="0" w:color="auto"/>
            </w:tcBorders>
          </w:tcPr>
          <w:p w14:paraId="559CF29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3.1.1</w:t>
            </w:r>
          </w:p>
        </w:tc>
        <w:tc>
          <w:tcPr>
            <w:tcW w:w="2262" w:type="dxa"/>
            <w:vMerge w:val="restart"/>
            <w:tcBorders>
              <w:top w:val="single" w:sz="4" w:space="0" w:color="auto"/>
              <w:left w:val="single" w:sz="4" w:space="0" w:color="auto"/>
              <w:right w:val="single" w:sz="4" w:space="0" w:color="auto"/>
            </w:tcBorders>
          </w:tcPr>
          <w:p w14:paraId="0112C5D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Уличное освещение</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483CE482"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171E6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49367,7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8F720A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8090,0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AD67F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9384,3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67A1D6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9461,3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5C7253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9662,0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3EB107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12770,1</w:t>
            </w:r>
          </w:p>
        </w:tc>
        <w:tc>
          <w:tcPr>
            <w:tcW w:w="1980" w:type="dxa"/>
            <w:vMerge w:val="restart"/>
            <w:tcBorders>
              <w:top w:val="single" w:sz="4" w:space="0" w:color="auto"/>
              <w:left w:val="single" w:sz="4" w:space="0" w:color="auto"/>
              <w:right w:val="single" w:sz="4" w:space="0" w:color="auto"/>
            </w:tcBorders>
            <w:shd w:val="clear" w:color="auto" w:fill="auto"/>
          </w:tcPr>
          <w:p w14:paraId="0BE441A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Обеспечение нормальными условиями для проживания населения и безопасности дорожного движения в вечернее время</w:t>
            </w:r>
          </w:p>
        </w:tc>
        <w:tc>
          <w:tcPr>
            <w:tcW w:w="2064" w:type="dxa"/>
            <w:vMerge w:val="restart"/>
            <w:tcBorders>
              <w:top w:val="single" w:sz="4" w:space="0" w:color="auto"/>
              <w:left w:val="single" w:sz="4" w:space="0" w:color="auto"/>
            </w:tcBorders>
          </w:tcPr>
          <w:p w14:paraId="4EB7B75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6DABAE79" w14:textId="77777777" w:rsidTr="00B24A26">
        <w:trPr>
          <w:trHeight w:val="510"/>
        </w:trPr>
        <w:tc>
          <w:tcPr>
            <w:tcW w:w="624" w:type="dxa"/>
            <w:vMerge/>
            <w:tcBorders>
              <w:right w:val="single" w:sz="4" w:space="0" w:color="auto"/>
            </w:tcBorders>
          </w:tcPr>
          <w:p w14:paraId="55E4658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6181BC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55ED6C9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06ACC0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6C21B16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39EE71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213A21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63E0C3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566AAB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3EAFEC1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7E00543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39C2BC4C" w14:textId="77777777" w:rsidTr="00B24A26">
        <w:trPr>
          <w:trHeight w:val="239"/>
        </w:trPr>
        <w:tc>
          <w:tcPr>
            <w:tcW w:w="624" w:type="dxa"/>
            <w:vMerge/>
            <w:tcBorders>
              <w:right w:val="single" w:sz="4" w:space="0" w:color="auto"/>
            </w:tcBorders>
          </w:tcPr>
          <w:p w14:paraId="6E5158C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41C6ED9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796392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291AC7C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36F3C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D65EDC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A600FC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2497A3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7E269A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63FCAF3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FDAD8F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39719284" w14:textId="77777777" w:rsidTr="00B24A26">
        <w:trPr>
          <w:trHeight w:val="595"/>
        </w:trPr>
        <w:tc>
          <w:tcPr>
            <w:tcW w:w="624" w:type="dxa"/>
            <w:vMerge/>
            <w:tcBorders>
              <w:right w:val="single" w:sz="4" w:space="0" w:color="auto"/>
            </w:tcBorders>
          </w:tcPr>
          <w:p w14:paraId="7EBE828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DA35E5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F67516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9A9B00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49367,7</w:t>
            </w:r>
          </w:p>
        </w:tc>
        <w:tc>
          <w:tcPr>
            <w:tcW w:w="851" w:type="dxa"/>
            <w:gridSpan w:val="2"/>
            <w:tcBorders>
              <w:top w:val="single" w:sz="4" w:space="0" w:color="auto"/>
              <w:left w:val="single" w:sz="4" w:space="0" w:color="auto"/>
              <w:bottom w:val="single" w:sz="4" w:space="0" w:color="auto"/>
              <w:right w:val="single" w:sz="4" w:space="0" w:color="auto"/>
            </w:tcBorders>
          </w:tcPr>
          <w:p w14:paraId="6DD2184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8090,0</w:t>
            </w:r>
          </w:p>
        </w:tc>
        <w:tc>
          <w:tcPr>
            <w:tcW w:w="855" w:type="dxa"/>
            <w:tcBorders>
              <w:top w:val="single" w:sz="4" w:space="0" w:color="auto"/>
              <w:left w:val="single" w:sz="4" w:space="0" w:color="auto"/>
              <w:bottom w:val="single" w:sz="4" w:space="0" w:color="auto"/>
              <w:right w:val="single" w:sz="4" w:space="0" w:color="auto"/>
            </w:tcBorders>
          </w:tcPr>
          <w:p w14:paraId="2FFAA7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9384,3</w:t>
            </w:r>
          </w:p>
        </w:tc>
        <w:tc>
          <w:tcPr>
            <w:tcW w:w="855" w:type="dxa"/>
            <w:tcBorders>
              <w:top w:val="single" w:sz="4" w:space="0" w:color="auto"/>
              <w:left w:val="single" w:sz="4" w:space="0" w:color="auto"/>
              <w:bottom w:val="single" w:sz="4" w:space="0" w:color="auto"/>
              <w:right w:val="single" w:sz="4" w:space="0" w:color="auto"/>
            </w:tcBorders>
          </w:tcPr>
          <w:p w14:paraId="3DF3D54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9461,3</w:t>
            </w:r>
          </w:p>
        </w:tc>
        <w:tc>
          <w:tcPr>
            <w:tcW w:w="855" w:type="dxa"/>
            <w:tcBorders>
              <w:top w:val="single" w:sz="4" w:space="0" w:color="auto"/>
              <w:left w:val="single" w:sz="4" w:space="0" w:color="auto"/>
              <w:bottom w:val="single" w:sz="4" w:space="0" w:color="auto"/>
              <w:right w:val="single" w:sz="4" w:space="0" w:color="auto"/>
            </w:tcBorders>
          </w:tcPr>
          <w:p w14:paraId="4E4A08F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9662,0</w:t>
            </w:r>
          </w:p>
        </w:tc>
        <w:tc>
          <w:tcPr>
            <w:tcW w:w="855" w:type="dxa"/>
            <w:tcBorders>
              <w:top w:val="single" w:sz="4" w:space="0" w:color="auto"/>
              <w:left w:val="single" w:sz="4" w:space="0" w:color="auto"/>
              <w:bottom w:val="single" w:sz="4" w:space="0" w:color="auto"/>
              <w:right w:val="single" w:sz="4" w:space="0" w:color="auto"/>
            </w:tcBorders>
          </w:tcPr>
          <w:p w14:paraId="0946D57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12770,1</w:t>
            </w:r>
          </w:p>
        </w:tc>
        <w:tc>
          <w:tcPr>
            <w:tcW w:w="1980" w:type="dxa"/>
            <w:vMerge/>
            <w:tcBorders>
              <w:left w:val="single" w:sz="4" w:space="0" w:color="auto"/>
              <w:right w:val="single" w:sz="4" w:space="0" w:color="auto"/>
            </w:tcBorders>
          </w:tcPr>
          <w:p w14:paraId="7D77A84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7280275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2C450FD7" w14:textId="77777777" w:rsidTr="00B24A26">
        <w:trPr>
          <w:trHeight w:val="561"/>
        </w:trPr>
        <w:tc>
          <w:tcPr>
            <w:tcW w:w="624" w:type="dxa"/>
            <w:vMerge/>
            <w:tcBorders>
              <w:bottom w:val="single" w:sz="4" w:space="0" w:color="auto"/>
              <w:right w:val="single" w:sz="4" w:space="0" w:color="auto"/>
            </w:tcBorders>
          </w:tcPr>
          <w:p w14:paraId="550E931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2B2CC71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FDECE5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19ECBA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53F79C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D47948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E1ADFE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80BA1D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14C8C8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30B8AFB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383A366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25DFF154" w14:textId="77777777" w:rsidTr="00B24A26">
        <w:trPr>
          <w:trHeight w:val="561"/>
        </w:trPr>
        <w:tc>
          <w:tcPr>
            <w:tcW w:w="624" w:type="dxa"/>
            <w:vMerge w:val="restart"/>
            <w:tcBorders>
              <w:right w:val="single" w:sz="4" w:space="0" w:color="auto"/>
            </w:tcBorders>
          </w:tcPr>
          <w:p w14:paraId="707D747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3.1.2</w:t>
            </w:r>
          </w:p>
        </w:tc>
        <w:tc>
          <w:tcPr>
            <w:tcW w:w="2262" w:type="dxa"/>
            <w:vMerge w:val="restart"/>
            <w:tcBorders>
              <w:left w:val="single" w:sz="4" w:space="0" w:color="auto"/>
              <w:right w:val="single" w:sz="4" w:space="0" w:color="auto"/>
            </w:tcBorders>
          </w:tcPr>
          <w:p w14:paraId="17E9A60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Капитальный ремонт систем наружного освещения в Новопокровском сельском поселении</w:t>
            </w:r>
          </w:p>
        </w:tc>
        <w:tc>
          <w:tcPr>
            <w:tcW w:w="2124" w:type="dxa"/>
            <w:tcBorders>
              <w:top w:val="single" w:sz="4" w:space="0" w:color="auto"/>
              <w:left w:val="single" w:sz="4" w:space="0" w:color="auto"/>
              <w:bottom w:val="single" w:sz="4" w:space="0" w:color="auto"/>
              <w:right w:val="single" w:sz="4" w:space="0" w:color="auto"/>
            </w:tcBorders>
          </w:tcPr>
          <w:p w14:paraId="7993991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2E64B77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68DEF50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C6AA1C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1CD046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12F4E6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EDF442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val="restart"/>
            <w:tcBorders>
              <w:left w:val="single" w:sz="4" w:space="0" w:color="auto"/>
              <w:right w:val="single" w:sz="4" w:space="0" w:color="auto"/>
            </w:tcBorders>
          </w:tcPr>
          <w:p w14:paraId="464615E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Повышение уровня освещенности на территории поселения</w:t>
            </w:r>
          </w:p>
        </w:tc>
        <w:tc>
          <w:tcPr>
            <w:tcW w:w="2064" w:type="dxa"/>
            <w:vMerge w:val="restart"/>
            <w:tcBorders>
              <w:left w:val="single" w:sz="4" w:space="0" w:color="auto"/>
            </w:tcBorders>
          </w:tcPr>
          <w:p w14:paraId="09C356A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Администрация Новопокровского сельского поселения</w:t>
            </w:r>
          </w:p>
        </w:tc>
      </w:tr>
      <w:tr w:rsidR="00255076" w:rsidRPr="00255076" w14:paraId="35DA852F" w14:textId="77777777" w:rsidTr="00B24A26">
        <w:trPr>
          <w:trHeight w:val="561"/>
        </w:trPr>
        <w:tc>
          <w:tcPr>
            <w:tcW w:w="624" w:type="dxa"/>
            <w:vMerge/>
            <w:tcBorders>
              <w:right w:val="single" w:sz="4" w:space="0" w:color="auto"/>
            </w:tcBorders>
          </w:tcPr>
          <w:p w14:paraId="1B39E0E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16750EE1" w14:textId="77777777" w:rsidR="00255076" w:rsidRPr="00255076" w:rsidRDefault="00255076" w:rsidP="0025507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23C879E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CF8395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39BC12C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F2905C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3D07B7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01C5C2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B08A75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4608F75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105C81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2ACC6AA7" w14:textId="77777777" w:rsidTr="00B24A26">
        <w:trPr>
          <w:trHeight w:val="561"/>
        </w:trPr>
        <w:tc>
          <w:tcPr>
            <w:tcW w:w="624" w:type="dxa"/>
            <w:vMerge/>
            <w:tcBorders>
              <w:right w:val="single" w:sz="4" w:space="0" w:color="auto"/>
            </w:tcBorders>
          </w:tcPr>
          <w:p w14:paraId="1B34199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38C69491" w14:textId="77777777" w:rsidR="00255076" w:rsidRPr="00255076" w:rsidRDefault="00255076" w:rsidP="0025507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353E48E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180AC8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3067774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C56EC0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DA8B1B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BB67A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28CCD2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5EA76BF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7E5ED4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C913B4D" w14:textId="77777777" w:rsidTr="00B24A26">
        <w:trPr>
          <w:trHeight w:val="561"/>
        </w:trPr>
        <w:tc>
          <w:tcPr>
            <w:tcW w:w="624" w:type="dxa"/>
            <w:vMerge/>
            <w:tcBorders>
              <w:right w:val="single" w:sz="4" w:space="0" w:color="auto"/>
            </w:tcBorders>
          </w:tcPr>
          <w:p w14:paraId="7F24426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2D159E40" w14:textId="77777777" w:rsidR="00255076" w:rsidRPr="00255076" w:rsidRDefault="00255076" w:rsidP="0025507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3164D5E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46E611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198FCAA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C5F63C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284B39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7E9CAC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F15B70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0F1B1C8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1E22152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5057205C" w14:textId="77777777" w:rsidTr="00B24A26">
        <w:trPr>
          <w:trHeight w:val="561"/>
        </w:trPr>
        <w:tc>
          <w:tcPr>
            <w:tcW w:w="624" w:type="dxa"/>
            <w:vMerge/>
            <w:tcBorders>
              <w:bottom w:val="single" w:sz="4" w:space="0" w:color="auto"/>
              <w:right w:val="single" w:sz="4" w:space="0" w:color="auto"/>
            </w:tcBorders>
          </w:tcPr>
          <w:p w14:paraId="0A9CC82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3BB81999" w14:textId="77777777" w:rsidR="00255076" w:rsidRPr="00255076" w:rsidRDefault="00255076" w:rsidP="00255076">
            <w:pPr>
              <w:suppressAutoHyphens/>
              <w:ind w:right="-29"/>
              <w:jc w:val="both"/>
              <w:rPr>
                <w:rFonts w:ascii="Times New Roman"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14:paraId="20BAE5B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D0B5CD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77F6A41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C02C2D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0FA08A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329BD6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35361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10E158B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3015D34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62A670EC" w14:textId="77777777" w:rsidTr="00B24A26">
        <w:trPr>
          <w:trHeight w:val="382"/>
        </w:trPr>
        <w:tc>
          <w:tcPr>
            <w:tcW w:w="624" w:type="dxa"/>
            <w:tcBorders>
              <w:bottom w:val="single" w:sz="4" w:space="0" w:color="auto"/>
              <w:right w:val="single" w:sz="4" w:space="0" w:color="auto"/>
            </w:tcBorders>
          </w:tcPr>
          <w:p w14:paraId="398153E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w:t>
            </w:r>
          </w:p>
        </w:tc>
        <w:tc>
          <w:tcPr>
            <w:tcW w:w="2262" w:type="dxa"/>
            <w:tcBorders>
              <w:left w:val="single" w:sz="4" w:space="0" w:color="auto"/>
              <w:bottom w:val="single" w:sz="4" w:space="0" w:color="auto"/>
              <w:right w:val="single" w:sz="4" w:space="0" w:color="auto"/>
            </w:tcBorders>
          </w:tcPr>
          <w:p w14:paraId="317C564D" w14:textId="77777777" w:rsidR="00255076" w:rsidRPr="00255076" w:rsidRDefault="00255076" w:rsidP="00255076">
            <w:pPr>
              <w:suppressAutoHyphens/>
              <w:ind w:right="-29"/>
              <w:jc w:val="both"/>
              <w:rPr>
                <w:rFonts w:ascii="Times New Roman" w:hAnsi="Times New Roman" w:cs="Times New Roman"/>
                <w:color w:val="000000"/>
                <w:sz w:val="24"/>
                <w:szCs w:val="24"/>
              </w:rPr>
            </w:pPr>
            <w:r w:rsidRPr="00255076">
              <w:rPr>
                <w:rFonts w:ascii="Times New Roman" w:hAnsi="Times New Roman" w:cs="Times New Roman"/>
              </w:rPr>
              <w:t>Цель</w:t>
            </w:r>
          </w:p>
        </w:tc>
        <w:tc>
          <w:tcPr>
            <w:tcW w:w="11573" w:type="dxa"/>
            <w:gridSpan w:val="10"/>
            <w:tcBorders>
              <w:top w:val="single" w:sz="4" w:space="0" w:color="auto"/>
              <w:left w:val="single" w:sz="4" w:space="0" w:color="auto"/>
              <w:bottom w:val="single" w:sz="4" w:space="0" w:color="auto"/>
            </w:tcBorders>
          </w:tcPr>
          <w:p w14:paraId="0A07A736" w14:textId="77777777" w:rsidR="00255076" w:rsidRPr="00255076" w:rsidRDefault="00255076" w:rsidP="00255076">
            <w:pPr>
              <w:suppressAutoHyphens/>
              <w:autoSpaceDE w:val="0"/>
              <w:jc w:val="both"/>
              <w:rPr>
                <w:rFonts w:ascii="Times New Roman" w:eastAsia="Arial" w:hAnsi="Times New Roman" w:cs="Times New Roman"/>
                <w:sz w:val="20"/>
                <w:szCs w:val="20"/>
                <w:lang w:eastAsia="ar-SA"/>
              </w:rPr>
            </w:pPr>
            <w:r w:rsidRPr="00255076">
              <w:rPr>
                <w:rFonts w:ascii="Times New Roman" w:eastAsia="Arial" w:hAnsi="Times New Roman" w:cs="Times New Roman"/>
                <w:sz w:val="24"/>
                <w:szCs w:val="24"/>
                <w:lang w:eastAsia="ar-SA"/>
              </w:rPr>
              <w:t>Модернизация объектов теплоснабжения в Новопокровском сельском поселении</w:t>
            </w:r>
          </w:p>
        </w:tc>
      </w:tr>
      <w:tr w:rsidR="00255076" w:rsidRPr="00255076" w14:paraId="696453D4" w14:textId="77777777" w:rsidTr="00B24A26">
        <w:trPr>
          <w:trHeight w:val="375"/>
        </w:trPr>
        <w:tc>
          <w:tcPr>
            <w:tcW w:w="624" w:type="dxa"/>
            <w:tcBorders>
              <w:bottom w:val="single" w:sz="4" w:space="0" w:color="auto"/>
              <w:right w:val="single" w:sz="4" w:space="0" w:color="auto"/>
            </w:tcBorders>
          </w:tcPr>
          <w:p w14:paraId="2646F15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4.1</w:t>
            </w:r>
          </w:p>
        </w:tc>
        <w:tc>
          <w:tcPr>
            <w:tcW w:w="2262" w:type="dxa"/>
            <w:tcBorders>
              <w:left w:val="single" w:sz="4" w:space="0" w:color="auto"/>
              <w:bottom w:val="single" w:sz="4" w:space="0" w:color="auto"/>
              <w:right w:val="single" w:sz="4" w:space="0" w:color="auto"/>
            </w:tcBorders>
          </w:tcPr>
          <w:p w14:paraId="0AA47344" w14:textId="77777777" w:rsidR="00255076" w:rsidRPr="00255076" w:rsidRDefault="00255076" w:rsidP="00255076">
            <w:pPr>
              <w:suppressAutoHyphens/>
              <w:ind w:right="-29"/>
              <w:jc w:val="both"/>
              <w:rPr>
                <w:rFonts w:ascii="Times New Roman" w:hAnsi="Times New Roman" w:cs="Times New Roman"/>
              </w:rPr>
            </w:pPr>
            <w:r w:rsidRPr="00255076">
              <w:rPr>
                <w:rFonts w:ascii="Times New Roman" w:hAnsi="Times New Roman" w:cs="Times New Roman"/>
              </w:rPr>
              <w:t>Задача</w:t>
            </w:r>
          </w:p>
        </w:tc>
        <w:tc>
          <w:tcPr>
            <w:tcW w:w="11573" w:type="dxa"/>
            <w:gridSpan w:val="10"/>
            <w:tcBorders>
              <w:top w:val="single" w:sz="4" w:space="0" w:color="auto"/>
              <w:left w:val="single" w:sz="4" w:space="0" w:color="auto"/>
              <w:bottom w:val="single" w:sz="4" w:space="0" w:color="auto"/>
            </w:tcBorders>
          </w:tcPr>
          <w:p w14:paraId="61E6AC14" w14:textId="77777777" w:rsidR="00255076" w:rsidRPr="00255076" w:rsidRDefault="00255076" w:rsidP="00255076">
            <w:pPr>
              <w:suppressAutoHyphens/>
              <w:jc w:val="both"/>
              <w:rPr>
                <w:rFonts w:ascii="Times New Roman" w:hAnsi="Times New Roman" w:cs="Times New Roman"/>
                <w:sz w:val="24"/>
                <w:szCs w:val="24"/>
              </w:rPr>
            </w:pPr>
            <w:r w:rsidRPr="00255076">
              <w:rPr>
                <w:rFonts w:ascii="Times New Roman" w:hAnsi="Times New Roman" w:cs="Times New Roman"/>
                <w:sz w:val="24"/>
                <w:szCs w:val="24"/>
              </w:rPr>
              <w:t>Повышение надежности систем теплоснабжения в Новопокровском сельском поселении</w:t>
            </w:r>
          </w:p>
        </w:tc>
      </w:tr>
      <w:tr w:rsidR="00255076" w:rsidRPr="00255076" w14:paraId="45A91BB7" w14:textId="77777777" w:rsidTr="00B24A26">
        <w:trPr>
          <w:trHeight w:val="360"/>
        </w:trPr>
        <w:tc>
          <w:tcPr>
            <w:tcW w:w="624" w:type="dxa"/>
            <w:vMerge w:val="restart"/>
            <w:tcBorders>
              <w:top w:val="single" w:sz="4" w:space="0" w:color="auto"/>
              <w:right w:val="single" w:sz="4" w:space="0" w:color="auto"/>
            </w:tcBorders>
          </w:tcPr>
          <w:p w14:paraId="48F0E0A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4.1.1</w:t>
            </w:r>
          </w:p>
        </w:tc>
        <w:tc>
          <w:tcPr>
            <w:tcW w:w="2262" w:type="dxa"/>
            <w:vMerge w:val="restart"/>
            <w:tcBorders>
              <w:top w:val="single" w:sz="4" w:space="0" w:color="auto"/>
              <w:left w:val="single" w:sz="4" w:space="0" w:color="auto"/>
              <w:right w:val="single" w:sz="4" w:space="0" w:color="auto"/>
            </w:tcBorders>
          </w:tcPr>
          <w:p w14:paraId="5BE845E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Реконструкция  и ремонт систем теплоснабжения</w:t>
            </w:r>
          </w:p>
        </w:tc>
        <w:tc>
          <w:tcPr>
            <w:tcW w:w="2124" w:type="dxa"/>
            <w:tcBorders>
              <w:top w:val="single" w:sz="4" w:space="0" w:color="auto"/>
              <w:left w:val="single" w:sz="4" w:space="0" w:color="auto"/>
              <w:bottom w:val="single" w:sz="4" w:space="0" w:color="auto"/>
              <w:right w:val="single" w:sz="4" w:space="0" w:color="auto"/>
            </w:tcBorders>
          </w:tcPr>
          <w:p w14:paraId="78CFA9A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51AD597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12074,3</w:t>
            </w:r>
          </w:p>
        </w:tc>
        <w:tc>
          <w:tcPr>
            <w:tcW w:w="851" w:type="dxa"/>
            <w:gridSpan w:val="2"/>
            <w:tcBorders>
              <w:top w:val="single" w:sz="4" w:space="0" w:color="auto"/>
              <w:left w:val="single" w:sz="4" w:space="0" w:color="auto"/>
              <w:bottom w:val="single" w:sz="4" w:space="0" w:color="auto"/>
              <w:right w:val="single" w:sz="4" w:space="0" w:color="auto"/>
            </w:tcBorders>
          </w:tcPr>
          <w:p w14:paraId="024E21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886,0</w:t>
            </w:r>
          </w:p>
        </w:tc>
        <w:tc>
          <w:tcPr>
            <w:tcW w:w="855" w:type="dxa"/>
            <w:tcBorders>
              <w:top w:val="single" w:sz="4" w:space="0" w:color="auto"/>
              <w:left w:val="single" w:sz="4" w:space="0" w:color="auto"/>
              <w:bottom w:val="single" w:sz="4" w:space="0" w:color="auto"/>
              <w:right w:val="single" w:sz="4" w:space="0" w:color="auto"/>
            </w:tcBorders>
          </w:tcPr>
          <w:p w14:paraId="0A71450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3315,9</w:t>
            </w:r>
          </w:p>
        </w:tc>
        <w:tc>
          <w:tcPr>
            <w:tcW w:w="855" w:type="dxa"/>
            <w:tcBorders>
              <w:top w:val="single" w:sz="4" w:space="0" w:color="auto"/>
              <w:left w:val="single" w:sz="4" w:space="0" w:color="auto"/>
              <w:bottom w:val="single" w:sz="4" w:space="0" w:color="auto"/>
              <w:right w:val="single" w:sz="4" w:space="0" w:color="auto"/>
            </w:tcBorders>
          </w:tcPr>
          <w:p w14:paraId="3670D5B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1804,0</w:t>
            </w:r>
          </w:p>
        </w:tc>
        <w:tc>
          <w:tcPr>
            <w:tcW w:w="855" w:type="dxa"/>
            <w:tcBorders>
              <w:top w:val="single" w:sz="4" w:space="0" w:color="auto"/>
              <w:left w:val="single" w:sz="4" w:space="0" w:color="auto"/>
              <w:bottom w:val="single" w:sz="4" w:space="0" w:color="auto"/>
              <w:right w:val="single" w:sz="4" w:space="0" w:color="auto"/>
            </w:tcBorders>
          </w:tcPr>
          <w:p w14:paraId="21C3873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2291,9</w:t>
            </w:r>
          </w:p>
        </w:tc>
        <w:tc>
          <w:tcPr>
            <w:tcW w:w="855" w:type="dxa"/>
            <w:tcBorders>
              <w:top w:val="single" w:sz="4" w:space="0" w:color="auto"/>
              <w:left w:val="single" w:sz="4" w:space="0" w:color="auto"/>
              <w:bottom w:val="single" w:sz="4" w:space="0" w:color="auto"/>
              <w:right w:val="single" w:sz="4" w:space="0" w:color="auto"/>
            </w:tcBorders>
          </w:tcPr>
          <w:p w14:paraId="652821C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3776,5</w:t>
            </w:r>
          </w:p>
        </w:tc>
        <w:tc>
          <w:tcPr>
            <w:tcW w:w="1980" w:type="dxa"/>
            <w:vMerge w:val="restart"/>
            <w:tcBorders>
              <w:top w:val="single" w:sz="4" w:space="0" w:color="auto"/>
              <w:left w:val="single" w:sz="4" w:space="0" w:color="auto"/>
              <w:right w:val="single" w:sz="4" w:space="0" w:color="auto"/>
            </w:tcBorders>
          </w:tcPr>
          <w:p w14:paraId="4FA58BD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val="restart"/>
            <w:tcBorders>
              <w:top w:val="single" w:sz="4" w:space="0" w:color="auto"/>
              <w:left w:val="single" w:sz="4" w:space="0" w:color="auto"/>
            </w:tcBorders>
          </w:tcPr>
          <w:p w14:paraId="1CF387B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776A24C" w14:textId="77777777" w:rsidTr="00B24A26">
        <w:trPr>
          <w:trHeight w:val="360"/>
        </w:trPr>
        <w:tc>
          <w:tcPr>
            <w:tcW w:w="624" w:type="dxa"/>
            <w:vMerge/>
            <w:tcBorders>
              <w:right w:val="single" w:sz="4" w:space="0" w:color="auto"/>
            </w:tcBorders>
          </w:tcPr>
          <w:p w14:paraId="03991ED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2440CC0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64E05C5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E447FF5" w14:textId="77777777" w:rsidR="00255076" w:rsidRPr="00255076" w:rsidRDefault="00255076" w:rsidP="00255076">
            <w:r w:rsidRPr="0025507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74ED8C8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8341B0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1FE10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ADCE4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72CC73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4BE32E5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6576BE7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33F5A001" w14:textId="77777777" w:rsidTr="00B24A26">
        <w:trPr>
          <w:trHeight w:val="360"/>
        </w:trPr>
        <w:tc>
          <w:tcPr>
            <w:tcW w:w="624" w:type="dxa"/>
            <w:vMerge/>
            <w:tcBorders>
              <w:right w:val="single" w:sz="4" w:space="0" w:color="auto"/>
            </w:tcBorders>
          </w:tcPr>
          <w:p w14:paraId="3D3CEBC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52D93D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08DB6E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7AEE2A1" w14:textId="77777777" w:rsidR="00255076" w:rsidRPr="00255076" w:rsidRDefault="00255076" w:rsidP="00255076">
            <w:r w:rsidRPr="00255076">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tcPr>
          <w:p w14:paraId="0B39407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E6AC00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055286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DFCC8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5AB379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648166A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34C5F6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0ED6D8D2" w14:textId="77777777" w:rsidTr="00B24A26">
        <w:trPr>
          <w:trHeight w:val="360"/>
        </w:trPr>
        <w:tc>
          <w:tcPr>
            <w:tcW w:w="624" w:type="dxa"/>
            <w:vMerge/>
            <w:tcBorders>
              <w:right w:val="single" w:sz="4" w:space="0" w:color="auto"/>
            </w:tcBorders>
          </w:tcPr>
          <w:p w14:paraId="7108242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606095B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745C25F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E29F73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12074,3</w:t>
            </w:r>
          </w:p>
        </w:tc>
        <w:tc>
          <w:tcPr>
            <w:tcW w:w="851" w:type="dxa"/>
            <w:gridSpan w:val="2"/>
            <w:tcBorders>
              <w:top w:val="single" w:sz="4" w:space="0" w:color="auto"/>
              <w:left w:val="single" w:sz="4" w:space="0" w:color="auto"/>
              <w:bottom w:val="single" w:sz="4" w:space="0" w:color="auto"/>
              <w:right w:val="single" w:sz="4" w:space="0" w:color="auto"/>
            </w:tcBorders>
          </w:tcPr>
          <w:p w14:paraId="7AFE85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886,0</w:t>
            </w:r>
          </w:p>
        </w:tc>
        <w:tc>
          <w:tcPr>
            <w:tcW w:w="855" w:type="dxa"/>
            <w:tcBorders>
              <w:top w:val="single" w:sz="4" w:space="0" w:color="auto"/>
              <w:left w:val="single" w:sz="4" w:space="0" w:color="auto"/>
              <w:bottom w:val="single" w:sz="4" w:space="0" w:color="auto"/>
              <w:right w:val="single" w:sz="4" w:space="0" w:color="auto"/>
            </w:tcBorders>
          </w:tcPr>
          <w:p w14:paraId="115DDF2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3315,9</w:t>
            </w:r>
          </w:p>
        </w:tc>
        <w:tc>
          <w:tcPr>
            <w:tcW w:w="855" w:type="dxa"/>
            <w:tcBorders>
              <w:top w:val="single" w:sz="4" w:space="0" w:color="auto"/>
              <w:left w:val="single" w:sz="4" w:space="0" w:color="auto"/>
              <w:bottom w:val="single" w:sz="4" w:space="0" w:color="auto"/>
              <w:right w:val="single" w:sz="4" w:space="0" w:color="auto"/>
            </w:tcBorders>
          </w:tcPr>
          <w:p w14:paraId="5945E0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1804,0</w:t>
            </w:r>
          </w:p>
        </w:tc>
        <w:tc>
          <w:tcPr>
            <w:tcW w:w="855" w:type="dxa"/>
            <w:tcBorders>
              <w:top w:val="single" w:sz="4" w:space="0" w:color="auto"/>
              <w:left w:val="single" w:sz="4" w:space="0" w:color="auto"/>
              <w:bottom w:val="single" w:sz="4" w:space="0" w:color="auto"/>
              <w:right w:val="single" w:sz="4" w:space="0" w:color="auto"/>
            </w:tcBorders>
          </w:tcPr>
          <w:p w14:paraId="68CE4DA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2291,9</w:t>
            </w:r>
          </w:p>
        </w:tc>
        <w:tc>
          <w:tcPr>
            <w:tcW w:w="855" w:type="dxa"/>
            <w:tcBorders>
              <w:top w:val="single" w:sz="4" w:space="0" w:color="auto"/>
              <w:left w:val="single" w:sz="4" w:space="0" w:color="auto"/>
              <w:bottom w:val="single" w:sz="4" w:space="0" w:color="auto"/>
              <w:right w:val="single" w:sz="4" w:space="0" w:color="auto"/>
            </w:tcBorders>
          </w:tcPr>
          <w:p w14:paraId="4D85BB1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3776,5</w:t>
            </w:r>
          </w:p>
        </w:tc>
        <w:tc>
          <w:tcPr>
            <w:tcW w:w="1980" w:type="dxa"/>
            <w:vMerge/>
            <w:tcBorders>
              <w:left w:val="single" w:sz="4" w:space="0" w:color="auto"/>
              <w:right w:val="single" w:sz="4" w:space="0" w:color="auto"/>
            </w:tcBorders>
          </w:tcPr>
          <w:p w14:paraId="1E67166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73D35E5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57FF713F" w14:textId="77777777" w:rsidTr="00B24A26">
        <w:trPr>
          <w:trHeight w:val="360"/>
        </w:trPr>
        <w:tc>
          <w:tcPr>
            <w:tcW w:w="624" w:type="dxa"/>
            <w:vMerge/>
            <w:tcBorders>
              <w:right w:val="single" w:sz="4" w:space="0" w:color="auto"/>
            </w:tcBorders>
          </w:tcPr>
          <w:p w14:paraId="6348A02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74356E1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40CCFB0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2C684C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64E05BD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E315FD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17368F2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231F838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B064F4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0C1D14B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2B07ED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8D6A98F" w14:textId="77777777" w:rsidTr="00B24A26">
        <w:trPr>
          <w:trHeight w:val="360"/>
        </w:trPr>
        <w:tc>
          <w:tcPr>
            <w:tcW w:w="624" w:type="dxa"/>
            <w:vMerge w:val="restart"/>
            <w:tcBorders>
              <w:top w:val="single" w:sz="4" w:space="0" w:color="auto"/>
              <w:right w:val="single" w:sz="4" w:space="0" w:color="auto"/>
            </w:tcBorders>
          </w:tcPr>
          <w:p w14:paraId="7DA867FB" w14:textId="77777777" w:rsidR="00255076" w:rsidRPr="00255076" w:rsidRDefault="00255076" w:rsidP="00255076">
            <w:pPr>
              <w:suppressAutoHyphens/>
              <w:rPr>
                <w:rFonts w:ascii="Times New Roman" w:hAnsi="Times New Roman" w:cs="Times New Roman"/>
                <w:sz w:val="24"/>
                <w:szCs w:val="24"/>
                <w:lang w:eastAsia="ru-RU"/>
              </w:rPr>
            </w:pPr>
          </w:p>
        </w:tc>
        <w:tc>
          <w:tcPr>
            <w:tcW w:w="2262" w:type="dxa"/>
            <w:vMerge w:val="restart"/>
            <w:tcBorders>
              <w:top w:val="single" w:sz="4" w:space="0" w:color="auto"/>
              <w:left w:val="single" w:sz="4" w:space="0" w:color="auto"/>
              <w:right w:val="single" w:sz="4" w:space="0" w:color="auto"/>
            </w:tcBorders>
          </w:tcPr>
          <w:p w14:paraId="40AA102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ИТОГО</w:t>
            </w:r>
          </w:p>
        </w:tc>
        <w:tc>
          <w:tcPr>
            <w:tcW w:w="2124" w:type="dxa"/>
            <w:tcBorders>
              <w:top w:val="single" w:sz="4" w:space="0" w:color="auto"/>
              <w:left w:val="single" w:sz="4" w:space="0" w:color="auto"/>
              <w:bottom w:val="single" w:sz="4" w:space="0" w:color="auto"/>
              <w:right w:val="single" w:sz="4" w:space="0" w:color="auto"/>
            </w:tcBorders>
          </w:tcPr>
          <w:p w14:paraId="573B824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21011E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Arial" w:hAnsi="Times New Roman" w:cs="Times New Roman"/>
                <w:sz w:val="24"/>
                <w:szCs w:val="24"/>
                <w:lang w:eastAsia="ar-SA"/>
              </w:rPr>
              <w:t>61987,1</w:t>
            </w:r>
          </w:p>
        </w:tc>
        <w:tc>
          <w:tcPr>
            <w:tcW w:w="851" w:type="dxa"/>
            <w:gridSpan w:val="2"/>
            <w:tcBorders>
              <w:top w:val="single" w:sz="4" w:space="0" w:color="auto"/>
              <w:left w:val="single" w:sz="4" w:space="0" w:color="auto"/>
              <w:bottom w:val="single" w:sz="4" w:space="0" w:color="auto"/>
              <w:right w:val="single" w:sz="4" w:space="0" w:color="auto"/>
            </w:tcBorders>
          </w:tcPr>
          <w:p w14:paraId="42ECBC8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9013,4</w:t>
            </w:r>
          </w:p>
        </w:tc>
        <w:tc>
          <w:tcPr>
            <w:tcW w:w="855" w:type="dxa"/>
            <w:tcBorders>
              <w:top w:val="single" w:sz="4" w:space="0" w:color="auto"/>
              <w:left w:val="single" w:sz="4" w:space="0" w:color="auto"/>
              <w:bottom w:val="single" w:sz="4" w:space="0" w:color="auto"/>
              <w:right w:val="single" w:sz="4" w:space="0" w:color="auto"/>
            </w:tcBorders>
          </w:tcPr>
          <w:p w14:paraId="0F08CB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12931,2</w:t>
            </w:r>
          </w:p>
        </w:tc>
        <w:tc>
          <w:tcPr>
            <w:tcW w:w="855" w:type="dxa"/>
            <w:tcBorders>
              <w:top w:val="single" w:sz="4" w:space="0" w:color="auto"/>
              <w:left w:val="single" w:sz="4" w:space="0" w:color="auto"/>
              <w:bottom w:val="single" w:sz="4" w:space="0" w:color="auto"/>
              <w:right w:val="single" w:sz="4" w:space="0" w:color="auto"/>
            </w:tcBorders>
          </w:tcPr>
          <w:p w14:paraId="5F64724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11310,0</w:t>
            </w:r>
          </w:p>
        </w:tc>
        <w:tc>
          <w:tcPr>
            <w:tcW w:w="855" w:type="dxa"/>
            <w:tcBorders>
              <w:top w:val="single" w:sz="4" w:space="0" w:color="auto"/>
              <w:left w:val="single" w:sz="4" w:space="0" w:color="auto"/>
              <w:bottom w:val="single" w:sz="4" w:space="0" w:color="auto"/>
              <w:right w:val="single" w:sz="4" w:space="0" w:color="auto"/>
            </w:tcBorders>
          </w:tcPr>
          <w:p w14:paraId="2B819CE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12001,8</w:t>
            </w:r>
          </w:p>
        </w:tc>
        <w:tc>
          <w:tcPr>
            <w:tcW w:w="855" w:type="dxa"/>
            <w:tcBorders>
              <w:top w:val="single" w:sz="4" w:space="0" w:color="auto"/>
              <w:left w:val="single" w:sz="4" w:space="0" w:color="auto"/>
              <w:bottom w:val="single" w:sz="4" w:space="0" w:color="auto"/>
              <w:right w:val="single" w:sz="4" w:space="0" w:color="auto"/>
            </w:tcBorders>
          </w:tcPr>
          <w:p w14:paraId="266C6AB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16730,7</w:t>
            </w:r>
          </w:p>
        </w:tc>
        <w:tc>
          <w:tcPr>
            <w:tcW w:w="1980" w:type="dxa"/>
            <w:vMerge/>
            <w:tcBorders>
              <w:left w:val="single" w:sz="4" w:space="0" w:color="auto"/>
              <w:right w:val="single" w:sz="4" w:space="0" w:color="auto"/>
            </w:tcBorders>
          </w:tcPr>
          <w:p w14:paraId="28459A9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11482C4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1802CC47" w14:textId="77777777" w:rsidTr="00B24A26">
        <w:trPr>
          <w:trHeight w:val="135"/>
        </w:trPr>
        <w:tc>
          <w:tcPr>
            <w:tcW w:w="624" w:type="dxa"/>
            <w:vMerge/>
            <w:tcBorders>
              <w:right w:val="single" w:sz="4" w:space="0" w:color="auto"/>
            </w:tcBorders>
          </w:tcPr>
          <w:p w14:paraId="7E3394A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1BDAFCB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3B1D28A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68AE8A4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0AFAC0C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0C31C2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81B56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BC82EB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9B5D49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5FA8724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C35D39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5061526A" w14:textId="77777777" w:rsidTr="00B24A26">
        <w:trPr>
          <w:trHeight w:val="126"/>
        </w:trPr>
        <w:tc>
          <w:tcPr>
            <w:tcW w:w="624" w:type="dxa"/>
            <w:vMerge/>
            <w:tcBorders>
              <w:right w:val="single" w:sz="4" w:space="0" w:color="auto"/>
            </w:tcBorders>
          </w:tcPr>
          <w:p w14:paraId="3E638EC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0C68E04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E70CCE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38725E5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169AED7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094428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2C9D2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73A3D3D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6F02EA9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right w:val="single" w:sz="4" w:space="0" w:color="auto"/>
            </w:tcBorders>
          </w:tcPr>
          <w:p w14:paraId="5DEFB7F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50726A3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061A6A14" w14:textId="77777777" w:rsidTr="00B24A26">
        <w:trPr>
          <w:trHeight w:val="165"/>
        </w:trPr>
        <w:tc>
          <w:tcPr>
            <w:tcW w:w="624" w:type="dxa"/>
            <w:vMerge/>
            <w:tcBorders>
              <w:right w:val="single" w:sz="4" w:space="0" w:color="auto"/>
            </w:tcBorders>
          </w:tcPr>
          <w:p w14:paraId="40A37A3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right w:val="single" w:sz="4" w:space="0" w:color="auto"/>
            </w:tcBorders>
          </w:tcPr>
          <w:p w14:paraId="5A942AF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0140BB7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B64A27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Arial" w:hAnsi="Times New Roman" w:cs="Times New Roman"/>
                <w:sz w:val="24"/>
                <w:szCs w:val="24"/>
                <w:lang w:eastAsia="ar-SA"/>
              </w:rPr>
              <w:t>61987,1</w:t>
            </w:r>
          </w:p>
        </w:tc>
        <w:tc>
          <w:tcPr>
            <w:tcW w:w="851" w:type="dxa"/>
            <w:gridSpan w:val="2"/>
            <w:tcBorders>
              <w:top w:val="single" w:sz="4" w:space="0" w:color="auto"/>
              <w:left w:val="single" w:sz="4" w:space="0" w:color="auto"/>
              <w:bottom w:val="single" w:sz="4" w:space="0" w:color="auto"/>
              <w:right w:val="single" w:sz="4" w:space="0" w:color="auto"/>
            </w:tcBorders>
          </w:tcPr>
          <w:p w14:paraId="4EBA829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9013,4</w:t>
            </w:r>
          </w:p>
        </w:tc>
        <w:tc>
          <w:tcPr>
            <w:tcW w:w="855" w:type="dxa"/>
            <w:tcBorders>
              <w:top w:val="single" w:sz="4" w:space="0" w:color="auto"/>
              <w:left w:val="single" w:sz="4" w:space="0" w:color="auto"/>
              <w:bottom w:val="single" w:sz="4" w:space="0" w:color="auto"/>
              <w:right w:val="single" w:sz="4" w:space="0" w:color="auto"/>
            </w:tcBorders>
          </w:tcPr>
          <w:p w14:paraId="6430660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12931,2</w:t>
            </w:r>
          </w:p>
        </w:tc>
        <w:tc>
          <w:tcPr>
            <w:tcW w:w="855" w:type="dxa"/>
            <w:tcBorders>
              <w:top w:val="single" w:sz="4" w:space="0" w:color="auto"/>
              <w:left w:val="single" w:sz="4" w:space="0" w:color="auto"/>
              <w:bottom w:val="single" w:sz="4" w:space="0" w:color="auto"/>
              <w:right w:val="single" w:sz="4" w:space="0" w:color="auto"/>
            </w:tcBorders>
          </w:tcPr>
          <w:p w14:paraId="2FC81A0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11310,0</w:t>
            </w:r>
          </w:p>
        </w:tc>
        <w:tc>
          <w:tcPr>
            <w:tcW w:w="855" w:type="dxa"/>
            <w:tcBorders>
              <w:top w:val="single" w:sz="4" w:space="0" w:color="auto"/>
              <w:left w:val="single" w:sz="4" w:space="0" w:color="auto"/>
              <w:bottom w:val="single" w:sz="4" w:space="0" w:color="auto"/>
              <w:right w:val="single" w:sz="4" w:space="0" w:color="auto"/>
            </w:tcBorders>
          </w:tcPr>
          <w:p w14:paraId="2A9B4A7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12001,8</w:t>
            </w:r>
          </w:p>
        </w:tc>
        <w:tc>
          <w:tcPr>
            <w:tcW w:w="855" w:type="dxa"/>
            <w:tcBorders>
              <w:top w:val="single" w:sz="4" w:space="0" w:color="auto"/>
              <w:left w:val="single" w:sz="4" w:space="0" w:color="auto"/>
              <w:bottom w:val="single" w:sz="4" w:space="0" w:color="auto"/>
              <w:right w:val="single" w:sz="4" w:space="0" w:color="auto"/>
            </w:tcBorders>
          </w:tcPr>
          <w:p w14:paraId="2283D15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16730,7</w:t>
            </w:r>
          </w:p>
        </w:tc>
        <w:tc>
          <w:tcPr>
            <w:tcW w:w="1980" w:type="dxa"/>
            <w:vMerge/>
            <w:tcBorders>
              <w:left w:val="single" w:sz="4" w:space="0" w:color="auto"/>
              <w:right w:val="single" w:sz="4" w:space="0" w:color="auto"/>
            </w:tcBorders>
          </w:tcPr>
          <w:p w14:paraId="36025C2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tcBorders>
          </w:tcPr>
          <w:p w14:paraId="13963FC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39619087" w14:textId="77777777" w:rsidTr="00B24A26">
        <w:trPr>
          <w:trHeight w:val="510"/>
        </w:trPr>
        <w:tc>
          <w:tcPr>
            <w:tcW w:w="624" w:type="dxa"/>
            <w:vMerge/>
            <w:tcBorders>
              <w:bottom w:val="single" w:sz="4" w:space="0" w:color="auto"/>
              <w:right w:val="single" w:sz="4" w:space="0" w:color="auto"/>
            </w:tcBorders>
          </w:tcPr>
          <w:p w14:paraId="3E64232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c>
          <w:tcPr>
            <w:tcW w:w="2262" w:type="dxa"/>
            <w:vMerge/>
            <w:tcBorders>
              <w:left w:val="single" w:sz="4" w:space="0" w:color="auto"/>
              <w:bottom w:val="single" w:sz="4" w:space="0" w:color="auto"/>
              <w:right w:val="single" w:sz="4" w:space="0" w:color="auto"/>
            </w:tcBorders>
          </w:tcPr>
          <w:p w14:paraId="22A4AD1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124" w:type="dxa"/>
            <w:tcBorders>
              <w:top w:val="single" w:sz="4" w:space="0" w:color="auto"/>
              <w:left w:val="single" w:sz="4" w:space="0" w:color="auto"/>
              <w:bottom w:val="single" w:sz="4" w:space="0" w:color="auto"/>
              <w:right w:val="single" w:sz="4" w:space="0" w:color="auto"/>
            </w:tcBorders>
          </w:tcPr>
          <w:p w14:paraId="229107C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0E313A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14:paraId="12761C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5820E5E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01202A8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4A0B661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855" w:type="dxa"/>
            <w:tcBorders>
              <w:top w:val="single" w:sz="4" w:space="0" w:color="auto"/>
              <w:left w:val="single" w:sz="4" w:space="0" w:color="auto"/>
              <w:bottom w:val="single" w:sz="4" w:space="0" w:color="auto"/>
              <w:right w:val="single" w:sz="4" w:space="0" w:color="auto"/>
            </w:tcBorders>
          </w:tcPr>
          <w:p w14:paraId="32574D6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r w:rsidRPr="00255076">
              <w:rPr>
                <w:rFonts w:ascii="Times New Roman" w:eastAsia="Times New Roman" w:hAnsi="Times New Roman" w:cs="Times New Roman"/>
                <w:sz w:val="24"/>
                <w:szCs w:val="24"/>
                <w:lang w:eastAsia="ru-RU"/>
              </w:rPr>
              <w:t>0,0</w:t>
            </w:r>
          </w:p>
        </w:tc>
        <w:tc>
          <w:tcPr>
            <w:tcW w:w="1980" w:type="dxa"/>
            <w:vMerge/>
            <w:tcBorders>
              <w:left w:val="single" w:sz="4" w:space="0" w:color="auto"/>
              <w:bottom w:val="single" w:sz="4" w:space="0" w:color="auto"/>
              <w:right w:val="single" w:sz="4" w:space="0" w:color="auto"/>
            </w:tcBorders>
          </w:tcPr>
          <w:p w14:paraId="5A423D3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c>
          <w:tcPr>
            <w:tcW w:w="2064" w:type="dxa"/>
            <w:vMerge/>
            <w:tcBorders>
              <w:left w:val="single" w:sz="4" w:space="0" w:color="auto"/>
              <w:bottom w:val="single" w:sz="4" w:space="0" w:color="auto"/>
            </w:tcBorders>
          </w:tcPr>
          <w:p w14:paraId="3A325E8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4"/>
                <w:szCs w:val="24"/>
                <w:lang w:eastAsia="ru-RU"/>
              </w:rPr>
            </w:pPr>
          </w:p>
        </w:tc>
      </w:tr>
      <w:tr w:rsidR="00255076" w:rsidRPr="00255076" w14:paraId="60A56B58" w14:textId="77777777" w:rsidTr="00B24A26">
        <w:tc>
          <w:tcPr>
            <w:tcW w:w="14459" w:type="dxa"/>
            <w:gridSpan w:val="12"/>
            <w:tcBorders>
              <w:top w:val="nil"/>
              <w:left w:val="nil"/>
              <w:bottom w:val="nil"/>
              <w:right w:val="nil"/>
            </w:tcBorders>
          </w:tcPr>
          <w:p w14:paraId="6EF24DF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4"/>
                <w:szCs w:val="24"/>
                <w:lang w:eastAsia="ru-RU"/>
              </w:rPr>
            </w:pPr>
          </w:p>
        </w:tc>
      </w:tr>
    </w:tbl>
    <w:p w14:paraId="451409C7" w14:textId="77777777" w:rsidR="00255076" w:rsidRPr="00255076" w:rsidRDefault="00255076" w:rsidP="00255076">
      <w:pPr>
        <w:tabs>
          <w:tab w:val="left" w:pos="3300"/>
        </w:tabs>
        <w:suppressAutoHyphens/>
        <w:jc w:val="both"/>
        <w:rPr>
          <w:rFonts w:ascii="Times New Roman" w:hAnsi="Times New Roman" w:cs="Times New Roman"/>
        </w:rPr>
        <w:sectPr w:rsidR="00255076" w:rsidRPr="00255076" w:rsidSect="000A085C">
          <w:headerReference w:type="default" r:id="rId9"/>
          <w:pgSz w:w="16838" w:h="11906" w:orient="landscape"/>
          <w:pgMar w:top="1701" w:right="567" w:bottom="1134" w:left="1701" w:header="709" w:footer="709" w:gutter="0"/>
          <w:cols w:space="708"/>
          <w:docGrid w:linePitch="360"/>
        </w:sectPr>
      </w:pPr>
    </w:p>
    <w:p w14:paraId="2CC7E5F8" w14:textId="77777777" w:rsidR="00255076" w:rsidRPr="00255076" w:rsidRDefault="00255076" w:rsidP="00255076">
      <w:pPr>
        <w:numPr>
          <w:ilvl w:val="0"/>
          <w:numId w:val="15"/>
        </w:numPr>
        <w:tabs>
          <w:tab w:val="center" w:pos="-142"/>
          <w:tab w:val="left" w:pos="0"/>
        </w:tabs>
        <w:suppressAutoHyphens/>
        <w:ind w:firstLine="426"/>
        <w:contextualSpacing/>
        <w:rPr>
          <w:rFonts w:ascii="Times New Roman" w:hAnsi="Times New Roman" w:cs="Times New Roman"/>
          <w:sz w:val="28"/>
          <w:szCs w:val="28"/>
        </w:rPr>
      </w:pPr>
      <w:r w:rsidRPr="00255076">
        <w:rPr>
          <w:rFonts w:ascii="Times New Roman" w:hAnsi="Times New Roman" w:cs="Times New Roman"/>
          <w:sz w:val="28"/>
          <w:szCs w:val="28"/>
        </w:rPr>
        <w:lastRenderedPageBreak/>
        <w:t>Обоснование ресурсного обеспечения муниципальной программы</w:t>
      </w:r>
    </w:p>
    <w:p w14:paraId="0BCE2A4C" w14:textId="77777777" w:rsidR="00255076" w:rsidRPr="00255076" w:rsidRDefault="00255076" w:rsidP="00255076">
      <w:pPr>
        <w:tabs>
          <w:tab w:val="left" w:pos="1440"/>
          <w:tab w:val="center" w:pos="4677"/>
          <w:tab w:val="left" w:pos="5250"/>
        </w:tabs>
        <w:suppressAutoHyphens/>
        <w:ind w:left="720"/>
        <w:contextualSpacing/>
        <w:jc w:val="left"/>
        <w:rPr>
          <w:rFonts w:ascii="Times New Roman" w:hAnsi="Times New Roman" w:cs="Times New Roman"/>
          <w:sz w:val="28"/>
          <w:szCs w:val="28"/>
        </w:rPr>
      </w:pPr>
    </w:p>
    <w:p w14:paraId="7F3958DB" w14:textId="77777777" w:rsidR="00255076" w:rsidRPr="00255076" w:rsidRDefault="00255076" w:rsidP="00255076">
      <w:pPr>
        <w:suppressAutoHyphens/>
        <w:jc w:val="both"/>
        <w:textAlignment w:val="baseline"/>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бюджетных ассигнований на реализацию муниципальной программы, составит </w:t>
      </w:r>
      <w:r w:rsidRPr="00255076">
        <w:rPr>
          <w:rFonts w:ascii="Times New Roman" w:eastAsia="Arial" w:hAnsi="Times New Roman" w:cs="Times New Roman"/>
          <w:color w:val="000000" w:themeColor="text1"/>
          <w:sz w:val="28"/>
          <w:szCs w:val="28"/>
          <w:lang w:eastAsia="ar-SA"/>
        </w:rPr>
        <w:t>61987,1</w:t>
      </w:r>
      <w:r w:rsidRPr="00255076">
        <w:rPr>
          <w:rFonts w:ascii="Times New Roman" w:eastAsia="Arial" w:hAnsi="Times New Roman" w:cs="Times New Roman"/>
          <w:sz w:val="28"/>
          <w:szCs w:val="28"/>
          <w:lang w:eastAsia="ar-SA"/>
        </w:rPr>
        <w:t xml:space="preserve"> тыс. рублей, в том числе по годам:</w:t>
      </w:r>
    </w:p>
    <w:p w14:paraId="5612D30D" w14:textId="77777777" w:rsidR="00255076" w:rsidRPr="00255076" w:rsidRDefault="00255076" w:rsidP="00255076">
      <w:pPr>
        <w:suppressAutoHyphens/>
        <w:jc w:val="both"/>
        <w:textAlignment w:val="baseline"/>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9013,4 тыс. рублей;</w:t>
      </w:r>
    </w:p>
    <w:p w14:paraId="2B377F8D" w14:textId="77777777" w:rsidR="00255076" w:rsidRPr="00255076" w:rsidRDefault="00255076" w:rsidP="00255076">
      <w:pPr>
        <w:suppressAutoHyphens/>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2021 год – </w:t>
      </w:r>
      <w:r w:rsidRPr="00255076">
        <w:rPr>
          <w:rFonts w:ascii="Times New Roman" w:eastAsia="Arial" w:hAnsi="Times New Roman" w:cs="Times New Roman"/>
          <w:color w:val="000000" w:themeColor="text1"/>
          <w:sz w:val="28"/>
          <w:szCs w:val="28"/>
          <w:lang w:eastAsia="ar-SA"/>
        </w:rPr>
        <w:t>12931,2</w:t>
      </w:r>
      <w:r w:rsidRPr="00255076">
        <w:rPr>
          <w:rFonts w:ascii="Times New Roman" w:eastAsia="Arial" w:hAnsi="Times New Roman" w:cs="Times New Roman"/>
          <w:sz w:val="28"/>
          <w:szCs w:val="28"/>
          <w:lang w:eastAsia="ar-SA"/>
        </w:rPr>
        <w:t xml:space="preserve"> тыс. рублей;</w:t>
      </w:r>
    </w:p>
    <w:p w14:paraId="0B25184C" w14:textId="77777777" w:rsidR="00255076" w:rsidRPr="00255076" w:rsidRDefault="00255076" w:rsidP="00255076">
      <w:pPr>
        <w:suppressAutoHyphens/>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11310,0 тыс. рублей;</w:t>
      </w:r>
    </w:p>
    <w:p w14:paraId="2921C772" w14:textId="77777777" w:rsidR="00255076" w:rsidRPr="00255076" w:rsidRDefault="00255076" w:rsidP="00255076">
      <w:pPr>
        <w:suppressAutoHyphens/>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12001,8 тыс. рублей;</w:t>
      </w:r>
    </w:p>
    <w:p w14:paraId="0FED1DDC" w14:textId="77777777" w:rsidR="00255076" w:rsidRPr="00255076" w:rsidRDefault="00255076" w:rsidP="00255076">
      <w:pPr>
        <w:suppressAutoHyphens/>
        <w:autoSpaceDE w:val="0"/>
        <w:autoSpaceDN w:val="0"/>
        <w:adjustRightInd w:val="0"/>
        <w:contextualSpacing/>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16730,7 тыс. рублей;</w:t>
      </w:r>
    </w:p>
    <w:p w14:paraId="169F324D"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в том числе:</w:t>
      </w:r>
    </w:p>
    <w:p w14:paraId="74598258" w14:textId="77777777" w:rsidR="00255076" w:rsidRPr="00255076" w:rsidRDefault="00255076" w:rsidP="00255076">
      <w:pPr>
        <w:suppressAutoHyphens/>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финансирования подпрограммы «Газификация Новопокровского сельского поселения» составит 321,7 тыс. рублей, в том числе по годам: </w:t>
      </w:r>
    </w:p>
    <w:p w14:paraId="28EA6A06"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–0,0 тыс. рублей;</w:t>
      </w:r>
    </w:p>
    <w:p w14:paraId="43F22BFD"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–188,8 тыс. рублей;</w:t>
      </w:r>
    </w:p>
    <w:p w14:paraId="3C8E7183"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–0,0 тыс. рублей;</w:t>
      </w:r>
    </w:p>
    <w:p w14:paraId="3FA577F2"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–0,0 тыс. рублей;</w:t>
      </w:r>
    </w:p>
    <w:p w14:paraId="49F75216"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–132,9 тыс. рублей;</w:t>
      </w:r>
    </w:p>
    <w:p w14:paraId="3014E14C" w14:textId="77777777" w:rsidR="00255076" w:rsidRPr="00255076" w:rsidRDefault="00255076" w:rsidP="00255076">
      <w:pPr>
        <w:suppressAutoHyphens/>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объем финансирования подпрограммы «Энергосбережение и повышение энергетической эффективности на территории Новопокровского сельского поселения» составит 223,4 тыс. рублей, в том числе по годам: </w:t>
      </w:r>
    </w:p>
    <w:p w14:paraId="2C13E924"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37,4 тыс. рублей;</w:t>
      </w:r>
    </w:p>
    <w:p w14:paraId="12E3DD54"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 42,2 тыс. рублей;</w:t>
      </w:r>
    </w:p>
    <w:p w14:paraId="4AAE8B6C"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44,7 тыс. рублей;</w:t>
      </w:r>
    </w:p>
    <w:p w14:paraId="25279902"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47,9 тыс. рублей;</w:t>
      </w:r>
    </w:p>
    <w:p w14:paraId="7B25B558" w14:textId="77777777" w:rsidR="00255076" w:rsidRPr="00255076" w:rsidRDefault="00255076" w:rsidP="00255076">
      <w:pPr>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51,2 тыс. рублей</w:t>
      </w:r>
    </w:p>
    <w:p w14:paraId="70AAE614" w14:textId="77777777" w:rsidR="00255076" w:rsidRPr="00255076" w:rsidRDefault="00255076" w:rsidP="00255076">
      <w:pPr>
        <w:suppressAutoHyphens/>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объем финансирования основного мероприятия «Комплексное развитие электроснабжения населенных пунктов поселения» составит 49367,7 тыс. рублей, в том числе по годам:</w:t>
      </w:r>
    </w:p>
    <w:p w14:paraId="674989DF"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8090,0 тыс. рублей;</w:t>
      </w:r>
    </w:p>
    <w:p w14:paraId="0B3B0C8D"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 xml:space="preserve">2021 год – </w:t>
      </w:r>
      <w:r w:rsidRPr="00255076">
        <w:rPr>
          <w:rFonts w:ascii="Times New Roman" w:eastAsia="Times New Roman" w:hAnsi="Times New Roman" w:cs="Times New Roman"/>
          <w:sz w:val="28"/>
          <w:szCs w:val="28"/>
          <w:lang w:eastAsia="ru-RU"/>
        </w:rPr>
        <w:t>9384,3</w:t>
      </w:r>
      <w:r w:rsidRPr="00255076">
        <w:rPr>
          <w:rFonts w:ascii="Times New Roman" w:eastAsia="Arial" w:hAnsi="Times New Roman" w:cs="Times New Roman"/>
          <w:sz w:val="28"/>
          <w:szCs w:val="28"/>
          <w:lang w:eastAsia="ar-SA"/>
        </w:rPr>
        <w:t xml:space="preserve"> тыс. рублей;</w:t>
      </w:r>
    </w:p>
    <w:p w14:paraId="735D3D35"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9461,3 тыс. рублей;</w:t>
      </w:r>
    </w:p>
    <w:p w14:paraId="5B021F1A"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9662,0 тыс. рублей;</w:t>
      </w:r>
    </w:p>
    <w:p w14:paraId="7B70043B"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12770,1 тыс. рублей</w:t>
      </w:r>
    </w:p>
    <w:p w14:paraId="135F38D5" w14:textId="77777777" w:rsidR="00255076" w:rsidRPr="00255076" w:rsidRDefault="00255076" w:rsidP="00255076">
      <w:pPr>
        <w:suppressAutoHyphens/>
        <w:autoSpaceDE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объем финансирования основного мероприятия «Комплексное развитие теплоснабжения населенных пунктов поселения» составит 12074,3 тыс. рублей, в том числе по годам:</w:t>
      </w:r>
    </w:p>
    <w:p w14:paraId="4713FE59"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2020 год – 886,0 тыс. рублей;</w:t>
      </w:r>
    </w:p>
    <w:p w14:paraId="6511744C"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2021 год – 3315,9 тыс. рублей;</w:t>
      </w:r>
    </w:p>
    <w:p w14:paraId="69A76AE3"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2022 год – 1804,0 тыс. рублей;</w:t>
      </w:r>
    </w:p>
    <w:p w14:paraId="56BC7A27" w14:textId="77777777" w:rsidR="00255076" w:rsidRPr="00255076" w:rsidRDefault="00255076" w:rsidP="00255076">
      <w:pPr>
        <w:suppressAutoHyphens/>
        <w:autoSpaceDE w:val="0"/>
        <w:autoSpaceDN w:val="0"/>
        <w:adjustRightInd w:val="0"/>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2023 год – 2291,9 тыс. рублей;</w:t>
      </w:r>
    </w:p>
    <w:p w14:paraId="17A71565" w14:textId="77777777" w:rsidR="00255076" w:rsidRPr="00255076" w:rsidRDefault="00255076" w:rsidP="00255076">
      <w:pPr>
        <w:tabs>
          <w:tab w:val="left" w:pos="0"/>
        </w:tabs>
        <w:suppressAutoHyphens/>
        <w:jc w:val="both"/>
        <w:rPr>
          <w:rFonts w:ascii="Times New Roman" w:eastAsia="Arial" w:hAnsi="Times New Roman" w:cs="Times New Roman"/>
          <w:sz w:val="28"/>
          <w:szCs w:val="28"/>
          <w:lang w:eastAsia="ar-SA"/>
        </w:rPr>
      </w:pPr>
      <w:r w:rsidRPr="00255076">
        <w:rPr>
          <w:rFonts w:ascii="Times New Roman" w:eastAsia="Arial" w:hAnsi="Times New Roman" w:cs="Times New Roman"/>
          <w:sz w:val="28"/>
          <w:szCs w:val="28"/>
          <w:lang w:eastAsia="ar-SA"/>
        </w:rPr>
        <w:t>2024 год – 3776,5 тыс. рублей.</w:t>
      </w:r>
    </w:p>
    <w:p w14:paraId="7FEC7464" w14:textId="77777777" w:rsidR="00255076" w:rsidRPr="00255076" w:rsidRDefault="00255076" w:rsidP="00255076">
      <w:pPr>
        <w:tabs>
          <w:tab w:val="left" w:pos="0"/>
        </w:tabs>
        <w:suppressAutoHyphens/>
        <w:jc w:val="both"/>
        <w:rPr>
          <w:rFonts w:ascii="Times New Roman" w:eastAsia="Arial" w:hAnsi="Times New Roman" w:cs="Times New Roman"/>
          <w:sz w:val="28"/>
          <w:szCs w:val="28"/>
          <w:lang w:eastAsia="ar-SA"/>
        </w:rPr>
      </w:pPr>
    </w:p>
    <w:p w14:paraId="2D3A2314" w14:textId="77777777" w:rsidR="00255076" w:rsidRPr="00255076" w:rsidRDefault="00255076" w:rsidP="00255076">
      <w:pPr>
        <w:tabs>
          <w:tab w:val="left" w:pos="0"/>
        </w:tabs>
        <w:suppressAutoHyphens/>
        <w:ind w:firstLine="709"/>
        <w:jc w:val="both"/>
        <w:rPr>
          <w:rFonts w:ascii="Times New Roman" w:eastAsia="Times New Roman" w:hAnsi="Times New Roman" w:cs="Times New Roman"/>
          <w:b/>
          <w:bCs/>
          <w:color w:val="000000"/>
          <w:sz w:val="28"/>
          <w:szCs w:val="28"/>
          <w:lang w:eastAsia="ru-RU"/>
        </w:rPr>
      </w:pPr>
      <w:r w:rsidRPr="00255076">
        <w:rPr>
          <w:rFonts w:ascii="Times New Roman" w:eastAsia="Times New Roman" w:hAnsi="Times New Roman" w:cs="Times New Roman"/>
          <w:bCs/>
          <w:color w:val="000000"/>
          <w:sz w:val="28"/>
          <w:szCs w:val="28"/>
          <w:lang w:eastAsia="ru-RU"/>
        </w:rPr>
        <w:t xml:space="preserve">Объем финансирования мероприятий программы на 2020-2024 годы определен исходя из затрат на реализацию аналогичных мероприятий в </w:t>
      </w:r>
      <w:r w:rsidRPr="00255076">
        <w:rPr>
          <w:rFonts w:ascii="Times New Roman" w:eastAsia="Times New Roman" w:hAnsi="Times New Roman" w:cs="Times New Roman"/>
          <w:bCs/>
          <w:color w:val="000000"/>
          <w:sz w:val="28"/>
          <w:szCs w:val="28"/>
          <w:lang w:eastAsia="ru-RU"/>
        </w:rPr>
        <w:lastRenderedPageBreak/>
        <w:t>предыдущие годы в рамках действующих программ, с учетом индексов-дефляторов и прогнозной оценки расходов.</w:t>
      </w:r>
    </w:p>
    <w:p w14:paraId="2A608EC2" w14:textId="77777777" w:rsidR="00255076" w:rsidRPr="00255076" w:rsidRDefault="00255076" w:rsidP="00255076">
      <w:pPr>
        <w:tabs>
          <w:tab w:val="left" w:pos="0"/>
          <w:tab w:val="left" w:pos="709"/>
        </w:tabs>
        <w:suppressAutoHyphens/>
        <w:ind w:firstLine="709"/>
        <w:jc w:val="both"/>
        <w:rPr>
          <w:rFonts w:ascii="Times New Roman" w:eastAsia="Times New Roman" w:hAnsi="Times New Roman" w:cs="Times New Roman"/>
          <w:bCs/>
          <w:color w:val="000000"/>
          <w:sz w:val="28"/>
          <w:szCs w:val="28"/>
          <w:lang w:eastAsia="ru-RU"/>
        </w:rPr>
      </w:pPr>
      <w:r w:rsidRPr="00255076">
        <w:rPr>
          <w:rFonts w:ascii="Times New Roman" w:eastAsia="Times New Roman" w:hAnsi="Times New Roman" w:cs="Times New Roman"/>
          <w:bCs/>
          <w:color w:val="000000"/>
          <w:sz w:val="28"/>
          <w:szCs w:val="28"/>
          <w:lang w:eastAsia="ru-RU"/>
        </w:rPr>
        <w:t>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w:t>
      </w:r>
    </w:p>
    <w:p w14:paraId="55516FCF" w14:textId="77777777" w:rsidR="00255076" w:rsidRPr="00255076" w:rsidRDefault="00255076" w:rsidP="00255076">
      <w:pPr>
        <w:tabs>
          <w:tab w:val="left" w:pos="709"/>
          <w:tab w:val="left" w:pos="993"/>
          <w:tab w:val="left" w:pos="1276"/>
          <w:tab w:val="left" w:pos="1418"/>
          <w:tab w:val="center" w:pos="4677"/>
          <w:tab w:val="left" w:pos="5250"/>
        </w:tabs>
        <w:suppressAutoHyphens/>
        <w:jc w:val="both"/>
        <w:rPr>
          <w:rFonts w:ascii="Times New Roman" w:eastAsia="Times New Roman" w:hAnsi="Times New Roman" w:cs="Times New Roman"/>
          <w:bCs/>
          <w:color w:val="000000"/>
          <w:sz w:val="28"/>
          <w:szCs w:val="28"/>
          <w:lang w:eastAsia="ru-RU"/>
        </w:rPr>
      </w:pPr>
    </w:p>
    <w:p w14:paraId="303B2F0B" w14:textId="77777777" w:rsidR="00255076" w:rsidRPr="00255076" w:rsidRDefault="00255076" w:rsidP="00255076">
      <w:pPr>
        <w:numPr>
          <w:ilvl w:val="0"/>
          <w:numId w:val="15"/>
        </w:numPr>
        <w:tabs>
          <w:tab w:val="left" w:pos="426"/>
          <w:tab w:val="left" w:pos="993"/>
          <w:tab w:val="left" w:pos="1276"/>
          <w:tab w:val="left" w:pos="1418"/>
          <w:tab w:val="center" w:pos="4677"/>
          <w:tab w:val="left" w:pos="5250"/>
        </w:tabs>
        <w:suppressAutoHyphens/>
        <w:contextualSpacing/>
        <w:rPr>
          <w:rFonts w:ascii="Times New Roman" w:eastAsia="Times New Roman" w:hAnsi="Times New Roman" w:cs="Times New Roman"/>
          <w:bCs/>
          <w:color w:val="000000"/>
          <w:sz w:val="28"/>
          <w:szCs w:val="28"/>
          <w:lang w:eastAsia="ru-RU"/>
        </w:rPr>
      </w:pPr>
      <w:r w:rsidRPr="00255076">
        <w:rPr>
          <w:rFonts w:ascii="Times New Roman" w:eastAsia="Times New Roman" w:hAnsi="Times New Roman" w:cs="Times New Roman"/>
          <w:bCs/>
          <w:color w:val="000000"/>
          <w:sz w:val="28"/>
          <w:szCs w:val="28"/>
          <w:lang w:eastAsia="ru-RU"/>
        </w:rPr>
        <w:t xml:space="preserve">Механизм реализации муниципальной программы </w:t>
      </w:r>
    </w:p>
    <w:p w14:paraId="6988807A" w14:textId="77777777" w:rsidR="00255076" w:rsidRPr="00255076" w:rsidRDefault="00255076" w:rsidP="00255076">
      <w:pPr>
        <w:tabs>
          <w:tab w:val="left" w:pos="426"/>
          <w:tab w:val="left" w:pos="993"/>
          <w:tab w:val="left" w:pos="1276"/>
          <w:tab w:val="left" w:pos="1418"/>
          <w:tab w:val="center" w:pos="4677"/>
          <w:tab w:val="left" w:pos="5250"/>
        </w:tabs>
        <w:suppressAutoHyphens/>
        <w:contextualSpacing/>
        <w:rPr>
          <w:rFonts w:ascii="Times New Roman" w:eastAsia="Times New Roman" w:hAnsi="Times New Roman" w:cs="Times New Roman"/>
          <w:bCs/>
          <w:color w:val="000000"/>
          <w:sz w:val="28"/>
          <w:szCs w:val="28"/>
          <w:lang w:eastAsia="ru-RU"/>
        </w:rPr>
      </w:pPr>
      <w:r w:rsidRPr="00255076">
        <w:rPr>
          <w:rFonts w:ascii="Times New Roman" w:eastAsia="Times New Roman" w:hAnsi="Times New Roman" w:cs="Times New Roman"/>
          <w:bCs/>
          <w:color w:val="000000"/>
          <w:sz w:val="28"/>
          <w:szCs w:val="28"/>
          <w:lang w:eastAsia="ru-RU"/>
        </w:rPr>
        <w:t>и контроль за ее выполнением</w:t>
      </w:r>
    </w:p>
    <w:p w14:paraId="34B5AD1A" w14:textId="77777777" w:rsidR="00255076" w:rsidRPr="00255076" w:rsidRDefault="00255076" w:rsidP="00255076">
      <w:pPr>
        <w:tabs>
          <w:tab w:val="left" w:pos="426"/>
          <w:tab w:val="left" w:pos="993"/>
          <w:tab w:val="left" w:pos="1276"/>
          <w:tab w:val="left" w:pos="1418"/>
          <w:tab w:val="center" w:pos="4677"/>
          <w:tab w:val="left" w:pos="5250"/>
        </w:tabs>
        <w:suppressAutoHyphens/>
        <w:jc w:val="left"/>
        <w:rPr>
          <w:rFonts w:ascii="Times New Roman" w:eastAsia="Times New Roman" w:hAnsi="Times New Roman" w:cs="Times New Roman"/>
          <w:color w:val="000000"/>
          <w:sz w:val="28"/>
          <w:szCs w:val="28"/>
          <w:lang w:eastAsia="ru-RU"/>
        </w:rPr>
      </w:pPr>
    </w:p>
    <w:p w14:paraId="38BE7DB0" w14:textId="77777777" w:rsidR="00255076" w:rsidRPr="00255076" w:rsidRDefault="00255076" w:rsidP="00255076">
      <w:pPr>
        <w:suppressAutoHyphens/>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отдел экономики, прогнозирования и доходов администрации Новопокровского сельского поселения</w:t>
      </w:r>
      <w:r w:rsidRPr="00255076">
        <w:rPr>
          <w:rFonts w:ascii="Times New Roman" w:hAnsi="Times New Roman" w:cs="Times New Roman"/>
          <w:sz w:val="28"/>
          <w:szCs w:val="28"/>
        </w:rPr>
        <w:t>,</w:t>
      </w:r>
      <w:r w:rsidRPr="00255076">
        <w:rPr>
          <w:rFonts w:ascii="Times New Roman" w:hAnsi="Times New Roman" w:cs="Times New Roman"/>
          <w:bCs/>
          <w:sz w:val="28"/>
          <w:szCs w:val="28"/>
        </w:rPr>
        <w:t xml:space="preserve"> который:</w:t>
      </w:r>
    </w:p>
    <w:p w14:paraId="7EE88819" w14:textId="77777777" w:rsidR="00255076" w:rsidRPr="00255076" w:rsidRDefault="00255076" w:rsidP="00255076">
      <w:pPr>
        <w:shd w:val="clear" w:color="auto" w:fill="FFFFFF"/>
        <w:tabs>
          <w:tab w:val="left" w:pos="851"/>
        </w:tabs>
        <w:suppressAutoHyphens/>
        <w:ind w:firstLine="708"/>
        <w:contextualSpacing/>
        <w:jc w:val="both"/>
        <w:rPr>
          <w:rFonts w:ascii="Times New Roman" w:hAnsi="Times New Roman" w:cs="Times New Roman"/>
          <w:bCs/>
          <w:sz w:val="28"/>
          <w:szCs w:val="28"/>
        </w:rPr>
      </w:pPr>
      <w:r w:rsidRPr="00255076">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w:t>
      </w:r>
    </w:p>
    <w:p w14:paraId="39BA2C01" w14:textId="77777777" w:rsidR="00255076" w:rsidRPr="00255076" w:rsidRDefault="00255076" w:rsidP="0025507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14:paraId="36370532" w14:textId="77777777" w:rsidR="00255076" w:rsidRPr="00255076" w:rsidRDefault="00255076" w:rsidP="0025507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14:paraId="77CF190A" w14:textId="77777777" w:rsidR="00255076" w:rsidRPr="00255076" w:rsidRDefault="00255076" w:rsidP="0025507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w:t>
      </w:r>
    </w:p>
    <w:p w14:paraId="5F009894" w14:textId="77777777" w:rsidR="00255076" w:rsidRPr="00255076" w:rsidRDefault="00255076" w:rsidP="0025507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w:t>
      </w:r>
    </w:p>
    <w:p w14:paraId="34EA6106" w14:textId="77777777" w:rsidR="00255076" w:rsidRPr="00255076" w:rsidRDefault="00255076" w:rsidP="00255076">
      <w:pPr>
        <w:tabs>
          <w:tab w:val="left" w:pos="0"/>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ежегодно проводит оценку эффективности реализации муниципальной программы;</w:t>
      </w:r>
    </w:p>
    <w:p w14:paraId="1E98F54E" w14:textId="77777777" w:rsidR="00255076" w:rsidRPr="00255076" w:rsidRDefault="00255076" w:rsidP="00255076">
      <w:pPr>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14:paraId="6D0767CE" w14:textId="77777777" w:rsidR="00255076" w:rsidRPr="00255076" w:rsidRDefault="00255076" w:rsidP="00255076">
      <w:pPr>
        <w:tabs>
          <w:tab w:val="left" w:pos="851"/>
        </w:tabs>
        <w:suppressAutoHyphens/>
        <w:autoSpaceDE w:val="0"/>
        <w:autoSpaceDN w:val="0"/>
        <w:adjustRightInd w:val="0"/>
        <w:ind w:firstLine="708"/>
        <w:jc w:val="both"/>
        <w:rPr>
          <w:rFonts w:ascii="Times New Roman" w:hAnsi="Times New Roman" w:cs="Times New Roman"/>
          <w:bCs/>
          <w:sz w:val="28"/>
          <w:szCs w:val="28"/>
        </w:rPr>
      </w:pPr>
      <w:r w:rsidRPr="00255076">
        <w:rPr>
          <w:rFonts w:ascii="Times New Roman" w:hAnsi="Times New Roman" w:cs="Times New Roman"/>
          <w:bCs/>
          <w:sz w:val="28"/>
          <w:szCs w:val="28"/>
        </w:rPr>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14:paraId="50264C10" w14:textId="77777777" w:rsidR="00255076" w:rsidRPr="00255076" w:rsidRDefault="00255076" w:rsidP="0025507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6840CFF6" w14:textId="77777777" w:rsidR="00255076" w:rsidRPr="00255076" w:rsidRDefault="00255076" w:rsidP="0025507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1976FB84" w14:textId="77777777" w:rsidR="00255076" w:rsidRPr="00255076" w:rsidRDefault="00255076" w:rsidP="00255076">
      <w:pPr>
        <w:tabs>
          <w:tab w:val="left" w:pos="851"/>
        </w:tabs>
        <w:suppressAutoHyphens/>
        <w:jc w:val="both"/>
        <w:textAlignment w:val="baseline"/>
        <w:rPr>
          <w:rFonts w:ascii="Times New Roman" w:eastAsia="Times New Roman" w:hAnsi="Times New Roman" w:cs="Times New Roman"/>
          <w:color w:val="000000"/>
          <w:sz w:val="28"/>
          <w:szCs w:val="28"/>
          <w:lang w:eastAsia="ru-RU"/>
        </w:rPr>
      </w:pPr>
    </w:p>
    <w:p w14:paraId="049BC70E"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lang w:eastAsia="ru-RU"/>
        </w:rPr>
        <w:t>Заместитель</w:t>
      </w:r>
      <w:bookmarkStart w:id="1" w:name="sub_1100"/>
      <w:r w:rsidRPr="00255076">
        <w:rPr>
          <w:rFonts w:ascii="Times New Roman" w:hAnsi="Times New Roman" w:cs="Times New Roman"/>
          <w:sz w:val="28"/>
          <w:szCs w:val="28"/>
          <w:lang w:eastAsia="ru-RU"/>
        </w:rPr>
        <w:t xml:space="preserve"> </w:t>
      </w:r>
      <w:r w:rsidRPr="00255076">
        <w:rPr>
          <w:rFonts w:ascii="Times New Roman" w:hAnsi="Times New Roman" w:cs="Times New Roman"/>
          <w:sz w:val="28"/>
          <w:szCs w:val="28"/>
        </w:rPr>
        <w:t xml:space="preserve">главы </w:t>
      </w:r>
    </w:p>
    <w:p w14:paraId="67301E3A" w14:textId="77777777" w:rsidR="00255076" w:rsidRPr="00255076" w:rsidRDefault="00255076" w:rsidP="00255076">
      <w:pPr>
        <w:tabs>
          <w:tab w:val="left" w:pos="7655"/>
        </w:tabs>
        <w:suppressAutoHyphens/>
        <w:jc w:val="both"/>
        <w:rPr>
          <w:rFonts w:ascii="Times New Roman" w:hAnsi="Times New Roman" w:cs="Times New Roman"/>
          <w:color w:val="26282F"/>
        </w:rPr>
      </w:pPr>
      <w:r w:rsidRPr="00255076">
        <w:rPr>
          <w:rFonts w:ascii="Times New Roman" w:hAnsi="Times New Roman" w:cs="Times New Roman"/>
          <w:sz w:val="28"/>
          <w:szCs w:val="28"/>
        </w:rPr>
        <w:t>Новопокровского сельского поселения</w:t>
      </w:r>
      <w:bookmarkEnd w:id="1"/>
      <w:r w:rsidRPr="00255076">
        <w:rPr>
          <w:rFonts w:ascii="Times New Roman" w:hAnsi="Times New Roman" w:cs="Times New Roman"/>
          <w:sz w:val="28"/>
          <w:szCs w:val="28"/>
        </w:rPr>
        <w:tab/>
        <w:t>А.А. Соловьева</w:t>
      </w:r>
    </w:p>
    <w:p w14:paraId="3C04957A" w14:textId="77777777" w:rsidR="00255076" w:rsidRPr="00255076" w:rsidRDefault="00255076" w:rsidP="00255076">
      <w:pPr>
        <w:rPr>
          <w:rFonts w:ascii="Times New Roman" w:hAnsi="Times New Roman" w:cs="Times New Roman"/>
        </w:rPr>
      </w:pPr>
    </w:p>
    <w:p w14:paraId="50C1B1D9" w14:textId="4FA16158" w:rsidR="00CD53A0" w:rsidRDefault="00CD53A0">
      <w:pPr>
        <w:spacing w:after="160" w:line="259" w:lineRule="auto"/>
        <w:jc w:val="left"/>
        <w:rPr>
          <w:rFonts w:ascii="Times New Roman" w:hAnsi="Times New Roman" w:cs="Times New Roman"/>
          <w:sz w:val="28"/>
          <w:szCs w:val="28"/>
        </w:rPr>
      </w:pPr>
    </w:p>
    <w:p w14:paraId="3EC4F0A1" w14:textId="77777777" w:rsidR="00255076" w:rsidRPr="00255076" w:rsidRDefault="00255076" w:rsidP="00255076">
      <w:pPr>
        <w:suppressAutoHyphens/>
        <w:ind w:left="5670"/>
        <w:jc w:val="both"/>
        <w:rPr>
          <w:rStyle w:val="af"/>
          <w:rFonts w:ascii="Times New Roman" w:hAnsi="Times New Roman" w:cs="Times New Roman"/>
          <w:b w:val="0"/>
          <w:sz w:val="28"/>
          <w:szCs w:val="28"/>
        </w:rPr>
      </w:pPr>
      <w:r w:rsidRPr="00255076">
        <w:rPr>
          <w:rStyle w:val="af"/>
          <w:rFonts w:ascii="Times New Roman" w:hAnsi="Times New Roman" w:cs="Times New Roman"/>
          <w:b w:val="0"/>
          <w:sz w:val="28"/>
          <w:szCs w:val="28"/>
        </w:rPr>
        <w:lastRenderedPageBreak/>
        <w:t>Приложение 1</w:t>
      </w:r>
    </w:p>
    <w:p w14:paraId="24501859" w14:textId="77777777" w:rsidR="00255076" w:rsidRPr="00255076" w:rsidRDefault="00255076" w:rsidP="00255076">
      <w:pPr>
        <w:suppressAutoHyphens/>
        <w:ind w:left="5670"/>
        <w:jc w:val="left"/>
        <w:rPr>
          <w:rStyle w:val="af"/>
          <w:rFonts w:ascii="Times New Roman" w:hAnsi="Times New Roman" w:cs="Times New Roman"/>
          <w:b w:val="0"/>
          <w:sz w:val="28"/>
          <w:szCs w:val="28"/>
        </w:rPr>
      </w:pPr>
    </w:p>
    <w:p w14:paraId="2FC2C93A" w14:textId="77777777" w:rsidR="00255076" w:rsidRPr="00255076" w:rsidRDefault="00255076" w:rsidP="00255076">
      <w:pPr>
        <w:suppressAutoHyphens/>
        <w:ind w:left="5670"/>
        <w:jc w:val="left"/>
        <w:rPr>
          <w:rFonts w:ascii="Times New Roman" w:hAnsi="Times New Roman" w:cs="Times New Roman"/>
          <w:sz w:val="28"/>
          <w:szCs w:val="28"/>
        </w:rPr>
      </w:pPr>
      <w:r w:rsidRPr="00255076">
        <w:rPr>
          <w:rStyle w:val="af"/>
          <w:rFonts w:ascii="Times New Roman" w:hAnsi="Times New Roman" w:cs="Times New Roman"/>
          <w:b w:val="0"/>
          <w:sz w:val="28"/>
          <w:szCs w:val="28"/>
        </w:rPr>
        <w:t xml:space="preserve">к муниципальной программе Новопокровского сельского поселения Новопокровского района «Развитие топливно-энергетического комплекса» </w:t>
      </w:r>
    </w:p>
    <w:p w14:paraId="5EAE8711" w14:textId="77777777" w:rsidR="00255076" w:rsidRPr="00255076" w:rsidRDefault="00255076" w:rsidP="00255076">
      <w:pPr>
        <w:suppressAutoHyphens/>
        <w:rPr>
          <w:rFonts w:ascii="Times New Roman" w:hAnsi="Times New Roman" w:cs="Times New Roman"/>
          <w:sz w:val="28"/>
          <w:szCs w:val="28"/>
        </w:rPr>
      </w:pPr>
    </w:p>
    <w:p w14:paraId="68807E93" w14:textId="77777777" w:rsidR="00255076" w:rsidRPr="008B6EBE" w:rsidRDefault="00255076" w:rsidP="00255076">
      <w:pPr>
        <w:suppressAutoHyphens/>
        <w:rPr>
          <w:rFonts w:ascii="Times New Roman" w:hAnsi="Times New Roman" w:cs="Times New Roman"/>
          <w:sz w:val="28"/>
          <w:szCs w:val="28"/>
        </w:rPr>
      </w:pPr>
    </w:p>
    <w:p w14:paraId="2484C0B8" w14:textId="77777777" w:rsidR="00255076" w:rsidRPr="008B6EBE" w:rsidRDefault="00255076" w:rsidP="00255076">
      <w:pPr>
        <w:suppressAutoHyphens/>
        <w:rPr>
          <w:rFonts w:ascii="Times New Roman" w:hAnsi="Times New Roman" w:cs="Times New Roman"/>
          <w:sz w:val="28"/>
          <w:szCs w:val="28"/>
        </w:rPr>
      </w:pPr>
      <w:r w:rsidRPr="008B6EBE">
        <w:rPr>
          <w:rFonts w:ascii="Times New Roman" w:hAnsi="Times New Roman" w:cs="Times New Roman"/>
          <w:sz w:val="28"/>
          <w:szCs w:val="28"/>
        </w:rPr>
        <w:t>ПОДПРОГРАММА</w:t>
      </w:r>
    </w:p>
    <w:p w14:paraId="13E21B3A" w14:textId="77777777" w:rsidR="00255076" w:rsidRPr="008B6EBE" w:rsidRDefault="00255076" w:rsidP="00255076">
      <w:pPr>
        <w:suppressAutoHyphens/>
        <w:rPr>
          <w:rFonts w:ascii="Times New Roman" w:hAnsi="Times New Roman" w:cs="Times New Roman"/>
          <w:bCs/>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14:paraId="643B4561" w14:textId="77777777" w:rsidR="00255076" w:rsidRPr="008B6EBE" w:rsidRDefault="00255076" w:rsidP="00255076">
      <w:pPr>
        <w:suppressAutoHyphens/>
        <w:rPr>
          <w:rFonts w:ascii="Times New Roman" w:hAnsi="Times New Roman" w:cs="Times New Roman"/>
          <w:sz w:val="28"/>
          <w:szCs w:val="28"/>
        </w:rPr>
      </w:pPr>
      <w:r w:rsidRPr="008B6EBE">
        <w:rPr>
          <w:rFonts w:ascii="Times New Roman" w:hAnsi="Times New Roman" w:cs="Times New Roman"/>
          <w:sz w:val="28"/>
          <w:szCs w:val="28"/>
        </w:rPr>
        <w:t xml:space="preserve">муниципальной программы Новопокровского сельского поселения Новопокровского района «Развитие топливно-энергетического комплекса» </w:t>
      </w:r>
    </w:p>
    <w:p w14:paraId="50E174C0" w14:textId="77777777" w:rsidR="00255076" w:rsidRPr="008B6EBE" w:rsidRDefault="00255076" w:rsidP="00255076">
      <w:pPr>
        <w:suppressAutoHyphens/>
        <w:rPr>
          <w:rFonts w:ascii="Times New Roman" w:hAnsi="Times New Roman" w:cs="Times New Roman"/>
          <w:sz w:val="28"/>
          <w:szCs w:val="28"/>
        </w:rPr>
      </w:pPr>
    </w:p>
    <w:tbl>
      <w:tblPr>
        <w:tblW w:w="9639" w:type="dxa"/>
        <w:tblInd w:w="108" w:type="dxa"/>
        <w:tblLayout w:type="fixed"/>
        <w:tblLook w:val="0000" w:firstRow="0" w:lastRow="0" w:firstColumn="0" w:lastColumn="0" w:noHBand="0" w:noVBand="0"/>
      </w:tblPr>
      <w:tblGrid>
        <w:gridCol w:w="9639"/>
      </w:tblGrid>
      <w:tr w:rsidR="00255076" w:rsidRPr="008B6EBE" w14:paraId="4EB3D138" w14:textId="77777777" w:rsidTr="00B24A26">
        <w:tc>
          <w:tcPr>
            <w:tcW w:w="9639" w:type="dxa"/>
          </w:tcPr>
          <w:p w14:paraId="7448D3C5" w14:textId="77777777" w:rsidR="00255076" w:rsidRPr="008B6EBE" w:rsidRDefault="00255076" w:rsidP="00B24A26">
            <w:pPr>
              <w:pStyle w:val="a9"/>
              <w:widowControl/>
              <w:suppressAutoHyphens/>
              <w:jc w:val="center"/>
              <w:rPr>
                <w:rFonts w:ascii="Times New Roman" w:hAnsi="Times New Roman" w:cs="Times New Roman"/>
                <w:sz w:val="28"/>
                <w:szCs w:val="28"/>
              </w:rPr>
            </w:pPr>
            <w:r w:rsidRPr="008B6EBE">
              <w:rPr>
                <w:rFonts w:ascii="Times New Roman" w:hAnsi="Times New Roman" w:cs="Times New Roman"/>
                <w:sz w:val="28"/>
                <w:szCs w:val="28"/>
              </w:rPr>
              <w:t>ПАСПОРТ</w:t>
            </w:r>
          </w:p>
          <w:p w14:paraId="28F12D98" w14:textId="77777777" w:rsidR="00255076" w:rsidRPr="008B6EBE" w:rsidRDefault="00255076" w:rsidP="00B24A26">
            <w:pPr>
              <w:suppressAutoHyphens/>
              <w:rPr>
                <w:rFonts w:ascii="Times New Roman" w:hAnsi="Times New Roman" w:cs="Times New Roman"/>
                <w:sz w:val="28"/>
                <w:szCs w:val="28"/>
              </w:rPr>
            </w:pPr>
            <w:r w:rsidRPr="008B6EBE">
              <w:rPr>
                <w:rFonts w:ascii="Times New Roman" w:hAnsi="Times New Roman" w:cs="Times New Roman"/>
                <w:sz w:val="28"/>
                <w:szCs w:val="28"/>
              </w:rPr>
              <w:t xml:space="preserve">подпрограммы </w:t>
            </w:r>
          </w:p>
          <w:p w14:paraId="476EF1F7" w14:textId="77777777" w:rsidR="00255076" w:rsidRPr="008B6EBE" w:rsidRDefault="00255076" w:rsidP="00B24A26">
            <w:pPr>
              <w:suppressAutoHyphens/>
              <w:rPr>
                <w:rFonts w:ascii="Times New Roman" w:hAnsi="Times New Roman" w:cs="Times New Roman"/>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14:paraId="06457118" w14:textId="77777777" w:rsidR="00255076" w:rsidRPr="008B6EBE" w:rsidRDefault="00255076" w:rsidP="00B24A26">
            <w:pPr>
              <w:suppressAutoHyphens/>
              <w:rPr>
                <w:rFonts w:ascii="Times New Roman" w:hAnsi="Times New Roman" w:cs="Times New Roman"/>
                <w:sz w:val="28"/>
                <w:szCs w:val="28"/>
              </w:rPr>
            </w:pPr>
          </w:p>
          <w:tbl>
            <w:tblPr>
              <w:tblStyle w:val="ae"/>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1"/>
              <w:gridCol w:w="5670"/>
            </w:tblGrid>
            <w:tr w:rsidR="00255076" w:rsidRPr="008B6EBE" w14:paraId="7E0FA217" w14:textId="77777777" w:rsidTr="00B24A26">
              <w:tc>
                <w:tcPr>
                  <w:tcW w:w="3861" w:type="dxa"/>
                  <w:tcBorders>
                    <w:top w:val="nil"/>
                    <w:left w:val="nil"/>
                    <w:bottom w:val="nil"/>
                    <w:right w:val="nil"/>
                  </w:tcBorders>
                </w:tcPr>
                <w:p w14:paraId="31104976" w14:textId="77777777" w:rsidR="00255076" w:rsidRPr="008B6EBE" w:rsidRDefault="00255076" w:rsidP="00B24A26">
                  <w:pPr>
                    <w:suppressAutoHyphens/>
                    <w:jc w:val="both"/>
                    <w:rPr>
                      <w:rFonts w:ascii="Times New Roman" w:hAnsi="Times New Roman" w:cs="Times New Roman"/>
                      <w:sz w:val="28"/>
                      <w:szCs w:val="28"/>
                    </w:rPr>
                  </w:pPr>
                  <w:r w:rsidRPr="008B6EBE">
                    <w:rPr>
                      <w:rFonts w:ascii="Times New Roman" w:hAnsi="Times New Roman" w:cs="Times New Roman"/>
                      <w:sz w:val="28"/>
                      <w:szCs w:val="28"/>
                    </w:rPr>
                    <w:t>Координатор подпрограммы</w:t>
                  </w:r>
                </w:p>
              </w:tc>
              <w:tc>
                <w:tcPr>
                  <w:tcW w:w="5670" w:type="dxa"/>
                  <w:tcBorders>
                    <w:top w:val="nil"/>
                    <w:left w:val="nil"/>
                    <w:bottom w:val="nil"/>
                    <w:right w:val="nil"/>
                  </w:tcBorders>
                </w:tcPr>
                <w:p w14:paraId="58DEFFFE" w14:textId="77777777" w:rsidR="00255076" w:rsidRPr="008B6EBE" w:rsidRDefault="00255076" w:rsidP="00B24A26">
                  <w:pPr>
                    <w:suppressAutoHyphens/>
                    <w:jc w:val="both"/>
                    <w:rPr>
                      <w:rFonts w:ascii="Times New Roman" w:hAnsi="Times New Roman" w:cs="Times New Roman"/>
                      <w:sz w:val="28"/>
                      <w:szCs w:val="28"/>
                    </w:rPr>
                  </w:pPr>
                  <w:r w:rsidRPr="008B6EBE">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tc>
            </w:tr>
            <w:tr w:rsidR="00255076" w:rsidRPr="008B6EBE" w14:paraId="7A8AB30F" w14:textId="77777777" w:rsidTr="00B24A26">
              <w:tc>
                <w:tcPr>
                  <w:tcW w:w="3861" w:type="dxa"/>
                  <w:tcBorders>
                    <w:top w:val="nil"/>
                    <w:left w:val="nil"/>
                    <w:bottom w:val="nil"/>
                    <w:right w:val="nil"/>
                  </w:tcBorders>
                </w:tcPr>
                <w:p w14:paraId="38CA3EFF" w14:textId="77777777" w:rsidR="00255076" w:rsidRPr="008B6EBE" w:rsidRDefault="00255076" w:rsidP="00B24A26">
                  <w:pPr>
                    <w:suppressAutoHyphens/>
                    <w:jc w:val="both"/>
                    <w:rPr>
                      <w:rFonts w:ascii="Times New Roman" w:hAnsi="Times New Roman" w:cs="Times New Roman"/>
                      <w:sz w:val="28"/>
                      <w:szCs w:val="28"/>
                    </w:rPr>
                  </w:pPr>
                </w:p>
                <w:p w14:paraId="41DF932E" w14:textId="77777777" w:rsidR="00255076" w:rsidRPr="008B6EBE" w:rsidRDefault="00255076" w:rsidP="00B24A26">
                  <w:pPr>
                    <w:suppressAutoHyphens/>
                    <w:jc w:val="both"/>
                    <w:rPr>
                      <w:rFonts w:ascii="Times New Roman" w:hAnsi="Times New Roman" w:cs="Times New Roman"/>
                      <w:sz w:val="28"/>
                      <w:szCs w:val="28"/>
                    </w:rPr>
                  </w:pPr>
                  <w:r w:rsidRPr="008B6EBE">
                    <w:rPr>
                      <w:rFonts w:ascii="Times New Roman" w:hAnsi="Times New Roman" w:cs="Times New Roman"/>
                      <w:sz w:val="28"/>
                      <w:szCs w:val="28"/>
                    </w:rPr>
                    <w:t>Участники подпрограммы</w:t>
                  </w:r>
                </w:p>
              </w:tc>
              <w:tc>
                <w:tcPr>
                  <w:tcW w:w="5670" w:type="dxa"/>
                  <w:tcBorders>
                    <w:top w:val="nil"/>
                    <w:left w:val="nil"/>
                    <w:bottom w:val="nil"/>
                    <w:right w:val="nil"/>
                  </w:tcBorders>
                </w:tcPr>
                <w:p w14:paraId="391E1DAF" w14:textId="77777777" w:rsidR="00255076" w:rsidRPr="008B6EBE" w:rsidRDefault="00255076" w:rsidP="00B24A26">
                  <w:pPr>
                    <w:tabs>
                      <w:tab w:val="left" w:pos="4578"/>
                    </w:tabs>
                    <w:suppressAutoHyphens/>
                    <w:jc w:val="both"/>
                    <w:rPr>
                      <w:rFonts w:ascii="Times New Roman" w:hAnsi="Times New Roman" w:cs="Times New Roman"/>
                      <w:sz w:val="28"/>
                      <w:szCs w:val="28"/>
                    </w:rPr>
                  </w:pPr>
                </w:p>
                <w:p w14:paraId="53659179" w14:textId="77777777" w:rsidR="00255076" w:rsidRPr="008B6EBE" w:rsidRDefault="00255076" w:rsidP="00B24A26">
                  <w:pPr>
                    <w:tabs>
                      <w:tab w:val="left" w:pos="4578"/>
                    </w:tabs>
                    <w:suppressAutoHyphens/>
                    <w:jc w:val="both"/>
                    <w:rPr>
                      <w:rFonts w:ascii="Times New Roman" w:hAnsi="Times New Roman" w:cs="Times New Roman"/>
                      <w:sz w:val="28"/>
                      <w:szCs w:val="28"/>
                    </w:rPr>
                  </w:pPr>
                  <w:r w:rsidRPr="008B6EBE">
                    <w:rPr>
                      <w:rFonts w:ascii="Times New Roman" w:hAnsi="Times New Roman" w:cs="Times New Roman"/>
                      <w:sz w:val="28"/>
                      <w:szCs w:val="28"/>
                    </w:rPr>
                    <w:t>МУ «Имущество»</w:t>
                  </w:r>
                </w:p>
              </w:tc>
            </w:tr>
            <w:tr w:rsidR="00255076" w:rsidRPr="008B6EBE" w14:paraId="6C5E2840" w14:textId="77777777" w:rsidTr="00B24A26">
              <w:tc>
                <w:tcPr>
                  <w:tcW w:w="3861" w:type="dxa"/>
                  <w:tcBorders>
                    <w:top w:val="nil"/>
                    <w:left w:val="nil"/>
                    <w:bottom w:val="nil"/>
                    <w:right w:val="nil"/>
                  </w:tcBorders>
                </w:tcPr>
                <w:p w14:paraId="36043A11" w14:textId="77777777" w:rsidR="00255076" w:rsidRPr="008B6EBE" w:rsidRDefault="00255076" w:rsidP="00B24A26">
                  <w:pPr>
                    <w:suppressAutoHyphens/>
                    <w:jc w:val="both"/>
                    <w:rPr>
                      <w:rFonts w:ascii="Times New Roman" w:hAnsi="Times New Roman" w:cs="Times New Roman"/>
                      <w:sz w:val="28"/>
                      <w:szCs w:val="28"/>
                    </w:rPr>
                  </w:pPr>
                </w:p>
                <w:p w14:paraId="5B345C24" w14:textId="77777777" w:rsidR="00255076" w:rsidRPr="008B6EBE" w:rsidRDefault="00255076" w:rsidP="00B24A26">
                  <w:pPr>
                    <w:suppressAutoHyphens/>
                    <w:jc w:val="both"/>
                    <w:rPr>
                      <w:rFonts w:ascii="Times New Roman" w:hAnsi="Times New Roman" w:cs="Times New Roman"/>
                      <w:sz w:val="28"/>
                      <w:szCs w:val="28"/>
                    </w:rPr>
                  </w:pPr>
                  <w:r w:rsidRPr="008B6EBE">
                    <w:rPr>
                      <w:rFonts w:ascii="Times New Roman" w:hAnsi="Times New Roman" w:cs="Times New Roman"/>
                      <w:sz w:val="28"/>
                      <w:szCs w:val="28"/>
                    </w:rPr>
                    <w:t>Цели подпрограммы</w:t>
                  </w:r>
                </w:p>
              </w:tc>
              <w:tc>
                <w:tcPr>
                  <w:tcW w:w="5670" w:type="dxa"/>
                  <w:tcBorders>
                    <w:top w:val="nil"/>
                    <w:left w:val="nil"/>
                    <w:bottom w:val="nil"/>
                    <w:right w:val="nil"/>
                  </w:tcBorders>
                </w:tcPr>
                <w:p w14:paraId="02BFB33D" w14:textId="77777777" w:rsidR="00255076" w:rsidRPr="008B6EBE" w:rsidRDefault="00255076" w:rsidP="00B24A26">
                  <w:pPr>
                    <w:pStyle w:val="ab"/>
                    <w:widowControl/>
                    <w:tabs>
                      <w:tab w:val="left" w:pos="4861"/>
                    </w:tabs>
                    <w:suppressAutoHyphens/>
                    <w:rPr>
                      <w:rFonts w:ascii="Times New Roman" w:hAnsi="Times New Roman" w:cs="Times New Roman"/>
                      <w:sz w:val="28"/>
                      <w:szCs w:val="28"/>
                    </w:rPr>
                  </w:pPr>
                </w:p>
                <w:p w14:paraId="0F4BDCB1" w14:textId="77777777" w:rsidR="00255076" w:rsidRPr="008B6EBE" w:rsidRDefault="00255076" w:rsidP="00B24A26">
                  <w:pPr>
                    <w:pStyle w:val="ab"/>
                    <w:widowControl/>
                    <w:tabs>
                      <w:tab w:val="left" w:pos="4578"/>
                    </w:tabs>
                    <w:suppressAutoHyphens/>
                    <w:rPr>
                      <w:rFonts w:ascii="Times New Roman" w:hAnsi="Times New Roman" w:cs="Times New Roman"/>
                      <w:sz w:val="28"/>
                      <w:szCs w:val="28"/>
                    </w:rPr>
                  </w:pPr>
                  <w:r w:rsidRPr="008B6EBE">
                    <w:rPr>
                      <w:rFonts w:ascii="Times New Roman" w:hAnsi="Times New Roman" w:cs="Times New Roman"/>
                      <w:sz w:val="28"/>
                      <w:szCs w:val="28"/>
                    </w:rPr>
                    <w:t>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255076" w:rsidRPr="008B6EBE" w14:paraId="457502BA" w14:textId="77777777" w:rsidTr="00B24A26">
              <w:tc>
                <w:tcPr>
                  <w:tcW w:w="3861" w:type="dxa"/>
                  <w:tcBorders>
                    <w:top w:val="nil"/>
                    <w:left w:val="nil"/>
                    <w:bottom w:val="nil"/>
                    <w:right w:val="nil"/>
                  </w:tcBorders>
                </w:tcPr>
                <w:p w14:paraId="733B07B2" w14:textId="77777777" w:rsidR="00255076" w:rsidRPr="008B6EBE" w:rsidRDefault="00255076" w:rsidP="00B24A26">
                  <w:pPr>
                    <w:suppressAutoHyphens/>
                    <w:jc w:val="both"/>
                    <w:rPr>
                      <w:rFonts w:ascii="Times New Roman" w:hAnsi="Times New Roman" w:cs="Times New Roman"/>
                      <w:sz w:val="28"/>
                      <w:szCs w:val="28"/>
                    </w:rPr>
                  </w:pPr>
                </w:p>
                <w:p w14:paraId="3AA33FF6" w14:textId="77777777" w:rsidR="00255076" w:rsidRPr="008B6EBE" w:rsidRDefault="00255076" w:rsidP="00B24A26">
                  <w:pPr>
                    <w:suppressAutoHyphens/>
                    <w:jc w:val="both"/>
                    <w:rPr>
                      <w:rFonts w:ascii="Times New Roman" w:hAnsi="Times New Roman" w:cs="Times New Roman"/>
                      <w:sz w:val="28"/>
                      <w:szCs w:val="28"/>
                    </w:rPr>
                  </w:pPr>
                  <w:r w:rsidRPr="008B6EBE">
                    <w:rPr>
                      <w:rFonts w:ascii="Times New Roman" w:hAnsi="Times New Roman" w:cs="Times New Roman"/>
                      <w:sz w:val="28"/>
                      <w:szCs w:val="28"/>
                    </w:rPr>
                    <w:t>Задачи подпрограммы</w:t>
                  </w:r>
                </w:p>
              </w:tc>
              <w:tc>
                <w:tcPr>
                  <w:tcW w:w="5670" w:type="dxa"/>
                  <w:tcBorders>
                    <w:top w:val="nil"/>
                    <w:left w:val="nil"/>
                    <w:bottom w:val="nil"/>
                    <w:right w:val="nil"/>
                  </w:tcBorders>
                </w:tcPr>
                <w:p w14:paraId="23D9836E" w14:textId="77777777" w:rsidR="00255076" w:rsidRPr="008B6EBE" w:rsidRDefault="00255076" w:rsidP="00B24A26">
                  <w:pPr>
                    <w:pStyle w:val="ab"/>
                    <w:widowControl/>
                    <w:tabs>
                      <w:tab w:val="left" w:pos="4578"/>
                    </w:tabs>
                    <w:suppressAutoHyphens/>
                    <w:rPr>
                      <w:rFonts w:ascii="Times New Roman" w:hAnsi="Times New Roman" w:cs="Times New Roman"/>
                      <w:color w:val="000000"/>
                      <w:sz w:val="28"/>
                      <w:szCs w:val="28"/>
                    </w:rPr>
                  </w:pPr>
                </w:p>
                <w:p w14:paraId="6A93DC3D" w14:textId="77777777" w:rsidR="00255076" w:rsidRPr="008B6EBE" w:rsidRDefault="00255076" w:rsidP="00B24A26">
                  <w:pPr>
                    <w:pStyle w:val="ab"/>
                    <w:widowControl/>
                    <w:tabs>
                      <w:tab w:val="left" w:pos="4578"/>
                    </w:tabs>
                    <w:suppressAutoHyphens/>
                    <w:rPr>
                      <w:rFonts w:ascii="Times New Roman" w:hAnsi="Times New Roman" w:cs="Times New Roman"/>
                      <w:sz w:val="28"/>
                      <w:szCs w:val="28"/>
                    </w:rPr>
                  </w:pPr>
                  <w:r w:rsidRPr="008B6EBE">
                    <w:rPr>
                      <w:rFonts w:ascii="Times New Roman" w:hAnsi="Times New Roman" w:cs="Times New Roman"/>
                      <w:color w:val="000000"/>
                      <w:sz w:val="28"/>
                      <w:szCs w:val="28"/>
                    </w:rPr>
                    <w:t>Повышение уровня газификации в Новопокровском сельском поселении</w:t>
                  </w:r>
                </w:p>
              </w:tc>
            </w:tr>
            <w:tr w:rsidR="00255076" w:rsidRPr="008B6EBE" w14:paraId="1103D673" w14:textId="77777777" w:rsidTr="00B24A26">
              <w:tc>
                <w:tcPr>
                  <w:tcW w:w="3861" w:type="dxa"/>
                  <w:tcBorders>
                    <w:top w:val="nil"/>
                    <w:left w:val="nil"/>
                    <w:bottom w:val="nil"/>
                    <w:right w:val="nil"/>
                  </w:tcBorders>
                </w:tcPr>
                <w:p w14:paraId="34F668FF" w14:textId="77777777" w:rsidR="00255076" w:rsidRPr="008B6EBE" w:rsidRDefault="00255076" w:rsidP="00B24A26">
                  <w:pPr>
                    <w:suppressAutoHyphens/>
                    <w:jc w:val="both"/>
                    <w:rPr>
                      <w:rFonts w:ascii="Times New Roman" w:hAnsi="Times New Roman" w:cs="Times New Roman"/>
                      <w:sz w:val="28"/>
                      <w:szCs w:val="28"/>
                    </w:rPr>
                  </w:pPr>
                </w:p>
                <w:p w14:paraId="6C26C6CA" w14:textId="77777777" w:rsidR="00255076" w:rsidRPr="008B6EBE" w:rsidRDefault="00255076" w:rsidP="00B24A26">
                  <w:pPr>
                    <w:suppressAutoHyphens/>
                    <w:jc w:val="left"/>
                    <w:rPr>
                      <w:rFonts w:ascii="Times New Roman" w:hAnsi="Times New Roman" w:cs="Times New Roman"/>
                      <w:sz w:val="28"/>
                      <w:szCs w:val="28"/>
                    </w:rPr>
                  </w:pPr>
                  <w:r w:rsidRPr="008B6EBE">
                    <w:rPr>
                      <w:rFonts w:ascii="Times New Roman" w:hAnsi="Times New Roman" w:cs="Times New Roman"/>
                      <w:sz w:val="28"/>
                      <w:szCs w:val="28"/>
                    </w:rPr>
                    <w:t>Перечень целевых показателей</w:t>
                  </w:r>
                </w:p>
              </w:tc>
              <w:tc>
                <w:tcPr>
                  <w:tcW w:w="5670" w:type="dxa"/>
                  <w:tcBorders>
                    <w:top w:val="nil"/>
                    <w:left w:val="nil"/>
                    <w:bottom w:val="nil"/>
                    <w:right w:val="nil"/>
                  </w:tcBorders>
                </w:tcPr>
                <w:p w14:paraId="26A53084" w14:textId="77777777" w:rsidR="00255076" w:rsidRPr="008B6EBE" w:rsidRDefault="00255076" w:rsidP="00B24A26">
                  <w:pPr>
                    <w:pStyle w:val="ab"/>
                    <w:widowControl/>
                    <w:tabs>
                      <w:tab w:val="left" w:pos="4753"/>
                    </w:tabs>
                    <w:suppressAutoHyphens/>
                    <w:rPr>
                      <w:rFonts w:ascii="Times New Roman" w:hAnsi="Times New Roman" w:cs="Times New Roman"/>
                      <w:sz w:val="28"/>
                      <w:szCs w:val="28"/>
                    </w:rPr>
                  </w:pPr>
                </w:p>
                <w:p w14:paraId="2A42F89E" w14:textId="77777777" w:rsidR="00255076" w:rsidRPr="008B6EBE" w:rsidRDefault="00255076" w:rsidP="00B24A26">
                  <w:pPr>
                    <w:tabs>
                      <w:tab w:val="left" w:pos="706"/>
                      <w:tab w:val="center" w:pos="4819"/>
                    </w:tabs>
                    <w:jc w:val="both"/>
                    <w:rPr>
                      <w:rFonts w:ascii="Times New Roman" w:hAnsi="Times New Roman" w:cs="Times New Roman"/>
                      <w:color w:val="000000"/>
                      <w:sz w:val="28"/>
                      <w:szCs w:val="28"/>
                    </w:rPr>
                  </w:pPr>
                  <w:r w:rsidRPr="008B6EBE">
                    <w:rPr>
                      <w:rFonts w:ascii="Times New Roman" w:hAnsi="Times New Roman" w:cs="Times New Roman"/>
                      <w:color w:val="000000"/>
                      <w:sz w:val="28"/>
                      <w:szCs w:val="28"/>
                    </w:rPr>
                    <w:t>Уровень газификации жилых объектов сетевым газом;</w:t>
                  </w:r>
                </w:p>
                <w:p w14:paraId="664895DF" w14:textId="77777777" w:rsidR="00255076" w:rsidRPr="008B6EBE" w:rsidRDefault="00255076" w:rsidP="00B24A26">
                  <w:pPr>
                    <w:tabs>
                      <w:tab w:val="left" w:pos="0"/>
                    </w:tabs>
                    <w:suppressAutoHyphens/>
                    <w:jc w:val="both"/>
                    <w:rPr>
                      <w:rFonts w:ascii="Times New Roman" w:hAnsi="Times New Roman" w:cs="Times New Roman"/>
                      <w:sz w:val="28"/>
                      <w:szCs w:val="28"/>
                    </w:rPr>
                  </w:pPr>
                  <w:r w:rsidRPr="008B6EBE">
                    <w:rPr>
                      <w:rFonts w:ascii="Times New Roman" w:hAnsi="Times New Roman" w:cs="Times New Roman"/>
                      <w:sz w:val="28"/>
                      <w:szCs w:val="28"/>
                    </w:rPr>
                    <w:t>количество газифицированных жилых объектов;</w:t>
                  </w:r>
                </w:p>
                <w:p w14:paraId="09AA6900" w14:textId="77777777" w:rsidR="00255076" w:rsidRPr="008B6EBE" w:rsidRDefault="00255076" w:rsidP="00B24A26">
                  <w:pPr>
                    <w:pStyle w:val="ab"/>
                    <w:widowControl/>
                    <w:tabs>
                      <w:tab w:val="left" w:pos="0"/>
                    </w:tabs>
                    <w:suppressAutoHyphens/>
                    <w:rPr>
                      <w:rFonts w:ascii="Times New Roman" w:hAnsi="Times New Roman" w:cs="Times New Roman"/>
                      <w:sz w:val="28"/>
                      <w:szCs w:val="28"/>
                    </w:rPr>
                  </w:pPr>
                  <w:r w:rsidRPr="008B6EBE">
                    <w:rPr>
                      <w:rFonts w:ascii="Times New Roman" w:hAnsi="Times New Roman" w:cs="Times New Roman"/>
                      <w:sz w:val="28"/>
                      <w:szCs w:val="28"/>
                    </w:rPr>
                    <w:t>ввод построенных газопроводов</w:t>
                  </w:r>
                </w:p>
                <w:p w14:paraId="698AE86F" w14:textId="77777777" w:rsidR="00255076" w:rsidRPr="008B6EBE" w:rsidRDefault="00255076" w:rsidP="00B24A26">
                  <w:pPr>
                    <w:pStyle w:val="ab"/>
                    <w:widowControl/>
                    <w:tabs>
                      <w:tab w:val="left" w:pos="4578"/>
                    </w:tabs>
                    <w:suppressAutoHyphens/>
                    <w:rPr>
                      <w:rFonts w:ascii="Times New Roman" w:hAnsi="Times New Roman" w:cs="Times New Roman"/>
                      <w:sz w:val="28"/>
                      <w:szCs w:val="28"/>
                    </w:rPr>
                  </w:pPr>
                </w:p>
              </w:tc>
            </w:tr>
            <w:tr w:rsidR="00255076" w:rsidRPr="008B6EBE" w14:paraId="67DB51E5" w14:textId="77777777" w:rsidTr="00B24A26">
              <w:tc>
                <w:tcPr>
                  <w:tcW w:w="3861" w:type="dxa"/>
                  <w:tcBorders>
                    <w:top w:val="nil"/>
                    <w:left w:val="nil"/>
                    <w:bottom w:val="nil"/>
                    <w:right w:val="nil"/>
                  </w:tcBorders>
                </w:tcPr>
                <w:p w14:paraId="5B46B15F" w14:textId="77777777" w:rsidR="00255076" w:rsidRPr="008B6EBE" w:rsidRDefault="00255076" w:rsidP="00B24A26">
                  <w:pPr>
                    <w:suppressAutoHyphens/>
                    <w:jc w:val="left"/>
                    <w:rPr>
                      <w:rFonts w:ascii="Times New Roman" w:hAnsi="Times New Roman" w:cs="Times New Roman"/>
                      <w:sz w:val="28"/>
                      <w:szCs w:val="28"/>
                    </w:rPr>
                  </w:pPr>
                  <w:r w:rsidRPr="008B6EBE">
                    <w:rPr>
                      <w:rFonts w:ascii="Times New Roman" w:hAnsi="Times New Roman" w:cs="Times New Roman"/>
                      <w:sz w:val="28"/>
                      <w:szCs w:val="28"/>
                    </w:rPr>
                    <w:t>Этапы и сроки реализации подпрограммы</w:t>
                  </w:r>
                </w:p>
              </w:tc>
              <w:tc>
                <w:tcPr>
                  <w:tcW w:w="5670" w:type="dxa"/>
                  <w:tcBorders>
                    <w:top w:val="nil"/>
                    <w:left w:val="nil"/>
                    <w:bottom w:val="nil"/>
                    <w:right w:val="nil"/>
                  </w:tcBorders>
                </w:tcPr>
                <w:p w14:paraId="420F812C" w14:textId="77777777" w:rsidR="00255076" w:rsidRPr="008B6EBE" w:rsidRDefault="00255076" w:rsidP="00B24A2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подпрограмма реализуется в один этап, сроки реализации 2020-2024 годы</w:t>
                  </w:r>
                </w:p>
              </w:tc>
            </w:tr>
            <w:tr w:rsidR="00255076" w:rsidRPr="008B6EBE" w14:paraId="0AEA29A3" w14:textId="77777777" w:rsidTr="00B24A26">
              <w:tc>
                <w:tcPr>
                  <w:tcW w:w="3861" w:type="dxa"/>
                  <w:tcBorders>
                    <w:top w:val="nil"/>
                    <w:left w:val="nil"/>
                    <w:bottom w:val="nil"/>
                    <w:right w:val="nil"/>
                  </w:tcBorders>
                </w:tcPr>
                <w:p w14:paraId="63E1A105" w14:textId="77777777" w:rsidR="00255076" w:rsidRPr="008B6EBE" w:rsidRDefault="00255076" w:rsidP="00B24A26">
                  <w:pPr>
                    <w:suppressAutoHyphens/>
                    <w:jc w:val="left"/>
                    <w:rPr>
                      <w:rFonts w:ascii="Times New Roman" w:hAnsi="Times New Roman" w:cs="Times New Roman"/>
                      <w:sz w:val="28"/>
                      <w:szCs w:val="28"/>
                    </w:rPr>
                  </w:pPr>
                </w:p>
                <w:p w14:paraId="61EB2D0F" w14:textId="77777777" w:rsidR="00255076" w:rsidRPr="008B6EBE" w:rsidRDefault="00255076" w:rsidP="00B24A26">
                  <w:pPr>
                    <w:suppressAutoHyphens/>
                    <w:jc w:val="left"/>
                    <w:rPr>
                      <w:rFonts w:ascii="Times New Roman" w:hAnsi="Times New Roman" w:cs="Times New Roman"/>
                      <w:sz w:val="28"/>
                      <w:szCs w:val="28"/>
                    </w:rPr>
                  </w:pPr>
                  <w:r w:rsidRPr="008B6EBE">
                    <w:rPr>
                      <w:rFonts w:ascii="Times New Roman" w:hAnsi="Times New Roman" w:cs="Times New Roman"/>
                      <w:sz w:val="28"/>
                      <w:szCs w:val="28"/>
                    </w:rPr>
                    <w:lastRenderedPageBreak/>
                    <w:t>Объемы бюджетных ассигнований подпрограммы</w:t>
                  </w:r>
                </w:p>
              </w:tc>
              <w:tc>
                <w:tcPr>
                  <w:tcW w:w="5670" w:type="dxa"/>
                  <w:tcBorders>
                    <w:top w:val="nil"/>
                    <w:left w:val="nil"/>
                    <w:bottom w:val="nil"/>
                    <w:right w:val="nil"/>
                  </w:tcBorders>
                </w:tcPr>
                <w:p w14:paraId="162C760A" w14:textId="77777777" w:rsidR="00255076" w:rsidRPr="008B6EBE" w:rsidRDefault="00255076" w:rsidP="00B24A26">
                  <w:pPr>
                    <w:suppressAutoHyphens/>
                    <w:jc w:val="both"/>
                    <w:textAlignment w:val="baseline"/>
                    <w:rPr>
                      <w:rFonts w:ascii="Times New Roman" w:hAnsi="Times New Roman" w:cs="Times New Roman"/>
                      <w:sz w:val="28"/>
                      <w:szCs w:val="28"/>
                    </w:rPr>
                  </w:pPr>
                </w:p>
                <w:p w14:paraId="42B90C17" w14:textId="77777777" w:rsidR="00255076" w:rsidRPr="008B6EBE" w:rsidRDefault="00255076" w:rsidP="00B24A26">
                  <w:pPr>
                    <w:suppressAutoHyphens/>
                    <w:jc w:val="both"/>
                    <w:textAlignment w:val="baseline"/>
                    <w:rPr>
                      <w:rFonts w:ascii="Times New Roman" w:hAnsi="Times New Roman" w:cs="Times New Roman"/>
                      <w:color w:val="000000"/>
                      <w:sz w:val="28"/>
                      <w:szCs w:val="28"/>
                    </w:rPr>
                  </w:pPr>
                  <w:r w:rsidRPr="008B6EBE">
                    <w:rPr>
                      <w:rFonts w:ascii="Times New Roman" w:hAnsi="Times New Roman" w:cs="Times New Roman"/>
                      <w:sz w:val="28"/>
                      <w:szCs w:val="28"/>
                    </w:rPr>
                    <w:lastRenderedPageBreak/>
                    <w:t>объем финансирования подпрограммы составит 321,7 тыс. рублей, в том числе по годам:</w:t>
                  </w:r>
                </w:p>
                <w:p w14:paraId="50119982" w14:textId="77777777" w:rsidR="00255076" w:rsidRPr="008B6EBE" w:rsidRDefault="00255076" w:rsidP="00B24A2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2020 год – 0,0 тыс. рублей;</w:t>
                  </w:r>
                </w:p>
                <w:p w14:paraId="4E3AF12F" w14:textId="77777777" w:rsidR="00255076" w:rsidRPr="008B6EBE" w:rsidRDefault="00255076" w:rsidP="00B24A2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2021 год – 188,8 тыс. рублей;</w:t>
                  </w:r>
                </w:p>
                <w:p w14:paraId="46437390" w14:textId="77777777" w:rsidR="00255076" w:rsidRPr="008B6EBE" w:rsidRDefault="00255076" w:rsidP="00B24A2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2022 год – 0,0 тыс. рублей;</w:t>
                  </w:r>
                </w:p>
                <w:p w14:paraId="24B52CD6" w14:textId="77777777" w:rsidR="00255076" w:rsidRPr="008B6EBE" w:rsidRDefault="00255076" w:rsidP="00B24A2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2023 год – 0,0 тыс. рублей;</w:t>
                  </w:r>
                </w:p>
                <w:p w14:paraId="5585D932" w14:textId="77777777" w:rsidR="00255076" w:rsidRPr="008B6EBE" w:rsidRDefault="00255076" w:rsidP="00B24A26">
                  <w:pPr>
                    <w:pStyle w:val="ab"/>
                    <w:widowControl/>
                    <w:suppressAutoHyphens/>
                    <w:rPr>
                      <w:rFonts w:ascii="Times New Roman" w:hAnsi="Times New Roman" w:cs="Times New Roman"/>
                      <w:sz w:val="28"/>
                      <w:szCs w:val="28"/>
                    </w:rPr>
                  </w:pPr>
                  <w:r w:rsidRPr="008B6EBE">
                    <w:rPr>
                      <w:rFonts w:ascii="Times New Roman" w:hAnsi="Times New Roman" w:cs="Times New Roman"/>
                      <w:sz w:val="28"/>
                      <w:szCs w:val="28"/>
                    </w:rPr>
                    <w:t>2024 год – 132,9 тыс. рублей</w:t>
                  </w:r>
                </w:p>
              </w:tc>
            </w:tr>
            <w:tr w:rsidR="00255076" w:rsidRPr="008B6EBE" w14:paraId="0DDAB295" w14:textId="77777777" w:rsidTr="00B24A26">
              <w:tc>
                <w:tcPr>
                  <w:tcW w:w="3861" w:type="dxa"/>
                  <w:tcBorders>
                    <w:top w:val="nil"/>
                    <w:left w:val="nil"/>
                    <w:bottom w:val="nil"/>
                    <w:right w:val="nil"/>
                  </w:tcBorders>
                </w:tcPr>
                <w:p w14:paraId="544BF6DB" w14:textId="77777777" w:rsidR="00255076" w:rsidRPr="008B6EBE" w:rsidRDefault="00255076" w:rsidP="00B24A26">
                  <w:pPr>
                    <w:suppressAutoHyphens/>
                    <w:jc w:val="left"/>
                    <w:rPr>
                      <w:rFonts w:ascii="Times New Roman" w:hAnsi="Times New Roman" w:cs="Times New Roman"/>
                      <w:sz w:val="28"/>
                      <w:szCs w:val="28"/>
                    </w:rPr>
                  </w:pPr>
                </w:p>
                <w:p w14:paraId="014A0295" w14:textId="77777777" w:rsidR="00255076" w:rsidRPr="008B6EBE" w:rsidRDefault="00255076" w:rsidP="00B24A26">
                  <w:pPr>
                    <w:suppressAutoHyphens/>
                    <w:jc w:val="left"/>
                    <w:rPr>
                      <w:rFonts w:ascii="Times New Roman" w:hAnsi="Times New Roman" w:cs="Times New Roman"/>
                      <w:sz w:val="28"/>
                      <w:szCs w:val="28"/>
                    </w:rPr>
                  </w:pPr>
                  <w:r w:rsidRPr="008B6EBE">
                    <w:rPr>
                      <w:rFonts w:ascii="Times New Roman" w:hAnsi="Times New Roman" w:cs="Times New Roman"/>
                      <w:sz w:val="28"/>
                      <w:szCs w:val="28"/>
                    </w:rPr>
                    <w:t>Контроль за выполнением подпрограммы</w:t>
                  </w:r>
                </w:p>
              </w:tc>
              <w:tc>
                <w:tcPr>
                  <w:tcW w:w="5670" w:type="dxa"/>
                  <w:tcBorders>
                    <w:top w:val="nil"/>
                    <w:left w:val="nil"/>
                    <w:bottom w:val="nil"/>
                    <w:right w:val="nil"/>
                  </w:tcBorders>
                </w:tcPr>
                <w:p w14:paraId="0F51CB80" w14:textId="77777777" w:rsidR="00255076" w:rsidRPr="008B6EBE" w:rsidRDefault="00255076" w:rsidP="00B24A26">
                  <w:pPr>
                    <w:pStyle w:val="ab"/>
                    <w:widowControl/>
                    <w:suppressAutoHyphens/>
                    <w:jc w:val="left"/>
                    <w:rPr>
                      <w:rFonts w:ascii="Times New Roman" w:hAnsi="Times New Roman" w:cs="Times New Roman"/>
                      <w:sz w:val="28"/>
                      <w:szCs w:val="28"/>
                    </w:rPr>
                  </w:pPr>
                </w:p>
                <w:p w14:paraId="4FF897E9" w14:textId="77777777" w:rsidR="00255076" w:rsidRPr="008B6EBE" w:rsidRDefault="00255076" w:rsidP="00B24A26">
                  <w:pPr>
                    <w:jc w:val="both"/>
                    <w:rPr>
                      <w:rFonts w:ascii="Times New Roman" w:hAnsi="Times New Roman" w:cs="Times New Roman"/>
                      <w:sz w:val="28"/>
                      <w:szCs w:val="28"/>
                    </w:rPr>
                  </w:pPr>
                  <w:r w:rsidRPr="008B6EBE">
                    <w:rPr>
                      <w:rFonts w:ascii="Times New Roman" w:hAnsi="Times New Roman" w:cs="Times New Roman"/>
                      <w:bCs/>
                      <w:sz w:val="28"/>
                      <w:szCs w:val="28"/>
                    </w:rPr>
                    <w:t xml:space="preserve">Отдел экономики, прогнозирования и доходов администрации Новопокровского сельского поселения </w:t>
                  </w:r>
                </w:p>
                <w:p w14:paraId="0EE8A3A5" w14:textId="77777777" w:rsidR="00255076" w:rsidRPr="008B6EBE" w:rsidRDefault="00255076" w:rsidP="00B24A26">
                  <w:pPr>
                    <w:pStyle w:val="ab"/>
                    <w:widowControl/>
                    <w:suppressAutoHyphens/>
                    <w:jc w:val="left"/>
                    <w:rPr>
                      <w:rFonts w:ascii="Times New Roman" w:hAnsi="Times New Roman" w:cs="Times New Roman"/>
                      <w:sz w:val="28"/>
                      <w:szCs w:val="28"/>
                    </w:rPr>
                  </w:pPr>
                </w:p>
              </w:tc>
            </w:tr>
          </w:tbl>
          <w:p w14:paraId="1A01B61A" w14:textId="77777777" w:rsidR="00255076" w:rsidRPr="008B6EBE" w:rsidRDefault="00255076" w:rsidP="00B24A26">
            <w:pPr>
              <w:suppressAutoHyphens/>
              <w:rPr>
                <w:rFonts w:ascii="Times New Roman" w:hAnsi="Times New Roman" w:cs="Times New Roman"/>
                <w:sz w:val="28"/>
                <w:szCs w:val="28"/>
              </w:rPr>
            </w:pPr>
          </w:p>
        </w:tc>
      </w:tr>
    </w:tbl>
    <w:p w14:paraId="636E4003" w14:textId="77777777" w:rsidR="00255076" w:rsidRPr="008B6EBE" w:rsidRDefault="00255076" w:rsidP="00255076">
      <w:pPr>
        <w:numPr>
          <w:ilvl w:val="0"/>
          <w:numId w:val="11"/>
        </w:numPr>
        <w:suppressAutoHyphens/>
        <w:autoSpaceDE w:val="0"/>
        <w:autoSpaceDN w:val="0"/>
        <w:adjustRightInd w:val="0"/>
        <w:rPr>
          <w:rFonts w:ascii="Times New Roman" w:hAnsi="Times New Roman" w:cs="Times New Roman"/>
          <w:sz w:val="28"/>
          <w:szCs w:val="28"/>
        </w:rPr>
      </w:pPr>
      <w:r w:rsidRPr="008B6EBE">
        <w:rPr>
          <w:rFonts w:ascii="Times New Roman" w:hAnsi="Times New Roman" w:cs="Times New Roman"/>
          <w:sz w:val="28"/>
          <w:szCs w:val="28"/>
        </w:rPr>
        <w:lastRenderedPageBreak/>
        <w:t>Характеристика текущего состояния и прогноз развития газификации населенных пунктов Новопокровского сельского поселения</w:t>
      </w:r>
    </w:p>
    <w:p w14:paraId="179A97CC" w14:textId="77777777" w:rsidR="00255076" w:rsidRPr="008B6EBE" w:rsidRDefault="00255076" w:rsidP="00255076">
      <w:pPr>
        <w:suppressAutoHyphens/>
        <w:ind w:left="394"/>
        <w:rPr>
          <w:rFonts w:ascii="Times New Roman" w:hAnsi="Times New Roman" w:cs="Times New Roman"/>
          <w:sz w:val="28"/>
          <w:szCs w:val="28"/>
        </w:rPr>
      </w:pPr>
    </w:p>
    <w:p w14:paraId="20BE2562"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w:t>
      </w:r>
    </w:p>
    <w:p w14:paraId="39ACE3E3"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Проблема газификации в Новопокровском сельском поселении является одной из социальных задач.</w:t>
      </w:r>
    </w:p>
    <w:p w14:paraId="38AF59A7"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Источником газоснабжения в поселении служит магистральный газопровод «Северный Кавказ – Центр», проходящий по территории Ставропольского края. Природный газ используется в качестве топлива, для хозяйственно – бытовых нужд, сельского хозяйства. Годовой расход газа по поселению составляет 62,5 млн. м</w:t>
      </w:r>
      <w:r w:rsidRPr="008B6EBE">
        <w:rPr>
          <w:rFonts w:ascii="Times New Roman" w:hAnsi="Times New Roman" w:cs="Times New Roman"/>
          <w:sz w:val="28"/>
          <w:szCs w:val="28"/>
          <w:vertAlign w:val="superscript"/>
        </w:rPr>
        <w:t>3</w:t>
      </w:r>
      <w:r w:rsidRPr="008B6EBE">
        <w:rPr>
          <w:rFonts w:ascii="Times New Roman" w:hAnsi="Times New Roman" w:cs="Times New Roman"/>
          <w:sz w:val="28"/>
          <w:szCs w:val="28"/>
        </w:rPr>
        <w:t xml:space="preserve"> в год.</w:t>
      </w:r>
    </w:p>
    <w:p w14:paraId="3A0F1B82"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Система газоснабжения представляет собой сети высокого и низкого давления общей протяженностью 248,6 км.</w:t>
      </w:r>
    </w:p>
    <w:p w14:paraId="709F1AC6"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Газифицировано природным газом 6577 домов. Поселение газифицировано в среднем на 87 %.</w:t>
      </w:r>
    </w:p>
    <w:p w14:paraId="22D301E3" w14:textId="77777777" w:rsidR="00255076" w:rsidRPr="008B6EBE" w:rsidRDefault="00255076" w:rsidP="00255076">
      <w:pPr>
        <w:shd w:val="clear" w:color="auto" w:fill="FFFFFF"/>
        <w:tabs>
          <w:tab w:val="left" w:pos="0"/>
        </w:tabs>
        <w:suppressAutoHyphens/>
        <w:ind w:firstLine="709"/>
        <w:jc w:val="both"/>
        <w:rPr>
          <w:rFonts w:ascii="Times New Roman" w:hAnsi="Times New Roman" w:cs="Times New Roman"/>
          <w:color w:val="000000"/>
          <w:sz w:val="28"/>
          <w:szCs w:val="28"/>
        </w:rPr>
      </w:pPr>
      <w:r w:rsidRPr="008B6EBE">
        <w:rPr>
          <w:rFonts w:ascii="Times New Roman" w:hAnsi="Times New Roman" w:cs="Times New Roman"/>
          <w:color w:val="000000"/>
          <w:sz w:val="28"/>
          <w:szCs w:val="28"/>
        </w:rPr>
        <w:t>В настоящие время не все граждане, постоянно проживающие на территории сельского поселения, имеют возможность использовать природный газ в быту. Приоритетной задачей настоящей подпрограммы является развитие системы газоснабжения Новопокровского сельского поселения.</w:t>
      </w:r>
    </w:p>
    <w:p w14:paraId="13FC20EF" w14:textId="77777777" w:rsidR="00255076" w:rsidRPr="008B6EBE" w:rsidRDefault="00255076" w:rsidP="00255076">
      <w:pPr>
        <w:tabs>
          <w:tab w:val="left" w:pos="0"/>
        </w:tabs>
        <w:suppressAutoHyphens/>
        <w:ind w:firstLine="709"/>
        <w:jc w:val="both"/>
        <w:textAlignment w:val="baseline"/>
        <w:rPr>
          <w:rFonts w:ascii="Times New Roman" w:hAnsi="Times New Roman" w:cs="Times New Roman"/>
          <w:sz w:val="28"/>
          <w:szCs w:val="28"/>
        </w:rPr>
      </w:pPr>
      <w:r w:rsidRPr="008B6EBE">
        <w:rPr>
          <w:rFonts w:ascii="Times New Roman" w:hAnsi="Times New Roman" w:cs="Times New Roman"/>
          <w:sz w:val="28"/>
          <w:szCs w:val="28"/>
        </w:rPr>
        <w:t>Реализация подпрограммы позволит обеспечить рост темпов газификации в Новопокровском сельском поселении, ослабит социальную напряженность в обществе, будет способствовать повышению жизненного уровня населения. В результате газификации населенного пункта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14:paraId="4A881E88"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 xml:space="preserve">Мероприятия подпрограммы имеют межотраслевой характер. Задачи, решаемые подпрограммой, находятся в компетенции администрации </w:t>
      </w:r>
      <w:r w:rsidRPr="008B6EBE">
        <w:rPr>
          <w:rFonts w:ascii="Times New Roman" w:hAnsi="Times New Roman" w:cs="Times New Roman"/>
          <w:sz w:val="28"/>
          <w:szCs w:val="28"/>
        </w:rPr>
        <w:lastRenderedPageBreak/>
        <w:t>Новопокровского сельского поселения, организаций, предприятий и населения, поэтому реализация мероприятий требует их четкого взаимодействия.</w:t>
      </w:r>
    </w:p>
    <w:p w14:paraId="6308199A" w14:textId="77777777" w:rsidR="00255076" w:rsidRPr="008B6EBE" w:rsidRDefault="00255076" w:rsidP="00255076">
      <w:pPr>
        <w:tabs>
          <w:tab w:val="left" w:pos="0"/>
        </w:tabs>
        <w:suppressAutoHyphens/>
        <w:ind w:firstLine="709"/>
        <w:jc w:val="both"/>
        <w:textAlignment w:val="baseline"/>
        <w:rPr>
          <w:rFonts w:ascii="Times New Roman" w:hAnsi="Times New Roman" w:cs="Times New Roman"/>
          <w:bCs/>
          <w:color w:val="000000"/>
          <w:sz w:val="28"/>
          <w:szCs w:val="28"/>
          <w:bdr w:val="none" w:sz="0" w:space="0" w:color="auto" w:frame="1"/>
        </w:rPr>
      </w:pPr>
      <w:r w:rsidRPr="008B6EBE">
        <w:rPr>
          <w:rFonts w:ascii="Times New Roman" w:hAnsi="Times New Roman" w:cs="Times New Roman"/>
          <w:bCs/>
          <w:color w:val="000000"/>
          <w:sz w:val="28"/>
          <w:szCs w:val="28"/>
          <w:bdr w:val="none" w:sz="0" w:space="0" w:color="auto" w:frame="1"/>
        </w:rPr>
        <w:t>Дальнейшее развитие газификации в Новопокровском сельском поселении должно осуществляться путем консолидации мероприятий по строительству газовых сетей высокого давления и разводящих газовых сетей низкого давления в поселении.</w:t>
      </w:r>
    </w:p>
    <w:p w14:paraId="48CB0CC0" w14:textId="77777777" w:rsidR="00255076" w:rsidRPr="008B6EBE" w:rsidRDefault="00255076" w:rsidP="00255076">
      <w:pPr>
        <w:tabs>
          <w:tab w:val="left" w:pos="0"/>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Использование программно-целевого метода направлено на создание условий для эффективного управления требуемыми подпрограммы ресурсами, в том числе финансовыми.</w:t>
      </w:r>
    </w:p>
    <w:p w14:paraId="30B4F97E" w14:textId="77777777" w:rsidR="00255076" w:rsidRPr="008B6EBE" w:rsidRDefault="00255076" w:rsidP="00255076">
      <w:pPr>
        <w:suppressAutoHyphens/>
        <w:ind w:firstLine="851"/>
        <w:jc w:val="both"/>
        <w:rPr>
          <w:rFonts w:ascii="Times New Roman" w:hAnsi="Times New Roman" w:cs="Times New Roman"/>
          <w:sz w:val="28"/>
          <w:szCs w:val="28"/>
        </w:rPr>
      </w:pPr>
    </w:p>
    <w:p w14:paraId="29D42526" w14:textId="77777777" w:rsidR="00255076" w:rsidRPr="008B6EBE" w:rsidRDefault="00255076" w:rsidP="00255076">
      <w:pPr>
        <w:pStyle w:val="ConsPlusNormal"/>
        <w:widowControl/>
        <w:numPr>
          <w:ilvl w:val="0"/>
          <w:numId w:val="11"/>
        </w:numPr>
        <w:jc w:val="center"/>
        <w:outlineLvl w:val="1"/>
        <w:rPr>
          <w:rFonts w:ascii="Times New Roman" w:hAnsi="Times New Roman" w:cs="Times New Roman"/>
          <w:sz w:val="28"/>
          <w:szCs w:val="28"/>
        </w:rPr>
      </w:pPr>
      <w:r w:rsidRPr="008B6EBE">
        <w:rPr>
          <w:rFonts w:ascii="Times New Roman" w:hAnsi="Times New Roman" w:cs="Times New Roman"/>
          <w:sz w:val="28"/>
          <w:szCs w:val="28"/>
        </w:rPr>
        <w:t xml:space="preserve">Цели, задачи и целевые показатели, </w:t>
      </w:r>
    </w:p>
    <w:p w14:paraId="4AA1FC7E" w14:textId="77777777" w:rsidR="00255076" w:rsidRPr="008B6EBE" w:rsidRDefault="00255076" w:rsidP="00255076">
      <w:pPr>
        <w:pStyle w:val="ConsPlusNormal"/>
        <w:widowControl/>
        <w:ind w:left="394" w:firstLine="0"/>
        <w:jc w:val="center"/>
        <w:outlineLvl w:val="1"/>
      </w:pPr>
      <w:r w:rsidRPr="008B6EBE">
        <w:rPr>
          <w:rFonts w:ascii="Times New Roman" w:hAnsi="Times New Roman" w:cs="Times New Roman"/>
          <w:sz w:val="28"/>
          <w:szCs w:val="28"/>
        </w:rPr>
        <w:t>сроки и этапы реализации подпрограммы</w:t>
      </w:r>
    </w:p>
    <w:p w14:paraId="436057DF" w14:textId="77777777" w:rsidR="00255076" w:rsidRPr="008B6EBE" w:rsidRDefault="00255076" w:rsidP="00255076">
      <w:pPr>
        <w:suppressAutoHyphens/>
        <w:ind w:firstLine="709"/>
        <w:jc w:val="both"/>
        <w:rPr>
          <w:rFonts w:ascii="Times New Roman" w:hAnsi="Times New Roman" w:cs="Times New Roman"/>
          <w:sz w:val="28"/>
          <w:szCs w:val="28"/>
        </w:rPr>
      </w:pPr>
    </w:p>
    <w:p w14:paraId="6217E7A4" w14:textId="77777777" w:rsidR="00255076" w:rsidRPr="008B6EBE" w:rsidRDefault="00255076" w:rsidP="00255076">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Целями подпрограммы являются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p w14:paraId="4A1E726B" w14:textId="77777777" w:rsidR="00255076" w:rsidRPr="008B6EBE" w:rsidRDefault="00255076" w:rsidP="00255076">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 xml:space="preserve">Для реализации поставленных целей предусматривается решение задачи по </w:t>
      </w:r>
      <w:r w:rsidRPr="008B6EBE">
        <w:rPr>
          <w:rFonts w:ascii="Times New Roman" w:hAnsi="Times New Roman" w:cs="Times New Roman"/>
          <w:color w:val="000000"/>
          <w:sz w:val="28"/>
          <w:szCs w:val="28"/>
        </w:rPr>
        <w:t>повышение уровня газификации в Новопокровском сельском поселении.</w:t>
      </w:r>
    </w:p>
    <w:p w14:paraId="0D1845AC" w14:textId="77777777" w:rsidR="00255076" w:rsidRPr="008B6EBE" w:rsidRDefault="00255076" w:rsidP="00255076">
      <w:pPr>
        <w:tabs>
          <w:tab w:val="left" w:pos="851"/>
        </w:tabs>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Целевым показателем подпрограммы будут использоваться следующие показатели:</w:t>
      </w:r>
    </w:p>
    <w:p w14:paraId="77357FF1" w14:textId="77777777" w:rsidR="00255076" w:rsidRPr="008B6EBE" w:rsidRDefault="00255076" w:rsidP="00255076">
      <w:pPr>
        <w:pStyle w:val="ab"/>
        <w:widowControl/>
        <w:tabs>
          <w:tab w:val="left" w:pos="0"/>
        </w:tabs>
        <w:suppressAutoHyphens/>
        <w:rPr>
          <w:rFonts w:ascii="Times New Roman" w:hAnsi="Times New Roman" w:cs="Times New Roman"/>
          <w:color w:val="000000"/>
          <w:sz w:val="28"/>
          <w:szCs w:val="28"/>
        </w:rPr>
      </w:pPr>
      <w:r w:rsidRPr="008B6EBE">
        <w:rPr>
          <w:rFonts w:ascii="Times New Roman" w:hAnsi="Times New Roman" w:cs="Times New Roman"/>
          <w:sz w:val="28"/>
          <w:szCs w:val="28"/>
        </w:rPr>
        <w:tab/>
      </w:r>
      <w:r w:rsidRPr="008B6EBE">
        <w:rPr>
          <w:rFonts w:ascii="Times New Roman" w:hAnsi="Times New Roman" w:cs="Times New Roman"/>
          <w:color w:val="000000"/>
          <w:sz w:val="28"/>
          <w:szCs w:val="28"/>
        </w:rPr>
        <w:t>уровень газификации жилых объектов сетевым газом;</w:t>
      </w:r>
    </w:p>
    <w:p w14:paraId="5A7A440C" w14:textId="77777777" w:rsidR="00255076" w:rsidRPr="008B6EBE" w:rsidRDefault="00255076" w:rsidP="00255076">
      <w:pPr>
        <w:tabs>
          <w:tab w:val="left" w:pos="0"/>
        </w:tabs>
        <w:suppressAutoHyphens/>
        <w:jc w:val="both"/>
        <w:rPr>
          <w:rFonts w:ascii="Times New Roman" w:hAnsi="Times New Roman" w:cs="Times New Roman"/>
          <w:sz w:val="28"/>
          <w:szCs w:val="28"/>
        </w:rPr>
      </w:pPr>
      <w:r w:rsidRPr="008B6EBE">
        <w:rPr>
          <w:rFonts w:ascii="Times New Roman" w:hAnsi="Times New Roman" w:cs="Times New Roman"/>
          <w:sz w:val="28"/>
          <w:szCs w:val="28"/>
        </w:rPr>
        <w:tab/>
        <w:t>количество газифицированных жилых объектов;</w:t>
      </w:r>
    </w:p>
    <w:p w14:paraId="1F91782C" w14:textId="77777777" w:rsidR="00255076" w:rsidRPr="008B6EBE" w:rsidRDefault="00255076" w:rsidP="00255076">
      <w:pPr>
        <w:pStyle w:val="ab"/>
        <w:widowControl/>
        <w:tabs>
          <w:tab w:val="left" w:pos="0"/>
        </w:tabs>
        <w:suppressAutoHyphens/>
        <w:rPr>
          <w:rFonts w:ascii="Times New Roman" w:hAnsi="Times New Roman" w:cs="Times New Roman"/>
          <w:sz w:val="28"/>
          <w:szCs w:val="28"/>
        </w:rPr>
      </w:pPr>
      <w:r w:rsidRPr="008B6EBE">
        <w:rPr>
          <w:rFonts w:ascii="Times New Roman" w:hAnsi="Times New Roman" w:cs="Times New Roman"/>
          <w:sz w:val="28"/>
          <w:szCs w:val="28"/>
        </w:rPr>
        <w:tab/>
        <w:t>ввод построенных газопроводов.</w:t>
      </w:r>
    </w:p>
    <w:p w14:paraId="2ABBF478" w14:textId="77777777" w:rsidR="00255076" w:rsidRPr="008B6EBE" w:rsidRDefault="00255076" w:rsidP="00255076">
      <w:pPr>
        <w:suppressAutoHyphens/>
        <w:ind w:firstLine="709"/>
        <w:jc w:val="both"/>
        <w:rPr>
          <w:rFonts w:ascii="Times New Roman" w:hAnsi="Times New Roman" w:cs="Times New Roman"/>
          <w:sz w:val="28"/>
          <w:szCs w:val="28"/>
        </w:rPr>
      </w:pPr>
      <w:r w:rsidRPr="008B6EBE">
        <w:rPr>
          <w:rFonts w:ascii="Times New Roman" w:hAnsi="Times New Roman" w:cs="Times New Roman"/>
          <w:sz w:val="28"/>
          <w:szCs w:val="28"/>
        </w:rPr>
        <w:t>Подпрограмма реализуется в один этап. Срок реализации подпрограммы 2020-2024 годы.</w:t>
      </w:r>
    </w:p>
    <w:p w14:paraId="079E7A30" w14:textId="77777777" w:rsidR="00255076" w:rsidRPr="008B6EBE" w:rsidRDefault="00255076" w:rsidP="00255076">
      <w:pPr>
        <w:suppressAutoHyphens/>
        <w:ind w:firstLine="851"/>
        <w:jc w:val="both"/>
        <w:rPr>
          <w:rFonts w:ascii="Times New Roman" w:hAnsi="Times New Roman" w:cs="Times New Roman"/>
          <w:sz w:val="28"/>
          <w:szCs w:val="28"/>
        </w:rPr>
      </w:pPr>
    </w:p>
    <w:p w14:paraId="65C227B3" w14:textId="77777777" w:rsidR="00255076" w:rsidRPr="008B6EBE" w:rsidRDefault="00255076" w:rsidP="00255076">
      <w:pPr>
        <w:pStyle w:val="aa"/>
        <w:suppressAutoHyphens/>
        <w:autoSpaceDE w:val="0"/>
        <w:autoSpaceDN w:val="0"/>
        <w:adjustRightInd w:val="0"/>
        <w:outlineLvl w:val="2"/>
        <w:rPr>
          <w:rFonts w:ascii="Times New Roman" w:hAnsi="Times New Roman" w:cs="Times New Roman"/>
          <w:sz w:val="28"/>
          <w:szCs w:val="28"/>
        </w:rPr>
      </w:pPr>
      <w:r w:rsidRPr="008B6EBE">
        <w:rPr>
          <w:rFonts w:ascii="Times New Roman" w:hAnsi="Times New Roman" w:cs="Times New Roman"/>
          <w:sz w:val="28"/>
          <w:szCs w:val="28"/>
        </w:rPr>
        <w:t>Целевые показатели подпрограммы</w:t>
      </w:r>
    </w:p>
    <w:p w14:paraId="6479FAEE" w14:textId="77777777" w:rsidR="00255076" w:rsidRPr="008B6EBE" w:rsidRDefault="00255076" w:rsidP="00255076">
      <w:pPr>
        <w:suppressAutoHyphens/>
        <w:rPr>
          <w:rFonts w:ascii="Times New Roman" w:hAnsi="Times New Roman" w:cs="Times New Roman"/>
          <w:bCs/>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p>
    <w:p w14:paraId="369C74CC" w14:textId="77777777" w:rsidR="00255076" w:rsidRPr="008B6EBE" w:rsidRDefault="00255076" w:rsidP="00255076">
      <w:pPr>
        <w:pStyle w:val="aa"/>
        <w:suppressAutoHyphens/>
        <w:autoSpaceDE w:val="0"/>
        <w:autoSpaceDN w:val="0"/>
        <w:adjustRightInd w:val="0"/>
        <w:rPr>
          <w:rFonts w:ascii="Times New Roman" w:hAnsi="Times New Roman" w:cs="Times New Roman"/>
          <w:b/>
          <w:bCs/>
          <w:sz w:val="28"/>
          <w:szCs w:val="28"/>
        </w:rPr>
      </w:pPr>
    </w:p>
    <w:tbl>
      <w:tblPr>
        <w:tblW w:w="949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255076" w:rsidRPr="008B6EBE" w14:paraId="673484A1" w14:textId="77777777" w:rsidTr="00B24A26">
        <w:tc>
          <w:tcPr>
            <w:tcW w:w="840" w:type="dxa"/>
            <w:vMerge w:val="restart"/>
          </w:tcPr>
          <w:p w14:paraId="2B39850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w:t>
            </w:r>
          </w:p>
          <w:p w14:paraId="58B081D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п/п</w:t>
            </w:r>
          </w:p>
        </w:tc>
        <w:tc>
          <w:tcPr>
            <w:tcW w:w="3271" w:type="dxa"/>
            <w:vMerge w:val="restart"/>
          </w:tcPr>
          <w:p w14:paraId="067195A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Наименование целевого показателя</w:t>
            </w:r>
          </w:p>
        </w:tc>
        <w:tc>
          <w:tcPr>
            <w:tcW w:w="992" w:type="dxa"/>
            <w:vMerge w:val="restart"/>
          </w:tcPr>
          <w:p w14:paraId="4E8625B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Единица измерения</w:t>
            </w:r>
          </w:p>
        </w:tc>
        <w:tc>
          <w:tcPr>
            <w:tcW w:w="4394" w:type="dxa"/>
            <w:gridSpan w:val="5"/>
          </w:tcPr>
          <w:p w14:paraId="0B62C53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Значение показателей</w:t>
            </w:r>
          </w:p>
        </w:tc>
      </w:tr>
      <w:tr w:rsidR="00255076" w:rsidRPr="008B6EBE" w14:paraId="4FE4A997" w14:textId="77777777" w:rsidTr="00B24A26">
        <w:tc>
          <w:tcPr>
            <w:tcW w:w="840" w:type="dxa"/>
            <w:vMerge/>
          </w:tcPr>
          <w:p w14:paraId="64D0F06C" w14:textId="77777777" w:rsidR="00255076" w:rsidRPr="008B6EBE" w:rsidRDefault="00255076" w:rsidP="00B24A26">
            <w:pPr>
              <w:pStyle w:val="ab"/>
              <w:widowControl/>
              <w:suppressAutoHyphens/>
              <w:rPr>
                <w:rFonts w:ascii="Times New Roman" w:hAnsi="Times New Roman" w:cs="Times New Roman"/>
              </w:rPr>
            </w:pPr>
          </w:p>
        </w:tc>
        <w:tc>
          <w:tcPr>
            <w:tcW w:w="3271" w:type="dxa"/>
            <w:vMerge/>
          </w:tcPr>
          <w:p w14:paraId="3EA45A91" w14:textId="77777777" w:rsidR="00255076" w:rsidRPr="008B6EBE" w:rsidRDefault="00255076" w:rsidP="00B24A26">
            <w:pPr>
              <w:pStyle w:val="ab"/>
              <w:widowControl/>
              <w:suppressAutoHyphens/>
              <w:rPr>
                <w:rFonts w:ascii="Times New Roman" w:hAnsi="Times New Roman" w:cs="Times New Roman"/>
              </w:rPr>
            </w:pPr>
          </w:p>
        </w:tc>
        <w:tc>
          <w:tcPr>
            <w:tcW w:w="992" w:type="dxa"/>
            <w:vMerge/>
          </w:tcPr>
          <w:p w14:paraId="423345C4" w14:textId="77777777" w:rsidR="00255076" w:rsidRPr="008B6EBE" w:rsidRDefault="00255076" w:rsidP="00B24A26">
            <w:pPr>
              <w:pStyle w:val="ab"/>
              <w:widowControl/>
              <w:suppressAutoHyphens/>
              <w:rPr>
                <w:rFonts w:ascii="Times New Roman" w:hAnsi="Times New Roman" w:cs="Times New Roman"/>
              </w:rPr>
            </w:pPr>
          </w:p>
        </w:tc>
        <w:tc>
          <w:tcPr>
            <w:tcW w:w="850" w:type="dxa"/>
          </w:tcPr>
          <w:p w14:paraId="440848E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2020</w:t>
            </w:r>
          </w:p>
        </w:tc>
        <w:tc>
          <w:tcPr>
            <w:tcW w:w="851" w:type="dxa"/>
          </w:tcPr>
          <w:p w14:paraId="0CE23B9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2021</w:t>
            </w:r>
          </w:p>
        </w:tc>
        <w:tc>
          <w:tcPr>
            <w:tcW w:w="850" w:type="dxa"/>
          </w:tcPr>
          <w:p w14:paraId="5E159A2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2022</w:t>
            </w:r>
          </w:p>
        </w:tc>
        <w:tc>
          <w:tcPr>
            <w:tcW w:w="993" w:type="dxa"/>
          </w:tcPr>
          <w:p w14:paraId="7DC792C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2023</w:t>
            </w:r>
          </w:p>
        </w:tc>
        <w:tc>
          <w:tcPr>
            <w:tcW w:w="850" w:type="dxa"/>
          </w:tcPr>
          <w:p w14:paraId="6C56902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2024</w:t>
            </w:r>
          </w:p>
        </w:tc>
      </w:tr>
    </w:tbl>
    <w:p w14:paraId="124AF115" w14:textId="77777777" w:rsidR="00255076" w:rsidRPr="008B6EBE" w:rsidRDefault="00255076" w:rsidP="00255076">
      <w:pPr>
        <w:suppressAutoHyphens/>
        <w:ind w:firstLine="698"/>
        <w:jc w:val="right"/>
        <w:rPr>
          <w:sz w:val="2"/>
          <w:szCs w:val="2"/>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71"/>
        <w:gridCol w:w="992"/>
        <w:gridCol w:w="850"/>
        <w:gridCol w:w="851"/>
        <w:gridCol w:w="850"/>
        <w:gridCol w:w="993"/>
        <w:gridCol w:w="850"/>
      </w:tblGrid>
      <w:tr w:rsidR="00255076" w:rsidRPr="008B6EBE" w14:paraId="14D68CE3" w14:textId="77777777" w:rsidTr="00B24A26">
        <w:trPr>
          <w:tblHeader/>
        </w:trPr>
        <w:tc>
          <w:tcPr>
            <w:tcW w:w="840" w:type="dxa"/>
            <w:tcBorders>
              <w:top w:val="single" w:sz="4" w:space="0" w:color="auto"/>
              <w:bottom w:val="single" w:sz="4" w:space="0" w:color="auto"/>
              <w:right w:val="single" w:sz="4" w:space="0" w:color="auto"/>
            </w:tcBorders>
          </w:tcPr>
          <w:p w14:paraId="600F635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14:paraId="4962904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14:paraId="6545591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3078BAA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229C671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652BA47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tcPr>
          <w:p w14:paraId="56512B2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7</w:t>
            </w:r>
          </w:p>
        </w:tc>
        <w:tc>
          <w:tcPr>
            <w:tcW w:w="850" w:type="dxa"/>
            <w:tcBorders>
              <w:top w:val="single" w:sz="4" w:space="0" w:color="auto"/>
              <w:left w:val="single" w:sz="4" w:space="0" w:color="auto"/>
              <w:bottom w:val="single" w:sz="4" w:space="0" w:color="auto"/>
            </w:tcBorders>
          </w:tcPr>
          <w:p w14:paraId="02F1E47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8</w:t>
            </w:r>
          </w:p>
        </w:tc>
      </w:tr>
      <w:tr w:rsidR="00255076" w:rsidRPr="008B6EBE" w14:paraId="073B0624" w14:textId="77777777" w:rsidTr="00B24A26">
        <w:tc>
          <w:tcPr>
            <w:tcW w:w="840" w:type="dxa"/>
            <w:tcBorders>
              <w:top w:val="single" w:sz="4" w:space="0" w:color="auto"/>
              <w:bottom w:val="single" w:sz="4" w:space="0" w:color="auto"/>
              <w:right w:val="single" w:sz="4" w:space="0" w:color="auto"/>
            </w:tcBorders>
          </w:tcPr>
          <w:p w14:paraId="05E7AA4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14:paraId="237C06B0" w14:textId="77777777" w:rsidR="00255076" w:rsidRPr="008B6EBE" w:rsidRDefault="00255076" w:rsidP="00B24A26">
            <w:pPr>
              <w:suppressAutoHyphens/>
              <w:jc w:val="left"/>
              <w:rPr>
                <w:rFonts w:ascii="Times New Roman" w:hAnsi="Times New Roman" w:cs="Times New Roman"/>
                <w:sz w:val="24"/>
                <w:szCs w:val="24"/>
              </w:rPr>
            </w:pPr>
            <w:r w:rsidRPr="008B6EBE">
              <w:rPr>
                <w:rFonts w:ascii="Times New Roman" w:hAnsi="Times New Roman" w:cs="Times New Roman"/>
                <w:color w:val="000000"/>
                <w:sz w:val="24"/>
                <w:szCs w:val="24"/>
              </w:rPr>
              <w:t xml:space="preserve">Уровень газификации жилых объектов сетевым газом </w:t>
            </w:r>
          </w:p>
        </w:tc>
        <w:tc>
          <w:tcPr>
            <w:tcW w:w="992" w:type="dxa"/>
            <w:tcBorders>
              <w:top w:val="single" w:sz="4" w:space="0" w:color="auto"/>
              <w:left w:val="single" w:sz="4" w:space="0" w:color="auto"/>
              <w:bottom w:val="single" w:sz="4" w:space="0" w:color="auto"/>
              <w:right w:val="single" w:sz="4" w:space="0" w:color="auto"/>
            </w:tcBorders>
          </w:tcPr>
          <w:p w14:paraId="68195DCF" w14:textId="77777777" w:rsidR="00255076" w:rsidRPr="008B6EBE" w:rsidRDefault="00255076" w:rsidP="00B24A26">
            <w:pPr>
              <w:suppressAutoHyphens/>
              <w:rPr>
                <w:rFonts w:ascii="Times New Roman" w:hAnsi="Times New Roman" w:cs="Times New Roman"/>
                <w:sz w:val="24"/>
                <w:szCs w:val="24"/>
              </w:rPr>
            </w:pPr>
            <w:r w:rsidRPr="008B6EBE">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030C02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87</w:t>
            </w:r>
          </w:p>
        </w:tc>
        <w:tc>
          <w:tcPr>
            <w:tcW w:w="851" w:type="dxa"/>
            <w:tcBorders>
              <w:top w:val="single" w:sz="4" w:space="0" w:color="auto"/>
              <w:left w:val="single" w:sz="4" w:space="0" w:color="auto"/>
              <w:bottom w:val="single" w:sz="4" w:space="0" w:color="auto"/>
              <w:right w:val="single" w:sz="4" w:space="0" w:color="auto"/>
            </w:tcBorders>
          </w:tcPr>
          <w:p w14:paraId="5948EFA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89</w:t>
            </w:r>
          </w:p>
        </w:tc>
        <w:tc>
          <w:tcPr>
            <w:tcW w:w="850" w:type="dxa"/>
            <w:tcBorders>
              <w:top w:val="single" w:sz="4" w:space="0" w:color="auto"/>
              <w:left w:val="single" w:sz="4" w:space="0" w:color="auto"/>
              <w:bottom w:val="single" w:sz="4" w:space="0" w:color="auto"/>
              <w:right w:val="single" w:sz="4" w:space="0" w:color="auto"/>
            </w:tcBorders>
          </w:tcPr>
          <w:p w14:paraId="5E1F0F8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90</w:t>
            </w:r>
          </w:p>
        </w:tc>
        <w:tc>
          <w:tcPr>
            <w:tcW w:w="993" w:type="dxa"/>
            <w:tcBorders>
              <w:top w:val="single" w:sz="4" w:space="0" w:color="auto"/>
              <w:left w:val="single" w:sz="4" w:space="0" w:color="auto"/>
              <w:bottom w:val="single" w:sz="4" w:space="0" w:color="auto"/>
              <w:right w:val="single" w:sz="4" w:space="0" w:color="auto"/>
            </w:tcBorders>
          </w:tcPr>
          <w:p w14:paraId="68A3351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91</w:t>
            </w:r>
          </w:p>
        </w:tc>
        <w:tc>
          <w:tcPr>
            <w:tcW w:w="850" w:type="dxa"/>
            <w:tcBorders>
              <w:top w:val="single" w:sz="4" w:space="0" w:color="auto"/>
              <w:left w:val="single" w:sz="4" w:space="0" w:color="auto"/>
              <w:bottom w:val="single" w:sz="4" w:space="0" w:color="auto"/>
            </w:tcBorders>
          </w:tcPr>
          <w:p w14:paraId="583869A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92</w:t>
            </w:r>
          </w:p>
        </w:tc>
      </w:tr>
      <w:tr w:rsidR="00255076" w:rsidRPr="008B6EBE" w14:paraId="25F31B0A" w14:textId="77777777" w:rsidTr="00B24A26">
        <w:tc>
          <w:tcPr>
            <w:tcW w:w="840" w:type="dxa"/>
            <w:tcBorders>
              <w:top w:val="single" w:sz="4" w:space="0" w:color="auto"/>
              <w:bottom w:val="single" w:sz="4" w:space="0" w:color="auto"/>
              <w:right w:val="single" w:sz="4" w:space="0" w:color="auto"/>
            </w:tcBorders>
          </w:tcPr>
          <w:p w14:paraId="7E6742F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3271" w:type="dxa"/>
            <w:tcBorders>
              <w:top w:val="single" w:sz="4" w:space="0" w:color="auto"/>
              <w:left w:val="single" w:sz="4" w:space="0" w:color="auto"/>
              <w:bottom w:val="single" w:sz="4" w:space="0" w:color="auto"/>
              <w:right w:val="single" w:sz="4" w:space="0" w:color="auto"/>
            </w:tcBorders>
          </w:tcPr>
          <w:p w14:paraId="5A808D77"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color w:val="000000"/>
              </w:rPr>
              <w:t xml:space="preserve">Количество газифицированных домов </w:t>
            </w:r>
          </w:p>
        </w:tc>
        <w:tc>
          <w:tcPr>
            <w:tcW w:w="992" w:type="dxa"/>
            <w:tcBorders>
              <w:top w:val="single" w:sz="4" w:space="0" w:color="auto"/>
              <w:left w:val="single" w:sz="4" w:space="0" w:color="auto"/>
              <w:bottom w:val="single" w:sz="4" w:space="0" w:color="auto"/>
              <w:right w:val="single" w:sz="4" w:space="0" w:color="auto"/>
            </w:tcBorders>
          </w:tcPr>
          <w:p w14:paraId="10BFEDC4" w14:textId="77777777" w:rsidR="00255076" w:rsidRPr="008B6EBE" w:rsidRDefault="00255076" w:rsidP="00B24A26">
            <w:pPr>
              <w:suppressAutoHyphens/>
              <w:rPr>
                <w:rFonts w:ascii="Times New Roman" w:hAnsi="Times New Roman" w:cs="Times New Roman"/>
                <w:sz w:val="24"/>
                <w:szCs w:val="24"/>
              </w:rPr>
            </w:pPr>
            <w:proofErr w:type="spellStart"/>
            <w:r w:rsidRPr="008B6EBE">
              <w:rPr>
                <w:rFonts w:ascii="Times New Roman" w:hAnsi="Times New Roman" w:cs="Times New Roman"/>
                <w:sz w:val="24"/>
                <w:szCs w:val="24"/>
              </w:rPr>
              <w:t>шт</w:t>
            </w:r>
            <w:proofErr w:type="spellEnd"/>
          </w:p>
          <w:p w14:paraId="2E114262" w14:textId="77777777" w:rsidR="00255076" w:rsidRPr="008B6EBE" w:rsidRDefault="00255076" w:rsidP="00B24A26">
            <w:pPr>
              <w:pStyle w:val="ab"/>
              <w:widowControl/>
              <w:suppressAutoHyphens/>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72C7CB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6281</w:t>
            </w:r>
          </w:p>
        </w:tc>
        <w:tc>
          <w:tcPr>
            <w:tcW w:w="851" w:type="dxa"/>
            <w:tcBorders>
              <w:top w:val="single" w:sz="4" w:space="0" w:color="auto"/>
              <w:left w:val="single" w:sz="4" w:space="0" w:color="auto"/>
              <w:bottom w:val="single" w:sz="4" w:space="0" w:color="auto"/>
              <w:right w:val="single" w:sz="4" w:space="0" w:color="auto"/>
            </w:tcBorders>
          </w:tcPr>
          <w:p w14:paraId="30B8A35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6651</w:t>
            </w:r>
          </w:p>
        </w:tc>
        <w:tc>
          <w:tcPr>
            <w:tcW w:w="850" w:type="dxa"/>
            <w:tcBorders>
              <w:top w:val="single" w:sz="4" w:space="0" w:color="auto"/>
              <w:left w:val="single" w:sz="4" w:space="0" w:color="auto"/>
              <w:bottom w:val="single" w:sz="4" w:space="0" w:color="auto"/>
              <w:right w:val="single" w:sz="4" w:space="0" w:color="auto"/>
            </w:tcBorders>
          </w:tcPr>
          <w:p w14:paraId="365FF37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6725</w:t>
            </w:r>
          </w:p>
        </w:tc>
        <w:tc>
          <w:tcPr>
            <w:tcW w:w="993" w:type="dxa"/>
            <w:tcBorders>
              <w:top w:val="single" w:sz="4" w:space="0" w:color="auto"/>
              <w:left w:val="single" w:sz="4" w:space="0" w:color="auto"/>
              <w:bottom w:val="single" w:sz="4" w:space="0" w:color="auto"/>
              <w:right w:val="single" w:sz="4" w:space="0" w:color="auto"/>
            </w:tcBorders>
          </w:tcPr>
          <w:p w14:paraId="1A0AE29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6856</w:t>
            </w:r>
          </w:p>
        </w:tc>
        <w:tc>
          <w:tcPr>
            <w:tcW w:w="850" w:type="dxa"/>
            <w:tcBorders>
              <w:top w:val="single" w:sz="4" w:space="0" w:color="auto"/>
              <w:left w:val="single" w:sz="4" w:space="0" w:color="auto"/>
              <w:bottom w:val="single" w:sz="4" w:space="0" w:color="auto"/>
            </w:tcBorders>
          </w:tcPr>
          <w:p w14:paraId="2EA25DB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6993</w:t>
            </w:r>
          </w:p>
        </w:tc>
      </w:tr>
      <w:tr w:rsidR="00255076" w:rsidRPr="008B6EBE" w14:paraId="0FBB2193" w14:textId="77777777" w:rsidTr="00B24A26">
        <w:tc>
          <w:tcPr>
            <w:tcW w:w="840" w:type="dxa"/>
            <w:tcBorders>
              <w:top w:val="single" w:sz="4" w:space="0" w:color="auto"/>
              <w:bottom w:val="single" w:sz="4" w:space="0" w:color="auto"/>
              <w:right w:val="single" w:sz="4" w:space="0" w:color="auto"/>
            </w:tcBorders>
          </w:tcPr>
          <w:p w14:paraId="7A61206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3271" w:type="dxa"/>
            <w:tcBorders>
              <w:top w:val="single" w:sz="4" w:space="0" w:color="auto"/>
              <w:left w:val="single" w:sz="4" w:space="0" w:color="auto"/>
              <w:bottom w:val="single" w:sz="4" w:space="0" w:color="auto"/>
              <w:right w:val="single" w:sz="4" w:space="0" w:color="auto"/>
            </w:tcBorders>
          </w:tcPr>
          <w:p w14:paraId="7B240998" w14:textId="77777777" w:rsidR="00255076" w:rsidRPr="008B6EBE" w:rsidRDefault="00255076" w:rsidP="00B24A26">
            <w:pPr>
              <w:suppressAutoHyphens/>
              <w:jc w:val="left"/>
              <w:rPr>
                <w:rFonts w:ascii="Times New Roman" w:hAnsi="Times New Roman" w:cs="Times New Roman"/>
                <w:sz w:val="24"/>
                <w:szCs w:val="24"/>
              </w:rPr>
            </w:pPr>
            <w:r w:rsidRPr="008B6EBE">
              <w:rPr>
                <w:rFonts w:ascii="Times New Roman" w:hAnsi="Times New Roman" w:cs="Times New Roman"/>
                <w:sz w:val="24"/>
                <w:szCs w:val="24"/>
              </w:rPr>
              <w:t>Ввод построенных газопроводов</w:t>
            </w:r>
          </w:p>
        </w:tc>
        <w:tc>
          <w:tcPr>
            <w:tcW w:w="992" w:type="dxa"/>
            <w:tcBorders>
              <w:top w:val="single" w:sz="4" w:space="0" w:color="auto"/>
              <w:left w:val="single" w:sz="4" w:space="0" w:color="auto"/>
              <w:bottom w:val="single" w:sz="4" w:space="0" w:color="auto"/>
              <w:right w:val="single" w:sz="4" w:space="0" w:color="auto"/>
            </w:tcBorders>
          </w:tcPr>
          <w:p w14:paraId="3090FCD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км</w:t>
            </w:r>
          </w:p>
        </w:tc>
        <w:tc>
          <w:tcPr>
            <w:tcW w:w="850" w:type="dxa"/>
            <w:tcBorders>
              <w:top w:val="single" w:sz="4" w:space="0" w:color="auto"/>
              <w:left w:val="single" w:sz="4" w:space="0" w:color="auto"/>
              <w:bottom w:val="single" w:sz="4" w:space="0" w:color="auto"/>
              <w:right w:val="single" w:sz="4" w:space="0" w:color="auto"/>
            </w:tcBorders>
          </w:tcPr>
          <w:p w14:paraId="454077E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543E04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800196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14:paraId="26DC3A5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tcBorders>
          </w:tcPr>
          <w:p w14:paraId="69B63FD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r>
    </w:tbl>
    <w:p w14:paraId="1903C66B" w14:textId="77777777" w:rsidR="00255076" w:rsidRPr="008B6EBE" w:rsidRDefault="00255076" w:rsidP="00255076">
      <w:pPr>
        <w:suppressAutoHyphens/>
        <w:rPr>
          <w:rFonts w:ascii="Times New Roman" w:hAnsi="Times New Roman" w:cs="Times New Roman"/>
          <w:sz w:val="28"/>
          <w:szCs w:val="28"/>
        </w:rPr>
      </w:pPr>
    </w:p>
    <w:p w14:paraId="40DFAB52" w14:textId="77777777" w:rsidR="00255076" w:rsidRPr="008B6EBE" w:rsidRDefault="00255076" w:rsidP="00255076">
      <w:pPr>
        <w:suppressAutoHyphens/>
        <w:rPr>
          <w:rFonts w:ascii="Times New Roman" w:hAnsi="Times New Roman" w:cs="Times New Roman"/>
          <w:sz w:val="28"/>
          <w:szCs w:val="28"/>
        </w:rPr>
      </w:pPr>
    </w:p>
    <w:p w14:paraId="5FBC4852" w14:textId="77777777" w:rsidR="00255076" w:rsidRPr="008B6EBE" w:rsidRDefault="00255076" w:rsidP="00255076">
      <w:pPr>
        <w:suppressAutoHyphens/>
        <w:rPr>
          <w:rFonts w:ascii="Times New Roman" w:hAnsi="Times New Roman" w:cs="Times New Roman"/>
          <w:sz w:val="28"/>
          <w:szCs w:val="28"/>
        </w:rPr>
      </w:pPr>
    </w:p>
    <w:p w14:paraId="552F6255" w14:textId="77777777" w:rsidR="00255076" w:rsidRPr="008B6EBE" w:rsidRDefault="00255076" w:rsidP="00255076">
      <w:pPr>
        <w:suppressAutoHyphens/>
        <w:rPr>
          <w:rFonts w:ascii="Times New Roman" w:hAnsi="Times New Roman" w:cs="Times New Roman"/>
          <w:sz w:val="28"/>
          <w:szCs w:val="28"/>
        </w:rPr>
        <w:sectPr w:rsidR="00255076" w:rsidRPr="008B6EBE" w:rsidSect="00675233">
          <w:headerReference w:type="default" r:id="rId10"/>
          <w:pgSz w:w="11900" w:h="16800"/>
          <w:pgMar w:top="1134" w:right="567" w:bottom="1134" w:left="1701" w:header="720" w:footer="720" w:gutter="0"/>
          <w:cols w:space="720"/>
          <w:noEndnote/>
          <w:titlePg/>
          <w:docGrid w:linePitch="299"/>
        </w:sectPr>
      </w:pPr>
    </w:p>
    <w:p w14:paraId="15DC29FA" w14:textId="77777777" w:rsidR="00255076" w:rsidRPr="008B6EBE" w:rsidRDefault="00255076" w:rsidP="00255076">
      <w:pPr>
        <w:pStyle w:val="aa"/>
        <w:numPr>
          <w:ilvl w:val="0"/>
          <w:numId w:val="11"/>
        </w:numPr>
        <w:suppressAutoHyphens/>
        <w:rPr>
          <w:rFonts w:ascii="Times New Roman" w:hAnsi="Times New Roman" w:cs="Times New Roman"/>
          <w:sz w:val="28"/>
          <w:szCs w:val="28"/>
        </w:rPr>
      </w:pPr>
      <w:r w:rsidRPr="008B6EBE">
        <w:rPr>
          <w:rFonts w:ascii="Times New Roman" w:hAnsi="Times New Roman" w:cs="Times New Roman"/>
          <w:sz w:val="28"/>
          <w:szCs w:val="28"/>
        </w:rPr>
        <w:lastRenderedPageBreak/>
        <w:t xml:space="preserve">ПЕРЕЧЕНЬ </w:t>
      </w:r>
    </w:p>
    <w:p w14:paraId="3A432028" w14:textId="77777777" w:rsidR="00255076" w:rsidRPr="008B6EBE" w:rsidRDefault="00255076" w:rsidP="00255076">
      <w:pPr>
        <w:suppressAutoHyphens/>
        <w:ind w:left="142"/>
        <w:rPr>
          <w:rFonts w:ascii="Times New Roman" w:hAnsi="Times New Roman" w:cs="Times New Roman"/>
          <w:sz w:val="28"/>
          <w:szCs w:val="28"/>
        </w:rPr>
      </w:pPr>
      <w:r w:rsidRPr="008B6EBE">
        <w:rPr>
          <w:rFonts w:ascii="Times New Roman" w:hAnsi="Times New Roman" w:cs="Times New Roman"/>
          <w:sz w:val="28"/>
          <w:szCs w:val="28"/>
        </w:rPr>
        <w:t>мероприятий подпрограммы</w:t>
      </w:r>
    </w:p>
    <w:p w14:paraId="3C356B2F" w14:textId="77777777" w:rsidR="00255076" w:rsidRPr="008B6EBE" w:rsidRDefault="00255076" w:rsidP="00255076">
      <w:pPr>
        <w:suppressAutoHyphens/>
        <w:rPr>
          <w:rFonts w:ascii="Times New Roman" w:hAnsi="Times New Roman" w:cs="Times New Roman"/>
          <w:sz w:val="28"/>
          <w:szCs w:val="28"/>
        </w:rPr>
      </w:pPr>
      <w:r w:rsidRPr="008B6EBE">
        <w:rPr>
          <w:rFonts w:ascii="Times New Roman" w:hAnsi="Times New Roman" w:cs="Times New Roman"/>
          <w:sz w:val="28"/>
          <w:szCs w:val="28"/>
        </w:rPr>
        <w:t>«</w:t>
      </w:r>
      <w:r w:rsidRPr="008B6EBE">
        <w:rPr>
          <w:rFonts w:ascii="Times New Roman" w:hAnsi="Times New Roman" w:cs="Times New Roman"/>
          <w:bCs/>
          <w:sz w:val="28"/>
          <w:szCs w:val="28"/>
        </w:rPr>
        <w:t>Газификация Новопокровского сельского поселения</w:t>
      </w:r>
      <w:r w:rsidRPr="008B6EBE">
        <w:rPr>
          <w:rFonts w:ascii="Times New Roman" w:hAnsi="Times New Roman" w:cs="Times New Roman"/>
          <w:sz w:val="28"/>
          <w:szCs w:val="28"/>
        </w:rPr>
        <w:t xml:space="preserve">» </w:t>
      </w:r>
    </w:p>
    <w:p w14:paraId="685DBCF1" w14:textId="77777777" w:rsidR="00255076" w:rsidRPr="008B6EBE" w:rsidRDefault="00255076" w:rsidP="00255076">
      <w:pPr>
        <w:suppressAutoHyphens/>
        <w:rPr>
          <w:rFonts w:ascii="Times New Roman" w:hAnsi="Times New Roman" w:cs="Times New Roman"/>
          <w:sz w:val="28"/>
          <w:szCs w:val="28"/>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985"/>
        <w:gridCol w:w="2126"/>
        <w:gridCol w:w="1417"/>
        <w:gridCol w:w="851"/>
        <w:gridCol w:w="850"/>
        <w:gridCol w:w="851"/>
        <w:gridCol w:w="850"/>
        <w:gridCol w:w="851"/>
        <w:gridCol w:w="1843"/>
        <w:gridCol w:w="2127"/>
      </w:tblGrid>
      <w:tr w:rsidR="00255076" w:rsidRPr="008B6EBE" w14:paraId="3DEEA5B9" w14:textId="77777777" w:rsidTr="00B24A26">
        <w:tc>
          <w:tcPr>
            <w:tcW w:w="629" w:type="dxa"/>
            <w:vMerge w:val="restart"/>
            <w:tcBorders>
              <w:top w:val="single" w:sz="4" w:space="0" w:color="auto"/>
              <w:bottom w:val="single" w:sz="4" w:space="0" w:color="auto"/>
              <w:right w:val="single" w:sz="4" w:space="0" w:color="auto"/>
            </w:tcBorders>
          </w:tcPr>
          <w:p w14:paraId="6F2665B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w:t>
            </w:r>
          </w:p>
          <w:p w14:paraId="2F18A9C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п/п</w:t>
            </w:r>
          </w:p>
        </w:tc>
        <w:tc>
          <w:tcPr>
            <w:tcW w:w="1985" w:type="dxa"/>
            <w:vMerge w:val="restart"/>
            <w:tcBorders>
              <w:top w:val="single" w:sz="4" w:space="0" w:color="auto"/>
              <w:left w:val="single" w:sz="4" w:space="0" w:color="auto"/>
              <w:bottom w:val="single" w:sz="4" w:space="0" w:color="auto"/>
              <w:right w:val="single" w:sz="4" w:space="0" w:color="auto"/>
            </w:tcBorders>
          </w:tcPr>
          <w:p w14:paraId="6035BC5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Наименование мероприятия</w:t>
            </w:r>
          </w:p>
        </w:tc>
        <w:tc>
          <w:tcPr>
            <w:tcW w:w="2126" w:type="dxa"/>
            <w:vMerge w:val="restart"/>
            <w:tcBorders>
              <w:top w:val="single" w:sz="4" w:space="0" w:color="auto"/>
              <w:left w:val="single" w:sz="4" w:space="0" w:color="auto"/>
              <w:right w:val="single" w:sz="4" w:space="0" w:color="auto"/>
            </w:tcBorders>
          </w:tcPr>
          <w:p w14:paraId="0886296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Источник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tcPr>
          <w:p w14:paraId="1DEFDE5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14:paraId="16317BB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В том числе по годам</w:t>
            </w:r>
          </w:p>
        </w:tc>
        <w:tc>
          <w:tcPr>
            <w:tcW w:w="1843" w:type="dxa"/>
            <w:vMerge w:val="restart"/>
            <w:tcBorders>
              <w:top w:val="single" w:sz="4" w:space="0" w:color="auto"/>
              <w:left w:val="single" w:sz="4" w:space="0" w:color="auto"/>
              <w:bottom w:val="nil"/>
              <w:right w:val="single" w:sz="4" w:space="0" w:color="auto"/>
            </w:tcBorders>
          </w:tcPr>
          <w:p w14:paraId="0364A3C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Непосредственный результат реализации мероприятия</w:t>
            </w:r>
          </w:p>
        </w:tc>
        <w:tc>
          <w:tcPr>
            <w:tcW w:w="2127" w:type="dxa"/>
            <w:vMerge w:val="restart"/>
            <w:tcBorders>
              <w:top w:val="single" w:sz="4" w:space="0" w:color="auto"/>
              <w:left w:val="single" w:sz="4" w:space="0" w:color="auto"/>
              <w:bottom w:val="nil"/>
            </w:tcBorders>
          </w:tcPr>
          <w:p w14:paraId="46EAEF6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255076" w:rsidRPr="008B6EBE" w14:paraId="214DDDE9" w14:textId="77777777" w:rsidTr="00B24A26">
        <w:trPr>
          <w:trHeight w:val="1561"/>
        </w:trPr>
        <w:tc>
          <w:tcPr>
            <w:tcW w:w="629" w:type="dxa"/>
            <w:vMerge/>
            <w:tcBorders>
              <w:top w:val="single" w:sz="4" w:space="0" w:color="auto"/>
              <w:bottom w:val="nil"/>
              <w:right w:val="single" w:sz="4" w:space="0" w:color="auto"/>
            </w:tcBorders>
          </w:tcPr>
          <w:p w14:paraId="07586E3F"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nil"/>
              <w:right w:val="single" w:sz="4" w:space="0" w:color="auto"/>
            </w:tcBorders>
          </w:tcPr>
          <w:p w14:paraId="668A17AA" w14:textId="77777777" w:rsidR="00255076" w:rsidRPr="008B6EBE" w:rsidRDefault="00255076" w:rsidP="00B24A26">
            <w:pPr>
              <w:pStyle w:val="ab"/>
              <w:widowControl/>
              <w:suppressAutoHyphens/>
              <w:rPr>
                <w:rFonts w:ascii="Times New Roman" w:hAnsi="Times New Roman" w:cs="Times New Roman"/>
              </w:rPr>
            </w:pPr>
          </w:p>
        </w:tc>
        <w:tc>
          <w:tcPr>
            <w:tcW w:w="2126" w:type="dxa"/>
            <w:vMerge/>
            <w:tcBorders>
              <w:left w:val="single" w:sz="4" w:space="0" w:color="auto"/>
              <w:bottom w:val="nil"/>
              <w:right w:val="single" w:sz="4" w:space="0" w:color="auto"/>
            </w:tcBorders>
          </w:tcPr>
          <w:p w14:paraId="5ABAB81D" w14:textId="77777777" w:rsidR="00255076" w:rsidRPr="008B6EBE" w:rsidRDefault="00255076" w:rsidP="00B24A26">
            <w:pPr>
              <w:pStyle w:val="ab"/>
              <w:widowControl/>
              <w:suppressAutoHyphens/>
              <w:rPr>
                <w:rFonts w:ascii="Times New Roman" w:hAnsi="Times New Roman" w:cs="Times New Roman"/>
              </w:rPr>
            </w:pPr>
          </w:p>
        </w:tc>
        <w:tc>
          <w:tcPr>
            <w:tcW w:w="1417" w:type="dxa"/>
            <w:vMerge/>
            <w:tcBorders>
              <w:top w:val="single" w:sz="4" w:space="0" w:color="auto"/>
              <w:left w:val="single" w:sz="4" w:space="0" w:color="auto"/>
              <w:bottom w:val="nil"/>
              <w:right w:val="single" w:sz="4" w:space="0" w:color="auto"/>
            </w:tcBorders>
          </w:tcPr>
          <w:p w14:paraId="483604D4" w14:textId="77777777" w:rsidR="00255076" w:rsidRPr="008B6EBE" w:rsidRDefault="00255076" w:rsidP="00B24A26">
            <w:pPr>
              <w:pStyle w:val="ab"/>
              <w:widowControl/>
              <w:suppressAutoHyphens/>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14:paraId="5B64201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2020 год</w:t>
            </w:r>
          </w:p>
        </w:tc>
        <w:tc>
          <w:tcPr>
            <w:tcW w:w="850" w:type="dxa"/>
            <w:tcBorders>
              <w:top w:val="single" w:sz="4" w:space="0" w:color="auto"/>
              <w:left w:val="single" w:sz="4" w:space="0" w:color="auto"/>
              <w:bottom w:val="nil"/>
              <w:right w:val="single" w:sz="4" w:space="0" w:color="auto"/>
            </w:tcBorders>
          </w:tcPr>
          <w:p w14:paraId="2B30F65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2021 год</w:t>
            </w:r>
          </w:p>
        </w:tc>
        <w:tc>
          <w:tcPr>
            <w:tcW w:w="851" w:type="dxa"/>
            <w:tcBorders>
              <w:top w:val="single" w:sz="4" w:space="0" w:color="auto"/>
              <w:left w:val="single" w:sz="4" w:space="0" w:color="auto"/>
              <w:bottom w:val="nil"/>
              <w:right w:val="single" w:sz="4" w:space="0" w:color="auto"/>
            </w:tcBorders>
          </w:tcPr>
          <w:p w14:paraId="1067407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2022 год</w:t>
            </w:r>
          </w:p>
        </w:tc>
        <w:tc>
          <w:tcPr>
            <w:tcW w:w="850" w:type="dxa"/>
            <w:tcBorders>
              <w:top w:val="single" w:sz="4" w:space="0" w:color="auto"/>
              <w:left w:val="single" w:sz="4" w:space="0" w:color="auto"/>
              <w:bottom w:val="nil"/>
              <w:right w:val="single" w:sz="4" w:space="0" w:color="auto"/>
            </w:tcBorders>
          </w:tcPr>
          <w:p w14:paraId="642125C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2023 год</w:t>
            </w:r>
          </w:p>
        </w:tc>
        <w:tc>
          <w:tcPr>
            <w:tcW w:w="851" w:type="dxa"/>
            <w:tcBorders>
              <w:top w:val="single" w:sz="4" w:space="0" w:color="auto"/>
              <w:left w:val="single" w:sz="4" w:space="0" w:color="auto"/>
              <w:bottom w:val="nil"/>
              <w:right w:val="single" w:sz="4" w:space="0" w:color="auto"/>
            </w:tcBorders>
          </w:tcPr>
          <w:p w14:paraId="66B2B8C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2024 год</w:t>
            </w:r>
          </w:p>
        </w:tc>
        <w:tc>
          <w:tcPr>
            <w:tcW w:w="1843" w:type="dxa"/>
            <w:vMerge/>
            <w:tcBorders>
              <w:top w:val="single" w:sz="4" w:space="0" w:color="auto"/>
              <w:left w:val="single" w:sz="4" w:space="0" w:color="auto"/>
              <w:bottom w:val="nil"/>
              <w:right w:val="single" w:sz="4" w:space="0" w:color="auto"/>
            </w:tcBorders>
          </w:tcPr>
          <w:p w14:paraId="71688030" w14:textId="77777777" w:rsidR="00255076" w:rsidRPr="008B6EBE" w:rsidRDefault="00255076" w:rsidP="00B24A26">
            <w:pPr>
              <w:pStyle w:val="ab"/>
              <w:widowControl/>
              <w:suppressAutoHyphens/>
              <w:rPr>
                <w:rFonts w:ascii="Times New Roman" w:hAnsi="Times New Roman" w:cs="Times New Roman"/>
              </w:rPr>
            </w:pPr>
          </w:p>
        </w:tc>
        <w:tc>
          <w:tcPr>
            <w:tcW w:w="2127" w:type="dxa"/>
            <w:vMerge/>
            <w:tcBorders>
              <w:top w:val="single" w:sz="4" w:space="0" w:color="auto"/>
              <w:left w:val="single" w:sz="4" w:space="0" w:color="auto"/>
              <w:bottom w:val="nil"/>
            </w:tcBorders>
          </w:tcPr>
          <w:p w14:paraId="510AAAF8"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0A46D226" w14:textId="77777777" w:rsidTr="00B24A26">
        <w:trPr>
          <w:trHeight w:val="80"/>
          <w:tblHeader/>
        </w:trPr>
        <w:tc>
          <w:tcPr>
            <w:tcW w:w="629" w:type="dxa"/>
            <w:tcBorders>
              <w:top w:val="single" w:sz="4" w:space="0" w:color="auto"/>
              <w:bottom w:val="single" w:sz="4" w:space="0" w:color="auto"/>
              <w:right w:val="single" w:sz="4" w:space="0" w:color="auto"/>
            </w:tcBorders>
          </w:tcPr>
          <w:p w14:paraId="43470A1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14:paraId="175BC58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14:paraId="36B6122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14:paraId="01E345E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14:paraId="06FD595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4058BE0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277E696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14:paraId="379E435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14:paraId="4D8995C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9</w:t>
            </w:r>
          </w:p>
        </w:tc>
        <w:tc>
          <w:tcPr>
            <w:tcW w:w="1843" w:type="dxa"/>
            <w:tcBorders>
              <w:top w:val="single" w:sz="4" w:space="0" w:color="auto"/>
              <w:left w:val="single" w:sz="4" w:space="0" w:color="auto"/>
              <w:bottom w:val="single" w:sz="4" w:space="0" w:color="auto"/>
            </w:tcBorders>
          </w:tcPr>
          <w:p w14:paraId="3242D55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10</w:t>
            </w:r>
          </w:p>
        </w:tc>
        <w:tc>
          <w:tcPr>
            <w:tcW w:w="2127" w:type="dxa"/>
            <w:tcBorders>
              <w:top w:val="single" w:sz="4" w:space="0" w:color="auto"/>
              <w:left w:val="single" w:sz="4" w:space="0" w:color="auto"/>
              <w:bottom w:val="single" w:sz="4" w:space="0" w:color="auto"/>
            </w:tcBorders>
          </w:tcPr>
          <w:p w14:paraId="48FF6EB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11</w:t>
            </w:r>
          </w:p>
        </w:tc>
      </w:tr>
    </w:tbl>
    <w:p w14:paraId="59F8BEB7" w14:textId="77777777" w:rsidR="00255076" w:rsidRPr="008B6EBE" w:rsidRDefault="00255076" w:rsidP="00255076">
      <w:pPr>
        <w:suppressAutoHyphens/>
        <w:rPr>
          <w:sz w:val="2"/>
          <w:szCs w:val="2"/>
        </w:rPr>
      </w:pPr>
    </w:p>
    <w:tbl>
      <w:tblPr>
        <w:tblW w:w="14380"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985"/>
        <w:gridCol w:w="2126"/>
        <w:gridCol w:w="1417"/>
        <w:gridCol w:w="851"/>
        <w:gridCol w:w="850"/>
        <w:gridCol w:w="851"/>
        <w:gridCol w:w="850"/>
        <w:gridCol w:w="851"/>
        <w:gridCol w:w="1843"/>
        <w:gridCol w:w="2127"/>
      </w:tblGrid>
      <w:tr w:rsidR="00255076" w:rsidRPr="008B6EBE" w14:paraId="60B971C6" w14:textId="77777777" w:rsidTr="00B24A26">
        <w:tc>
          <w:tcPr>
            <w:tcW w:w="629" w:type="dxa"/>
            <w:tcBorders>
              <w:top w:val="nil"/>
              <w:bottom w:val="single" w:sz="4" w:space="0" w:color="auto"/>
              <w:right w:val="single" w:sz="4" w:space="0" w:color="auto"/>
            </w:tcBorders>
          </w:tcPr>
          <w:p w14:paraId="36B9543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w:t>
            </w:r>
          </w:p>
        </w:tc>
        <w:tc>
          <w:tcPr>
            <w:tcW w:w="13751" w:type="dxa"/>
            <w:gridSpan w:val="10"/>
            <w:tcBorders>
              <w:top w:val="nil"/>
              <w:left w:val="single" w:sz="4" w:space="0" w:color="auto"/>
              <w:bottom w:val="single" w:sz="4" w:space="0" w:color="auto"/>
            </w:tcBorders>
          </w:tcPr>
          <w:p w14:paraId="7EDF89E1" w14:textId="77777777" w:rsidR="00255076" w:rsidRPr="008B6EBE" w:rsidRDefault="00255076" w:rsidP="00B24A26">
            <w:pPr>
              <w:suppressAutoHyphens/>
              <w:jc w:val="both"/>
              <w:rPr>
                <w:rFonts w:ascii="Times New Roman" w:hAnsi="Times New Roman" w:cs="Times New Roman"/>
                <w:sz w:val="24"/>
                <w:szCs w:val="24"/>
              </w:rPr>
            </w:pPr>
            <w:r w:rsidRPr="008B6EBE">
              <w:rPr>
                <w:rFonts w:ascii="Times New Roman" w:hAnsi="Times New Roman" w:cs="Times New Roman"/>
                <w:sz w:val="24"/>
                <w:szCs w:val="24"/>
              </w:rPr>
              <w:t>Цель: комплексное развитие газификации населенных пунктов Новопокровского сельского поселения, обеспечение населения Новопокровского сельского поселения сетевым природным газом, создание необходимой инфраструктуры для развития предпринимательской деятельности и повышения жизненного уровня населения</w:t>
            </w:r>
          </w:p>
        </w:tc>
      </w:tr>
      <w:tr w:rsidR="00255076" w:rsidRPr="008B6EBE" w14:paraId="5B2E19E0" w14:textId="77777777" w:rsidTr="00B24A26">
        <w:tc>
          <w:tcPr>
            <w:tcW w:w="629" w:type="dxa"/>
            <w:tcBorders>
              <w:top w:val="single" w:sz="4" w:space="0" w:color="auto"/>
              <w:bottom w:val="single" w:sz="4" w:space="0" w:color="auto"/>
              <w:right w:val="single" w:sz="4" w:space="0" w:color="auto"/>
            </w:tcBorders>
          </w:tcPr>
          <w:p w14:paraId="454EAEA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1.1</w:t>
            </w:r>
          </w:p>
        </w:tc>
        <w:tc>
          <w:tcPr>
            <w:tcW w:w="13751" w:type="dxa"/>
            <w:gridSpan w:val="10"/>
            <w:tcBorders>
              <w:top w:val="single" w:sz="4" w:space="0" w:color="auto"/>
              <w:left w:val="single" w:sz="4" w:space="0" w:color="auto"/>
              <w:bottom w:val="single" w:sz="4" w:space="0" w:color="auto"/>
            </w:tcBorders>
          </w:tcPr>
          <w:p w14:paraId="768EB120" w14:textId="77777777" w:rsidR="00255076" w:rsidRPr="008B6EBE" w:rsidRDefault="00255076" w:rsidP="00B24A26">
            <w:pPr>
              <w:pStyle w:val="ab"/>
              <w:widowControl/>
              <w:suppressAutoHyphens/>
              <w:rPr>
                <w:rFonts w:ascii="Times New Roman" w:hAnsi="Times New Roman" w:cs="Times New Roman"/>
              </w:rPr>
            </w:pPr>
            <w:r w:rsidRPr="008B6EBE">
              <w:rPr>
                <w:rFonts w:ascii="Times New Roman" w:hAnsi="Times New Roman" w:cs="Times New Roman"/>
              </w:rPr>
              <w:t xml:space="preserve">Задача: </w:t>
            </w:r>
            <w:r w:rsidRPr="008B6EBE">
              <w:rPr>
                <w:rFonts w:ascii="Times New Roman" w:hAnsi="Times New Roman" w:cs="Times New Roman"/>
                <w:color w:val="000000"/>
              </w:rPr>
              <w:t>Повышение уровня газификации в Новопокровском сельском поселении</w:t>
            </w:r>
          </w:p>
        </w:tc>
      </w:tr>
      <w:tr w:rsidR="00255076" w:rsidRPr="008B6EBE" w14:paraId="156E7CAC" w14:textId="77777777" w:rsidTr="00B24A26">
        <w:tc>
          <w:tcPr>
            <w:tcW w:w="629" w:type="dxa"/>
            <w:vMerge w:val="restart"/>
            <w:tcBorders>
              <w:top w:val="single" w:sz="4" w:space="0" w:color="auto"/>
              <w:bottom w:val="single" w:sz="4" w:space="0" w:color="auto"/>
              <w:right w:val="single" w:sz="4" w:space="0" w:color="auto"/>
            </w:tcBorders>
          </w:tcPr>
          <w:p w14:paraId="12A38CF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1.1.1</w:t>
            </w:r>
          </w:p>
        </w:tc>
        <w:tc>
          <w:tcPr>
            <w:tcW w:w="1985" w:type="dxa"/>
            <w:vMerge w:val="restart"/>
            <w:tcBorders>
              <w:top w:val="single" w:sz="4" w:space="0" w:color="auto"/>
              <w:left w:val="single" w:sz="4" w:space="0" w:color="auto"/>
              <w:bottom w:val="single" w:sz="4" w:space="0" w:color="auto"/>
              <w:right w:val="single" w:sz="4" w:space="0" w:color="auto"/>
            </w:tcBorders>
          </w:tcPr>
          <w:p w14:paraId="276339AB"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Строительство газопроводов высокого и низкого давления по улицам поселения</w:t>
            </w:r>
          </w:p>
        </w:tc>
        <w:tc>
          <w:tcPr>
            <w:tcW w:w="2126" w:type="dxa"/>
            <w:tcBorders>
              <w:top w:val="single" w:sz="4" w:space="0" w:color="auto"/>
              <w:left w:val="single" w:sz="4" w:space="0" w:color="auto"/>
              <w:bottom w:val="single" w:sz="4" w:space="0" w:color="auto"/>
              <w:right w:val="single" w:sz="4" w:space="0" w:color="auto"/>
            </w:tcBorders>
          </w:tcPr>
          <w:p w14:paraId="24A82479"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14:paraId="618BF72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195215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12C7A0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251D7E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8D37FD9" w14:textId="77777777" w:rsidR="00255076" w:rsidRPr="008B6EBE" w:rsidRDefault="00255076" w:rsidP="00B24A26">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4DC68A7" w14:textId="77777777" w:rsidR="00255076" w:rsidRPr="008B6EBE" w:rsidRDefault="00255076" w:rsidP="00B24A26">
            <w:r w:rsidRPr="008B6EBE">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14:paraId="16A7775B" w14:textId="77777777" w:rsidR="00255076" w:rsidRPr="008B6EBE" w:rsidRDefault="00255076" w:rsidP="00B24A26">
            <w:pPr>
              <w:pStyle w:val="ab"/>
              <w:widowControl/>
              <w:suppressAutoHyphens/>
              <w:jc w:val="left"/>
              <w:rPr>
                <w:rFonts w:ascii="Times New Roman" w:hAnsi="Times New Roman" w:cs="Times New Roman"/>
              </w:rPr>
            </w:pPr>
            <w:r w:rsidRPr="008B6EBE">
              <w:rPr>
                <w:rFonts w:ascii="Times New Roman" w:hAnsi="Times New Roman" w:cs="Times New Roman"/>
              </w:rPr>
              <w:t>Создание безопасных и благоприятных условий проживания граждан</w:t>
            </w:r>
          </w:p>
        </w:tc>
        <w:tc>
          <w:tcPr>
            <w:tcW w:w="2127" w:type="dxa"/>
            <w:vMerge w:val="restart"/>
            <w:tcBorders>
              <w:top w:val="single" w:sz="4" w:space="0" w:color="auto"/>
              <w:left w:val="single" w:sz="4" w:space="0" w:color="auto"/>
            </w:tcBorders>
          </w:tcPr>
          <w:p w14:paraId="319AA9B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255076" w:rsidRPr="008B6EBE" w14:paraId="60C6531A" w14:textId="77777777" w:rsidTr="00B24A26">
        <w:tc>
          <w:tcPr>
            <w:tcW w:w="629" w:type="dxa"/>
            <w:vMerge/>
            <w:tcBorders>
              <w:top w:val="single" w:sz="4" w:space="0" w:color="auto"/>
              <w:bottom w:val="single" w:sz="4" w:space="0" w:color="auto"/>
              <w:right w:val="single" w:sz="4" w:space="0" w:color="auto"/>
            </w:tcBorders>
          </w:tcPr>
          <w:p w14:paraId="4AB19120"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19194CC6"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AA2FABA"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5979B79E"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D860097"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8D172AE"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6293E2C"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7430A54"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1F02B62"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35BD1389" w14:textId="77777777" w:rsidR="00255076" w:rsidRPr="008B6EBE" w:rsidRDefault="00255076" w:rsidP="00B24A26">
            <w:pPr>
              <w:pStyle w:val="ab"/>
              <w:widowControl/>
              <w:suppressAutoHyphens/>
              <w:jc w:val="left"/>
              <w:rPr>
                <w:rFonts w:ascii="Times New Roman" w:hAnsi="Times New Roman" w:cs="Times New Roman"/>
              </w:rPr>
            </w:pPr>
          </w:p>
        </w:tc>
        <w:tc>
          <w:tcPr>
            <w:tcW w:w="2127" w:type="dxa"/>
            <w:vMerge/>
            <w:tcBorders>
              <w:left w:val="single" w:sz="4" w:space="0" w:color="auto"/>
            </w:tcBorders>
          </w:tcPr>
          <w:p w14:paraId="31A34CCE"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5BD90475" w14:textId="77777777" w:rsidTr="00B24A26">
        <w:tc>
          <w:tcPr>
            <w:tcW w:w="629" w:type="dxa"/>
            <w:vMerge/>
            <w:tcBorders>
              <w:top w:val="single" w:sz="4" w:space="0" w:color="auto"/>
              <w:bottom w:val="single" w:sz="4" w:space="0" w:color="auto"/>
              <w:right w:val="single" w:sz="4" w:space="0" w:color="auto"/>
            </w:tcBorders>
          </w:tcPr>
          <w:p w14:paraId="336EE53D"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405D1201"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D8876B8"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14:paraId="073F6031"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559E822"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52B19E7"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18D5336"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5BE2379"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A639F2A"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0ADDEFAB" w14:textId="77777777" w:rsidR="00255076" w:rsidRPr="008B6EBE" w:rsidRDefault="00255076" w:rsidP="00B24A26">
            <w:pPr>
              <w:pStyle w:val="ab"/>
              <w:widowControl/>
              <w:suppressAutoHyphens/>
              <w:jc w:val="left"/>
              <w:rPr>
                <w:rFonts w:ascii="Times New Roman" w:hAnsi="Times New Roman" w:cs="Times New Roman"/>
              </w:rPr>
            </w:pPr>
          </w:p>
        </w:tc>
        <w:tc>
          <w:tcPr>
            <w:tcW w:w="2127" w:type="dxa"/>
            <w:vMerge/>
            <w:tcBorders>
              <w:left w:val="single" w:sz="4" w:space="0" w:color="auto"/>
            </w:tcBorders>
          </w:tcPr>
          <w:p w14:paraId="7F402BB0"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6695CBF7" w14:textId="77777777" w:rsidTr="00B24A26">
        <w:tc>
          <w:tcPr>
            <w:tcW w:w="629" w:type="dxa"/>
            <w:vMerge/>
            <w:tcBorders>
              <w:top w:val="single" w:sz="4" w:space="0" w:color="auto"/>
              <w:bottom w:val="single" w:sz="4" w:space="0" w:color="auto"/>
              <w:right w:val="single" w:sz="4" w:space="0" w:color="auto"/>
            </w:tcBorders>
          </w:tcPr>
          <w:p w14:paraId="2F8CF0B8"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4CFB921E"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A21697B"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1ED872B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0B4D66D" w14:textId="77777777" w:rsidR="00255076" w:rsidRPr="008B6EBE" w:rsidRDefault="00255076" w:rsidP="00B24A26">
            <w:pPr>
              <w:pStyle w:val="ab"/>
              <w:widowControl/>
              <w:suppressAutoHyphens/>
              <w:jc w:val="cente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493038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6FBAD5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0366F4D" w14:textId="77777777" w:rsidR="00255076" w:rsidRPr="008B6EBE" w:rsidRDefault="00255076" w:rsidP="00B24A26">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3589E89" w14:textId="77777777" w:rsidR="00255076" w:rsidRPr="008B6EBE" w:rsidRDefault="00255076" w:rsidP="00B24A26">
            <w:r w:rsidRPr="008B6EBE">
              <w:rPr>
                <w:rFonts w:ascii="Times New Roman" w:hAnsi="Times New Roman" w:cs="Times New Roman"/>
              </w:rPr>
              <w:t>0,0</w:t>
            </w:r>
          </w:p>
        </w:tc>
        <w:tc>
          <w:tcPr>
            <w:tcW w:w="1843" w:type="dxa"/>
            <w:vMerge/>
            <w:tcBorders>
              <w:left w:val="single" w:sz="4" w:space="0" w:color="auto"/>
              <w:right w:val="single" w:sz="4" w:space="0" w:color="auto"/>
            </w:tcBorders>
          </w:tcPr>
          <w:p w14:paraId="69C6C522" w14:textId="77777777" w:rsidR="00255076" w:rsidRPr="008B6EBE" w:rsidRDefault="00255076" w:rsidP="00B24A26">
            <w:pPr>
              <w:pStyle w:val="ab"/>
              <w:widowControl/>
              <w:suppressAutoHyphens/>
              <w:jc w:val="left"/>
              <w:rPr>
                <w:rFonts w:ascii="Times New Roman" w:hAnsi="Times New Roman" w:cs="Times New Roman"/>
              </w:rPr>
            </w:pPr>
          </w:p>
        </w:tc>
        <w:tc>
          <w:tcPr>
            <w:tcW w:w="2127" w:type="dxa"/>
            <w:vMerge/>
            <w:tcBorders>
              <w:left w:val="single" w:sz="4" w:space="0" w:color="auto"/>
            </w:tcBorders>
          </w:tcPr>
          <w:p w14:paraId="0985A19D"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3C97B9F7" w14:textId="77777777" w:rsidTr="00B24A26">
        <w:tc>
          <w:tcPr>
            <w:tcW w:w="629" w:type="dxa"/>
            <w:vMerge/>
            <w:tcBorders>
              <w:top w:val="single" w:sz="4" w:space="0" w:color="auto"/>
              <w:bottom w:val="single" w:sz="4" w:space="0" w:color="auto"/>
              <w:right w:val="single" w:sz="4" w:space="0" w:color="auto"/>
            </w:tcBorders>
          </w:tcPr>
          <w:p w14:paraId="1BBEAAF5"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7CB145E1"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7D2B084"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28CA8176"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BD5469C"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002B819"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35D6070"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497BDB"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E217239"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14:paraId="7427E3AC" w14:textId="77777777" w:rsidR="00255076" w:rsidRPr="008B6EBE" w:rsidRDefault="00255076" w:rsidP="00B24A26">
            <w:pPr>
              <w:pStyle w:val="ab"/>
              <w:widowControl/>
              <w:suppressAutoHyphens/>
              <w:jc w:val="left"/>
              <w:rPr>
                <w:rFonts w:ascii="Times New Roman" w:hAnsi="Times New Roman" w:cs="Times New Roman"/>
              </w:rPr>
            </w:pPr>
          </w:p>
        </w:tc>
        <w:tc>
          <w:tcPr>
            <w:tcW w:w="2127" w:type="dxa"/>
            <w:vMerge/>
            <w:tcBorders>
              <w:left w:val="single" w:sz="4" w:space="0" w:color="auto"/>
              <w:bottom w:val="single" w:sz="4" w:space="0" w:color="auto"/>
            </w:tcBorders>
          </w:tcPr>
          <w:p w14:paraId="39563E10"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26F4C63F" w14:textId="77777777" w:rsidTr="00B24A26">
        <w:tc>
          <w:tcPr>
            <w:tcW w:w="629" w:type="dxa"/>
            <w:vMerge w:val="restart"/>
            <w:tcBorders>
              <w:top w:val="single" w:sz="4" w:space="0" w:color="auto"/>
              <w:bottom w:val="single" w:sz="4" w:space="0" w:color="auto"/>
              <w:right w:val="single" w:sz="4" w:space="0" w:color="auto"/>
            </w:tcBorders>
          </w:tcPr>
          <w:p w14:paraId="23C5FD8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1.1.2</w:t>
            </w:r>
          </w:p>
        </w:tc>
        <w:tc>
          <w:tcPr>
            <w:tcW w:w="1985" w:type="dxa"/>
            <w:vMerge w:val="restart"/>
            <w:tcBorders>
              <w:top w:val="single" w:sz="4" w:space="0" w:color="auto"/>
              <w:left w:val="single" w:sz="4" w:space="0" w:color="auto"/>
              <w:bottom w:val="single" w:sz="4" w:space="0" w:color="auto"/>
              <w:right w:val="single" w:sz="4" w:space="0" w:color="auto"/>
            </w:tcBorders>
          </w:tcPr>
          <w:p w14:paraId="7D9B810C" w14:textId="77777777" w:rsidR="00255076" w:rsidRPr="008B6EBE" w:rsidRDefault="00255076" w:rsidP="00B24A26">
            <w:pPr>
              <w:suppressAutoHyphens/>
              <w:jc w:val="both"/>
              <w:rPr>
                <w:rFonts w:ascii="Times New Roman" w:hAnsi="Times New Roman" w:cs="Times New Roman"/>
                <w:sz w:val="24"/>
                <w:szCs w:val="24"/>
              </w:rPr>
            </w:pPr>
            <w:r w:rsidRPr="008B6EBE">
              <w:rPr>
                <w:rFonts w:ascii="Times New Roman" w:hAnsi="Times New Roman" w:cs="Times New Roman"/>
                <w:bCs/>
                <w:sz w:val="24"/>
                <w:szCs w:val="24"/>
              </w:rPr>
              <w:t>Техническое обследование газопровода низкого давления</w:t>
            </w:r>
          </w:p>
        </w:tc>
        <w:tc>
          <w:tcPr>
            <w:tcW w:w="2126" w:type="dxa"/>
            <w:tcBorders>
              <w:top w:val="single" w:sz="4" w:space="0" w:color="auto"/>
              <w:left w:val="single" w:sz="4" w:space="0" w:color="auto"/>
              <w:bottom w:val="single" w:sz="4" w:space="0" w:color="auto"/>
              <w:right w:val="single" w:sz="4" w:space="0" w:color="auto"/>
            </w:tcBorders>
          </w:tcPr>
          <w:p w14:paraId="51B2B03B"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7" w:type="dxa"/>
            <w:tcBorders>
              <w:top w:val="single" w:sz="4" w:space="0" w:color="auto"/>
              <w:left w:val="single" w:sz="4" w:space="0" w:color="auto"/>
              <w:bottom w:val="single" w:sz="4" w:space="0" w:color="auto"/>
              <w:right w:val="single" w:sz="4" w:space="0" w:color="auto"/>
            </w:tcBorders>
          </w:tcPr>
          <w:p w14:paraId="4F1F9F7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B35CF3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A5AED7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D548D1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FB5F1FE" w14:textId="77777777" w:rsidR="00255076" w:rsidRPr="008B6EBE" w:rsidRDefault="00255076" w:rsidP="00B24A26">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2116520" w14:textId="77777777" w:rsidR="00255076" w:rsidRPr="008B6EBE" w:rsidRDefault="00255076" w:rsidP="00B24A26">
            <w:r w:rsidRPr="008B6EBE">
              <w:rPr>
                <w:rFonts w:ascii="Times New Roman" w:hAnsi="Times New Roman" w:cs="Times New Roman"/>
              </w:rPr>
              <w:t>0,0</w:t>
            </w:r>
          </w:p>
        </w:tc>
        <w:tc>
          <w:tcPr>
            <w:tcW w:w="1843" w:type="dxa"/>
            <w:vMerge w:val="restart"/>
            <w:tcBorders>
              <w:top w:val="single" w:sz="4" w:space="0" w:color="auto"/>
              <w:left w:val="single" w:sz="4" w:space="0" w:color="auto"/>
              <w:right w:val="single" w:sz="4" w:space="0" w:color="auto"/>
            </w:tcBorders>
          </w:tcPr>
          <w:p w14:paraId="2061843F" w14:textId="77777777" w:rsidR="00255076" w:rsidRPr="008B6EBE" w:rsidRDefault="00255076" w:rsidP="00B24A26">
            <w:pPr>
              <w:pStyle w:val="ab"/>
              <w:widowControl/>
              <w:suppressAutoHyphens/>
              <w:jc w:val="left"/>
              <w:rPr>
                <w:rFonts w:ascii="Times New Roman" w:hAnsi="Times New Roman" w:cs="Times New Roman"/>
              </w:rPr>
            </w:pPr>
            <w:r w:rsidRPr="008B6EBE">
              <w:rPr>
                <w:rFonts w:ascii="Times New Roman" w:hAnsi="Times New Roman" w:cs="Times New Roman"/>
              </w:rPr>
              <w:t>Обеспечение безопасности и пользования природным газом</w:t>
            </w:r>
          </w:p>
        </w:tc>
        <w:tc>
          <w:tcPr>
            <w:tcW w:w="2127" w:type="dxa"/>
            <w:vMerge w:val="restart"/>
            <w:tcBorders>
              <w:top w:val="single" w:sz="4" w:space="0" w:color="auto"/>
              <w:left w:val="single" w:sz="4" w:space="0" w:color="auto"/>
            </w:tcBorders>
          </w:tcPr>
          <w:p w14:paraId="581B360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255076" w:rsidRPr="008B6EBE" w14:paraId="18A823D4" w14:textId="77777777" w:rsidTr="00B24A26">
        <w:trPr>
          <w:trHeight w:val="271"/>
        </w:trPr>
        <w:tc>
          <w:tcPr>
            <w:tcW w:w="629" w:type="dxa"/>
            <w:vMerge/>
            <w:tcBorders>
              <w:top w:val="single" w:sz="4" w:space="0" w:color="auto"/>
              <w:bottom w:val="single" w:sz="4" w:space="0" w:color="auto"/>
              <w:right w:val="single" w:sz="4" w:space="0" w:color="auto"/>
            </w:tcBorders>
          </w:tcPr>
          <w:p w14:paraId="17662399"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44706DB6"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82DC3BF"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7EBB4E0D"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72AE367D"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06D5DA9"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EAEE6CD"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6D9081C"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3F18F882"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3C026101" w14:textId="77777777" w:rsidR="00255076" w:rsidRPr="008B6EBE" w:rsidRDefault="00255076" w:rsidP="00B24A26">
            <w:pPr>
              <w:pStyle w:val="ab"/>
              <w:widowControl/>
              <w:suppressAutoHyphens/>
              <w:rPr>
                <w:rFonts w:ascii="Times New Roman" w:hAnsi="Times New Roman" w:cs="Times New Roman"/>
              </w:rPr>
            </w:pPr>
          </w:p>
        </w:tc>
        <w:tc>
          <w:tcPr>
            <w:tcW w:w="2127" w:type="dxa"/>
            <w:vMerge/>
            <w:tcBorders>
              <w:left w:val="single" w:sz="4" w:space="0" w:color="auto"/>
            </w:tcBorders>
          </w:tcPr>
          <w:p w14:paraId="42502BAB"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13AF7EDF" w14:textId="77777777" w:rsidTr="00B24A26">
        <w:trPr>
          <w:trHeight w:val="246"/>
        </w:trPr>
        <w:tc>
          <w:tcPr>
            <w:tcW w:w="629" w:type="dxa"/>
            <w:vMerge/>
            <w:tcBorders>
              <w:top w:val="single" w:sz="4" w:space="0" w:color="auto"/>
              <w:bottom w:val="single" w:sz="4" w:space="0" w:color="auto"/>
              <w:right w:val="single" w:sz="4" w:space="0" w:color="auto"/>
            </w:tcBorders>
          </w:tcPr>
          <w:p w14:paraId="0573344A"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2FA9BE2B"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DF155CF"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7" w:type="dxa"/>
            <w:tcBorders>
              <w:top w:val="single" w:sz="4" w:space="0" w:color="auto"/>
              <w:left w:val="single" w:sz="4" w:space="0" w:color="auto"/>
              <w:bottom w:val="single" w:sz="4" w:space="0" w:color="auto"/>
              <w:right w:val="single" w:sz="4" w:space="0" w:color="auto"/>
            </w:tcBorders>
          </w:tcPr>
          <w:p w14:paraId="4E75A60A"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26F9E2F"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F142EAA"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244F1570"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8F62FD3"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79565BA"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right w:val="single" w:sz="4" w:space="0" w:color="auto"/>
            </w:tcBorders>
          </w:tcPr>
          <w:p w14:paraId="696C73A0" w14:textId="77777777" w:rsidR="00255076" w:rsidRPr="008B6EBE" w:rsidRDefault="00255076" w:rsidP="00B24A26">
            <w:pPr>
              <w:pStyle w:val="ab"/>
              <w:widowControl/>
              <w:suppressAutoHyphens/>
              <w:rPr>
                <w:rFonts w:ascii="Times New Roman" w:hAnsi="Times New Roman" w:cs="Times New Roman"/>
              </w:rPr>
            </w:pPr>
          </w:p>
        </w:tc>
        <w:tc>
          <w:tcPr>
            <w:tcW w:w="2127" w:type="dxa"/>
            <w:vMerge/>
            <w:tcBorders>
              <w:left w:val="single" w:sz="4" w:space="0" w:color="auto"/>
            </w:tcBorders>
          </w:tcPr>
          <w:p w14:paraId="009C9FEA"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44FAA3FF" w14:textId="77777777" w:rsidTr="00B24A26">
        <w:trPr>
          <w:trHeight w:val="516"/>
        </w:trPr>
        <w:tc>
          <w:tcPr>
            <w:tcW w:w="629" w:type="dxa"/>
            <w:vMerge/>
            <w:tcBorders>
              <w:top w:val="single" w:sz="4" w:space="0" w:color="auto"/>
              <w:bottom w:val="single" w:sz="4" w:space="0" w:color="auto"/>
              <w:right w:val="single" w:sz="4" w:space="0" w:color="auto"/>
            </w:tcBorders>
          </w:tcPr>
          <w:p w14:paraId="4EA2E097"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598EF34F"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C18F5D0"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14:paraId="449B1DC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DD246B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6F0ACA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A1B92DF"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EDE74EA" w14:textId="77777777" w:rsidR="00255076" w:rsidRPr="008B6EBE" w:rsidRDefault="00255076" w:rsidP="00B24A26">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738112B" w14:textId="77777777" w:rsidR="00255076" w:rsidRPr="008B6EBE" w:rsidRDefault="00255076" w:rsidP="00B24A26">
            <w:r w:rsidRPr="008B6EBE">
              <w:rPr>
                <w:rFonts w:ascii="Times New Roman" w:hAnsi="Times New Roman" w:cs="Times New Roman"/>
              </w:rPr>
              <w:t>0,0</w:t>
            </w:r>
          </w:p>
        </w:tc>
        <w:tc>
          <w:tcPr>
            <w:tcW w:w="1843" w:type="dxa"/>
            <w:vMerge/>
            <w:tcBorders>
              <w:left w:val="single" w:sz="4" w:space="0" w:color="auto"/>
              <w:right w:val="single" w:sz="4" w:space="0" w:color="auto"/>
            </w:tcBorders>
          </w:tcPr>
          <w:p w14:paraId="3CF7887F" w14:textId="77777777" w:rsidR="00255076" w:rsidRPr="008B6EBE" w:rsidRDefault="00255076" w:rsidP="00B24A26">
            <w:pPr>
              <w:pStyle w:val="ab"/>
              <w:widowControl/>
              <w:suppressAutoHyphens/>
              <w:rPr>
                <w:rFonts w:ascii="Times New Roman" w:hAnsi="Times New Roman" w:cs="Times New Roman"/>
              </w:rPr>
            </w:pPr>
          </w:p>
        </w:tc>
        <w:tc>
          <w:tcPr>
            <w:tcW w:w="2127" w:type="dxa"/>
            <w:vMerge/>
            <w:tcBorders>
              <w:left w:val="single" w:sz="4" w:space="0" w:color="auto"/>
            </w:tcBorders>
          </w:tcPr>
          <w:p w14:paraId="7F3C3CEF"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48CD3E1B" w14:textId="77777777" w:rsidTr="00B24A26">
        <w:tc>
          <w:tcPr>
            <w:tcW w:w="629" w:type="dxa"/>
            <w:vMerge/>
            <w:tcBorders>
              <w:top w:val="single" w:sz="4" w:space="0" w:color="auto"/>
              <w:bottom w:val="single" w:sz="4" w:space="0" w:color="auto"/>
              <w:right w:val="single" w:sz="4" w:space="0" w:color="auto"/>
            </w:tcBorders>
          </w:tcPr>
          <w:p w14:paraId="5E723B30" w14:textId="77777777" w:rsidR="00255076" w:rsidRPr="008B6EBE" w:rsidRDefault="00255076" w:rsidP="00B24A26">
            <w:pPr>
              <w:pStyle w:val="ab"/>
              <w:widowControl/>
              <w:suppressAutoHyphens/>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14:paraId="5F557A33"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D3DE797"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14:paraId="7AEA8FBA"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398C6CA"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70EDC5E"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028E9B3"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C9A52E9"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76BC182" w14:textId="77777777" w:rsidR="00255076" w:rsidRPr="008B6EBE" w:rsidRDefault="00255076" w:rsidP="00B24A26">
            <w:pPr>
              <w:pStyle w:val="ab"/>
              <w:widowControl/>
              <w:suppressAutoHyphens/>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14:paraId="0BEB84A7" w14:textId="77777777" w:rsidR="00255076" w:rsidRPr="008B6EBE" w:rsidRDefault="00255076" w:rsidP="00B24A26">
            <w:pPr>
              <w:pStyle w:val="ab"/>
              <w:widowControl/>
              <w:suppressAutoHyphens/>
              <w:rPr>
                <w:rFonts w:ascii="Times New Roman" w:hAnsi="Times New Roman" w:cs="Times New Roman"/>
              </w:rPr>
            </w:pPr>
          </w:p>
        </w:tc>
        <w:tc>
          <w:tcPr>
            <w:tcW w:w="2127" w:type="dxa"/>
            <w:vMerge/>
            <w:tcBorders>
              <w:left w:val="single" w:sz="4" w:space="0" w:color="auto"/>
              <w:bottom w:val="single" w:sz="4" w:space="0" w:color="auto"/>
            </w:tcBorders>
          </w:tcPr>
          <w:p w14:paraId="654CA7C6" w14:textId="77777777" w:rsidR="00255076" w:rsidRPr="008B6EBE" w:rsidRDefault="00255076" w:rsidP="00B24A26">
            <w:pPr>
              <w:pStyle w:val="ab"/>
              <w:widowControl/>
              <w:suppressAutoHyphens/>
              <w:rPr>
                <w:rFonts w:ascii="Times New Roman" w:hAnsi="Times New Roman" w:cs="Times New Roman"/>
              </w:rPr>
            </w:pPr>
          </w:p>
        </w:tc>
      </w:tr>
    </w:tbl>
    <w:p w14:paraId="04D47039" w14:textId="77777777" w:rsidR="00255076" w:rsidRPr="008B6EBE" w:rsidRDefault="00255076" w:rsidP="00255076">
      <w:r w:rsidRPr="008B6EBE">
        <w:br w:type="page"/>
      </w:r>
    </w:p>
    <w:tbl>
      <w:tblPr>
        <w:tblW w:w="14063"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1952"/>
        <w:gridCol w:w="2126"/>
        <w:gridCol w:w="1418"/>
        <w:gridCol w:w="850"/>
        <w:gridCol w:w="851"/>
        <w:gridCol w:w="850"/>
        <w:gridCol w:w="851"/>
        <w:gridCol w:w="850"/>
        <w:gridCol w:w="2127"/>
        <w:gridCol w:w="1559"/>
      </w:tblGrid>
      <w:tr w:rsidR="00255076" w:rsidRPr="008B6EBE" w14:paraId="60D4F3DF" w14:textId="77777777" w:rsidTr="00B24A26">
        <w:trPr>
          <w:trHeight w:val="362"/>
        </w:trPr>
        <w:tc>
          <w:tcPr>
            <w:tcW w:w="629" w:type="dxa"/>
            <w:vMerge w:val="restart"/>
            <w:tcBorders>
              <w:top w:val="single" w:sz="4" w:space="0" w:color="auto"/>
              <w:right w:val="single" w:sz="4" w:space="0" w:color="auto"/>
            </w:tcBorders>
          </w:tcPr>
          <w:p w14:paraId="64E1E91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lastRenderedPageBreak/>
              <w:t>1.1.3</w:t>
            </w:r>
          </w:p>
        </w:tc>
        <w:tc>
          <w:tcPr>
            <w:tcW w:w="1952" w:type="dxa"/>
            <w:vMerge w:val="restart"/>
            <w:tcBorders>
              <w:top w:val="single" w:sz="4" w:space="0" w:color="auto"/>
              <w:left w:val="single" w:sz="4" w:space="0" w:color="auto"/>
              <w:right w:val="single" w:sz="4" w:space="0" w:color="auto"/>
            </w:tcBorders>
          </w:tcPr>
          <w:p w14:paraId="49B7DB8A" w14:textId="77777777" w:rsidR="00255076" w:rsidRPr="008B6EBE" w:rsidRDefault="00255076" w:rsidP="00B24A26">
            <w:pPr>
              <w:pStyle w:val="a9"/>
              <w:widowControl/>
              <w:suppressAutoHyphens/>
              <w:jc w:val="both"/>
              <w:rPr>
                <w:rFonts w:ascii="Times New Roman" w:hAnsi="Times New Roman" w:cs="Times New Roman"/>
              </w:rPr>
            </w:pPr>
            <w:r w:rsidRPr="008B6EBE">
              <w:rPr>
                <w:rFonts w:ascii="Times New Roman" w:hAnsi="Times New Roman"/>
              </w:rPr>
              <w:t>Изготовление проектно-сметной документации</w:t>
            </w:r>
          </w:p>
        </w:tc>
        <w:tc>
          <w:tcPr>
            <w:tcW w:w="2126" w:type="dxa"/>
            <w:tcBorders>
              <w:top w:val="single" w:sz="4" w:space="0" w:color="auto"/>
              <w:left w:val="single" w:sz="4" w:space="0" w:color="auto"/>
              <w:bottom w:val="single" w:sz="4" w:space="0" w:color="auto"/>
              <w:right w:val="single" w:sz="4" w:space="0" w:color="auto"/>
            </w:tcBorders>
          </w:tcPr>
          <w:p w14:paraId="2D6E2236"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75234CB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850" w:type="dxa"/>
            <w:tcBorders>
              <w:top w:val="single" w:sz="4" w:space="0" w:color="auto"/>
              <w:left w:val="single" w:sz="4" w:space="0" w:color="auto"/>
              <w:bottom w:val="single" w:sz="4" w:space="0" w:color="auto"/>
              <w:right w:val="single" w:sz="4" w:space="0" w:color="auto"/>
            </w:tcBorders>
          </w:tcPr>
          <w:p w14:paraId="664376F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53834F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854503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595B36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B0F7DF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14:paraId="6C5F10AA" w14:textId="77777777" w:rsidR="00255076" w:rsidRPr="008B6EBE" w:rsidRDefault="00255076" w:rsidP="00B24A26">
            <w:pPr>
              <w:pStyle w:val="ab"/>
              <w:widowControl/>
              <w:suppressAutoHyphens/>
              <w:jc w:val="left"/>
              <w:rPr>
                <w:rFonts w:ascii="Times New Roman" w:hAnsi="Times New Roman" w:cs="Times New Roman"/>
              </w:rPr>
            </w:pPr>
            <w:r w:rsidRPr="008B6EBE">
              <w:rPr>
                <w:rFonts w:ascii="Times New Roman" w:hAnsi="Times New Roman"/>
              </w:rPr>
              <w:t>Получение проектно-сметной документации для дальнейшего проведения комплекса мероприятий</w:t>
            </w:r>
          </w:p>
        </w:tc>
        <w:tc>
          <w:tcPr>
            <w:tcW w:w="1559" w:type="dxa"/>
            <w:vMerge w:val="restart"/>
            <w:tcBorders>
              <w:top w:val="nil"/>
              <w:left w:val="single" w:sz="4" w:space="0" w:color="auto"/>
            </w:tcBorders>
          </w:tcPr>
          <w:p w14:paraId="160F379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255076" w:rsidRPr="008B6EBE" w14:paraId="3F6B285D" w14:textId="77777777" w:rsidTr="00B24A26">
        <w:trPr>
          <w:trHeight w:val="315"/>
        </w:trPr>
        <w:tc>
          <w:tcPr>
            <w:tcW w:w="629" w:type="dxa"/>
            <w:vMerge/>
            <w:tcBorders>
              <w:right w:val="single" w:sz="4" w:space="0" w:color="auto"/>
            </w:tcBorders>
          </w:tcPr>
          <w:p w14:paraId="649CA58D"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6887EF82" w14:textId="77777777" w:rsidR="00255076" w:rsidRPr="008B6EBE" w:rsidRDefault="00255076" w:rsidP="00B24A26">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1FC2D89"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026BBC6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A27C13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22D2AB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9CD5C8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663153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23189C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317EF32E" w14:textId="77777777" w:rsidR="00255076" w:rsidRPr="008B6EBE" w:rsidRDefault="00255076" w:rsidP="00B24A2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14:paraId="6E43F06B"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06353D3E" w14:textId="77777777" w:rsidTr="00B24A26">
        <w:trPr>
          <w:trHeight w:val="405"/>
        </w:trPr>
        <w:tc>
          <w:tcPr>
            <w:tcW w:w="629" w:type="dxa"/>
            <w:vMerge/>
            <w:tcBorders>
              <w:right w:val="single" w:sz="4" w:space="0" w:color="auto"/>
            </w:tcBorders>
          </w:tcPr>
          <w:p w14:paraId="0CF85C6B"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2EFE262D" w14:textId="77777777" w:rsidR="00255076" w:rsidRPr="008B6EBE" w:rsidRDefault="00255076" w:rsidP="00B24A26">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670B53C1"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3898F0E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E5F777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F76A8A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631171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3450847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FF65CF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79583442" w14:textId="77777777" w:rsidR="00255076" w:rsidRPr="008B6EBE" w:rsidRDefault="00255076" w:rsidP="00B24A2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14:paraId="47D9B659"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56E7B464" w14:textId="77777777" w:rsidTr="00B24A26">
        <w:trPr>
          <w:trHeight w:val="420"/>
        </w:trPr>
        <w:tc>
          <w:tcPr>
            <w:tcW w:w="629" w:type="dxa"/>
            <w:vMerge/>
            <w:tcBorders>
              <w:right w:val="single" w:sz="4" w:space="0" w:color="auto"/>
            </w:tcBorders>
          </w:tcPr>
          <w:p w14:paraId="437B1CE2"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650FEE21" w14:textId="77777777" w:rsidR="00255076" w:rsidRPr="008B6EBE" w:rsidRDefault="00255076" w:rsidP="00B24A26">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2F2F54A3"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45CEB33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850" w:type="dxa"/>
            <w:tcBorders>
              <w:top w:val="single" w:sz="4" w:space="0" w:color="auto"/>
              <w:left w:val="single" w:sz="4" w:space="0" w:color="auto"/>
              <w:bottom w:val="single" w:sz="4" w:space="0" w:color="auto"/>
              <w:right w:val="single" w:sz="4" w:space="0" w:color="auto"/>
            </w:tcBorders>
          </w:tcPr>
          <w:p w14:paraId="25BE92E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B15C7A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D98826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ECF2FC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D691CB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tcBorders>
              <w:left w:val="single" w:sz="4" w:space="0" w:color="auto"/>
              <w:right w:val="single" w:sz="4" w:space="0" w:color="auto"/>
            </w:tcBorders>
          </w:tcPr>
          <w:p w14:paraId="447F8B7F" w14:textId="77777777" w:rsidR="00255076" w:rsidRPr="008B6EBE" w:rsidRDefault="00255076" w:rsidP="00B24A26">
            <w:pPr>
              <w:pStyle w:val="ab"/>
              <w:widowControl/>
              <w:suppressAutoHyphens/>
              <w:jc w:val="left"/>
              <w:rPr>
                <w:rFonts w:ascii="Times New Roman" w:hAnsi="Times New Roman" w:cs="Times New Roman"/>
              </w:rPr>
            </w:pPr>
          </w:p>
        </w:tc>
        <w:tc>
          <w:tcPr>
            <w:tcW w:w="1559" w:type="dxa"/>
            <w:vMerge/>
            <w:tcBorders>
              <w:top w:val="nil"/>
              <w:left w:val="single" w:sz="4" w:space="0" w:color="auto"/>
            </w:tcBorders>
          </w:tcPr>
          <w:p w14:paraId="6C175A14"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71C82869" w14:textId="77777777" w:rsidTr="00B24A26">
        <w:trPr>
          <w:trHeight w:val="585"/>
        </w:trPr>
        <w:tc>
          <w:tcPr>
            <w:tcW w:w="629" w:type="dxa"/>
            <w:vMerge/>
            <w:tcBorders>
              <w:bottom w:val="single" w:sz="4" w:space="0" w:color="auto"/>
              <w:right w:val="single" w:sz="4" w:space="0" w:color="auto"/>
            </w:tcBorders>
          </w:tcPr>
          <w:p w14:paraId="12003560"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bottom w:val="single" w:sz="4" w:space="0" w:color="auto"/>
              <w:right w:val="single" w:sz="4" w:space="0" w:color="auto"/>
            </w:tcBorders>
          </w:tcPr>
          <w:p w14:paraId="2D0C5D92" w14:textId="77777777" w:rsidR="00255076" w:rsidRPr="008B6EBE" w:rsidRDefault="00255076" w:rsidP="00B24A26">
            <w:pPr>
              <w:pStyle w:val="a9"/>
              <w:widowControl/>
              <w:suppressAutoHyphens/>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E6E7EA2"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7FFCE97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495413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CF2A8E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4457C6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8C366C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B497E9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bottom w:val="single" w:sz="4" w:space="0" w:color="auto"/>
              <w:right w:val="single" w:sz="4" w:space="0" w:color="auto"/>
            </w:tcBorders>
          </w:tcPr>
          <w:p w14:paraId="5D8AFC9D" w14:textId="77777777" w:rsidR="00255076" w:rsidRPr="008B6EBE" w:rsidRDefault="00255076" w:rsidP="00B24A26">
            <w:pPr>
              <w:pStyle w:val="ab"/>
              <w:widowControl/>
              <w:suppressAutoHyphens/>
              <w:jc w:val="left"/>
              <w:rPr>
                <w:rFonts w:ascii="Times New Roman" w:hAnsi="Times New Roman" w:cs="Times New Roman"/>
              </w:rPr>
            </w:pPr>
          </w:p>
        </w:tc>
        <w:tc>
          <w:tcPr>
            <w:tcW w:w="1559" w:type="dxa"/>
            <w:vMerge/>
            <w:tcBorders>
              <w:top w:val="nil"/>
              <w:left w:val="single" w:sz="4" w:space="0" w:color="auto"/>
              <w:bottom w:val="single" w:sz="4" w:space="0" w:color="auto"/>
            </w:tcBorders>
          </w:tcPr>
          <w:p w14:paraId="3809F9FD" w14:textId="77777777" w:rsidR="00255076" w:rsidRPr="008B6EBE" w:rsidRDefault="00255076" w:rsidP="00B24A26">
            <w:pPr>
              <w:pStyle w:val="ab"/>
              <w:widowControl/>
              <w:suppressAutoHyphens/>
              <w:jc w:val="center"/>
              <w:rPr>
                <w:rFonts w:ascii="Times New Roman" w:hAnsi="Times New Roman" w:cs="Times New Roman"/>
              </w:rPr>
            </w:pPr>
          </w:p>
        </w:tc>
      </w:tr>
      <w:tr w:rsidR="00255076" w:rsidRPr="008B6EBE" w14:paraId="5A667BFC" w14:textId="77777777" w:rsidTr="00B24A26">
        <w:trPr>
          <w:trHeight w:val="465"/>
        </w:trPr>
        <w:tc>
          <w:tcPr>
            <w:tcW w:w="629" w:type="dxa"/>
            <w:vMerge w:val="restart"/>
            <w:tcBorders>
              <w:top w:val="single" w:sz="4" w:space="0" w:color="auto"/>
              <w:right w:val="single" w:sz="4" w:space="0" w:color="auto"/>
            </w:tcBorders>
          </w:tcPr>
          <w:p w14:paraId="26C34B9E" w14:textId="77777777" w:rsidR="00255076" w:rsidRPr="008B6EBE" w:rsidRDefault="00255076" w:rsidP="00B24A26">
            <w:pPr>
              <w:pStyle w:val="ab"/>
              <w:widowControl/>
              <w:suppressAutoHyphens/>
              <w:rPr>
                <w:rFonts w:ascii="Times New Roman" w:hAnsi="Times New Roman" w:cs="Times New Roman"/>
              </w:rPr>
            </w:pPr>
            <w:r w:rsidRPr="008B6EBE">
              <w:rPr>
                <w:rFonts w:ascii="Times New Roman" w:hAnsi="Times New Roman" w:cs="Times New Roman"/>
              </w:rPr>
              <w:t>1.1.4</w:t>
            </w:r>
          </w:p>
        </w:tc>
        <w:tc>
          <w:tcPr>
            <w:tcW w:w="1952" w:type="dxa"/>
            <w:vMerge w:val="restart"/>
            <w:tcBorders>
              <w:top w:val="single" w:sz="4" w:space="0" w:color="auto"/>
              <w:left w:val="single" w:sz="4" w:space="0" w:color="auto"/>
              <w:right w:val="single" w:sz="4" w:space="0" w:color="auto"/>
            </w:tcBorders>
          </w:tcPr>
          <w:p w14:paraId="2D38AF76" w14:textId="77777777" w:rsidR="00255076" w:rsidRPr="008B6EBE" w:rsidRDefault="00255076" w:rsidP="00B24A26">
            <w:pPr>
              <w:pStyle w:val="a9"/>
              <w:widowControl/>
              <w:suppressAutoHyphens/>
              <w:jc w:val="both"/>
              <w:rPr>
                <w:rFonts w:ascii="Times New Roman" w:hAnsi="Times New Roman" w:cs="Times New Roman"/>
              </w:rPr>
            </w:pPr>
            <w:r w:rsidRPr="008B6EBE">
              <w:rPr>
                <w:rFonts w:ascii="Times New Roman" w:hAnsi="Times New Roman" w:cs="Times New Roman"/>
              </w:rPr>
              <w:t>Компенсация газоснабжающим организациям недополученных доходов, возникающих при реализации сжиженного газа населению</w:t>
            </w:r>
          </w:p>
        </w:tc>
        <w:tc>
          <w:tcPr>
            <w:tcW w:w="2126" w:type="dxa"/>
            <w:tcBorders>
              <w:top w:val="single" w:sz="4" w:space="0" w:color="auto"/>
              <w:left w:val="single" w:sz="4" w:space="0" w:color="auto"/>
              <w:bottom w:val="single" w:sz="4" w:space="0" w:color="auto"/>
              <w:right w:val="single" w:sz="4" w:space="0" w:color="auto"/>
            </w:tcBorders>
          </w:tcPr>
          <w:p w14:paraId="72B00B25"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66A87D0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68D0853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293D13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1BCD3DD0" w14:textId="77777777" w:rsidR="00255076" w:rsidRPr="008B6EBE" w:rsidRDefault="00255076" w:rsidP="00B24A26">
            <w:pPr>
              <w:pStyle w:val="ab"/>
              <w:widowControl/>
              <w:suppressAutoHyphens/>
              <w:jc w:val="cente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BC9157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C48C227" w14:textId="77777777" w:rsidR="00255076" w:rsidRPr="008B6EBE" w:rsidRDefault="00255076" w:rsidP="00B24A26">
            <w:pPr>
              <w:pStyle w:val="ab"/>
              <w:widowControl/>
              <w:suppressAutoHyphens/>
              <w:jc w:val="center"/>
            </w:pPr>
            <w:r w:rsidRPr="008B6EBE">
              <w:rPr>
                <w:rFonts w:ascii="Times New Roman" w:hAnsi="Times New Roman" w:cs="Times New Roman"/>
              </w:rPr>
              <w:t>0,0</w:t>
            </w:r>
          </w:p>
        </w:tc>
        <w:tc>
          <w:tcPr>
            <w:tcW w:w="2127" w:type="dxa"/>
            <w:vMerge w:val="restart"/>
            <w:tcBorders>
              <w:top w:val="single" w:sz="4" w:space="0" w:color="auto"/>
              <w:left w:val="single" w:sz="4" w:space="0" w:color="auto"/>
              <w:right w:val="single" w:sz="4" w:space="0" w:color="auto"/>
            </w:tcBorders>
          </w:tcPr>
          <w:p w14:paraId="6E4D4927" w14:textId="77777777" w:rsidR="00255076" w:rsidRPr="008B6EBE" w:rsidRDefault="00255076" w:rsidP="00B24A26">
            <w:pPr>
              <w:pStyle w:val="ab"/>
              <w:widowControl/>
              <w:suppressAutoHyphens/>
              <w:rPr>
                <w:rFonts w:ascii="Times New Roman" w:hAnsi="Times New Roman" w:cs="Times New Roman"/>
              </w:rPr>
            </w:pPr>
            <w:r w:rsidRPr="008B6EBE">
              <w:rPr>
                <w:rFonts w:ascii="Times New Roman" w:hAnsi="Times New Roman" w:cs="Times New Roman"/>
              </w:rPr>
              <w:t>Возмещение недополученных доходов газоснабжающим организациям</w:t>
            </w:r>
          </w:p>
        </w:tc>
        <w:tc>
          <w:tcPr>
            <w:tcW w:w="1559" w:type="dxa"/>
            <w:vMerge w:val="restart"/>
            <w:tcBorders>
              <w:top w:val="single" w:sz="4" w:space="0" w:color="auto"/>
              <w:left w:val="single" w:sz="4" w:space="0" w:color="auto"/>
            </w:tcBorders>
          </w:tcPr>
          <w:p w14:paraId="25FC4818" w14:textId="77777777" w:rsidR="00255076" w:rsidRPr="008B6EBE" w:rsidRDefault="00255076" w:rsidP="00B24A26">
            <w:pPr>
              <w:pStyle w:val="ab"/>
              <w:widowControl/>
              <w:suppressAutoHyphens/>
              <w:rPr>
                <w:rFonts w:ascii="Times New Roman" w:hAnsi="Times New Roman" w:cs="Times New Roman"/>
              </w:rPr>
            </w:pPr>
            <w:r w:rsidRPr="008B6EBE">
              <w:rPr>
                <w:rFonts w:ascii="Times New Roman" w:hAnsi="Times New Roman" w:cs="Times New Roman"/>
              </w:rPr>
              <w:t>Администрация Новопокровского сельского поселения</w:t>
            </w:r>
          </w:p>
        </w:tc>
      </w:tr>
      <w:tr w:rsidR="00255076" w:rsidRPr="008B6EBE" w14:paraId="61320FB2" w14:textId="77777777" w:rsidTr="00B24A26">
        <w:trPr>
          <w:trHeight w:val="420"/>
        </w:trPr>
        <w:tc>
          <w:tcPr>
            <w:tcW w:w="629" w:type="dxa"/>
            <w:vMerge/>
            <w:tcBorders>
              <w:right w:val="single" w:sz="4" w:space="0" w:color="auto"/>
            </w:tcBorders>
          </w:tcPr>
          <w:p w14:paraId="28AF6663"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6BF7B6C2" w14:textId="77777777" w:rsidR="00255076" w:rsidRPr="008B6EBE" w:rsidRDefault="00255076" w:rsidP="00B24A26">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192B25AB"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2750C7E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1116D9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4A5113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B91638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3A362D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E13D29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598371DA"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22B3A79E"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4F8E283E" w14:textId="77777777" w:rsidTr="00B24A26">
        <w:trPr>
          <w:trHeight w:val="495"/>
        </w:trPr>
        <w:tc>
          <w:tcPr>
            <w:tcW w:w="629" w:type="dxa"/>
            <w:vMerge/>
            <w:tcBorders>
              <w:right w:val="single" w:sz="4" w:space="0" w:color="auto"/>
            </w:tcBorders>
          </w:tcPr>
          <w:p w14:paraId="5890FB73"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4D0B582C" w14:textId="77777777" w:rsidR="00255076" w:rsidRPr="008B6EBE" w:rsidRDefault="00255076" w:rsidP="00B24A26">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7427151"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5B02086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808C79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03DE790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8D4B9D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63EB03F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4A04DD4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37AA8507"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23BE1DE9"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4CF5E627" w14:textId="77777777" w:rsidTr="00B24A26">
        <w:trPr>
          <w:trHeight w:val="585"/>
        </w:trPr>
        <w:tc>
          <w:tcPr>
            <w:tcW w:w="629" w:type="dxa"/>
            <w:vMerge/>
            <w:tcBorders>
              <w:right w:val="single" w:sz="4" w:space="0" w:color="auto"/>
            </w:tcBorders>
          </w:tcPr>
          <w:p w14:paraId="1BAABFFF"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right w:val="single" w:sz="4" w:space="0" w:color="auto"/>
            </w:tcBorders>
          </w:tcPr>
          <w:p w14:paraId="00945B94" w14:textId="77777777" w:rsidR="00255076" w:rsidRPr="008B6EBE" w:rsidRDefault="00255076" w:rsidP="00B24A26">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689EA3F"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03EC568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1CC0E7C4"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F8818C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132C5F1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847ECE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6A58896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619BF754"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376C3339"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0E2FC847" w14:textId="77777777" w:rsidTr="00B24A26">
        <w:trPr>
          <w:trHeight w:val="480"/>
        </w:trPr>
        <w:tc>
          <w:tcPr>
            <w:tcW w:w="629" w:type="dxa"/>
            <w:vMerge/>
            <w:tcBorders>
              <w:bottom w:val="single" w:sz="4" w:space="0" w:color="auto"/>
              <w:right w:val="single" w:sz="4" w:space="0" w:color="auto"/>
            </w:tcBorders>
          </w:tcPr>
          <w:p w14:paraId="108B34D9"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left w:val="single" w:sz="4" w:space="0" w:color="auto"/>
              <w:bottom w:val="single" w:sz="4" w:space="0" w:color="auto"/>
              <w:right w:val="single" w:sz="4" w:space="0" w:color="auto"/>
            </w:tcBorders>
          </w:tcPr>
          <w:p w14:paraId="477711AB" w14:textId="77777777" w:rsidR="00255076" w:rsidRPr="008B6EBE" w:rsidRDefault="00255076" w:rsidP="00B24A26">
            <w:pPr>
              <w:pStyle w:val="a9"/>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DEDA6BC"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61225D6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E67045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11EBDC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2364118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10045E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2865FB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48121305"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78707B1C"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673CBA5A" w14:textId="77777777" w:rsidTr="00B24A26">
        <w:tc>
          <w:tcPr>
            <w:tcW w:w="629" w:type="dxa"/>
            <w:vMerge w:val="restart"/>
            <w:tcBorders>
              <w:top w:val="single" w:sz="4" w:space="0" w:color="auto"/>
              <w:bottom w:val="single" w:sz="4" w:space="0" w:color="auto"/>
              <w:right w:val="single" w:sz="4" w:space="0" w:color="auto"/>
            </w:tcBorders>
          </w:tcPr>
          <w:p w14:paraId="5A22FCDF" w14:textId="77777777" w:rsidR="00255076" w:rsidRPr="008B6EBE" w:rsidRDefault="00255076" w:rsidP="00B24A26">
            <w:pPr>
              <w:pStyle w:val="ab"/>
              <w:widowControl/>
              <w:suppressAutoHyphens/>
              <w:rPr>
                <w:rFonts w:ascii="Times New Roman" w:hAnsi="Times New Roman" w:cs="Times New Roman"/>
              </w:rPr>
            </w:pPr>
          </w:p>
        </w:tc>
        <w:tc>
          <w:tcPr>
            <w:tcW w:w="1952" w:type="dxa"/>
            <w:vMerge w:val="restart"/>
            <w:tcBorders>
              <w:top w:val="single" w:sz="4" w:space="0" w:color="auto"/>
              <w:left w:val="single" w:sz="4" w:space="0" w:color="auto"/>
              <w:bottom w:val="single" w:sz="4" w:space="0" w:color="auto"/>
              <w:right w:val="single" w:sz="4" w:space="0" w:color="auto"/>
            </w:tcBorders>
          </w:tcPr>
          <w:p w14:paraId="0B4BCFE1"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Итого</w:t>
            </w:r>
          </w:p>
        </w:tc>
        <w:tc>
          <w:tcPr>
            <w:tcW w:w="2126" w:type="dxa"/>
            <w:tcBorders>
              <w:top w:val="single" w:sz="4" w:space="0" w:color="auto"/>
              <w:left w:val="single" w:sz="4" w:space="0" w:color="auto"/>
              <w:bottom w:val="single" w:sz="4" w:space="0" w:color="auto"/>
              <w:right w:val="single" w:sz="4" w:space="0" w:color="auto"/>
            </w:tcBorders>
          </w:tcPr>
          <w:p w14:paraId="7672AE8C"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всего</w:t>
            </w:r>
          </w:p>
        </w:tc>
        <w:tc>
          <w:tcPr>
            <w:tcW w:w="1418" w:type="dxa"/>
            <w:tcBorders>
              <w:top w:val="single" w:sz="4" w:space="0" w:color="auto"/>
              <w:left w:val="single" w:sz="4" w:space="0" w:color="auto"/>
              <w:bottom w:val="single" w:sz="4" w:space="0" w:color="auto"/>
              <w:right w:val="single" w:sz="4" w:space="0" w:color="auto"/>
            </w:tcBorders>
          </w:tcPr>
          <w:p w14:paraId="289F1976"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321,7</w:t>
            </w:r>
          </w:p>
        </w:tc>
        <w:tc>
          <w:tcPr>
            <w:tcW w:w="850" w:type="dxa"/>
            <w:tcBorders>
              <w:top w:val="single" w:sz="4" w:space="0" w:color="auto"/>
              <w:left w:val="single" w:sz="4" w:space="0" w:color="auto"/>
              <w:bottom w:val="single" w:sz="4" w:space="0" w:color="auto"/>
              <w:right w:val="single" w:sz="4" w:space="0" w:color="auto"/>
            </w:tcBorders>
          </w:tcPr>
          <w:p w14:paraId="7AA08D3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C5696E0"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20E7013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59258B5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105F80F2"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val="restart"/>
            <w:tcBorders>
              <w:top w:val="single" w:sz="4" w:space="0" w:color="auto"/>
              <w:left w:val="single" w:sz="4" w:space="0" w:color="auto"/>
              <w:right w:val="single" w:sz="4" w:space="0" w:color="auto"/>
            </w:tcBorders>
          </w:tcPr>
          <w:p w14:paraId="3AE26C73" w14:textId="77777777" w:rsidR="00255076" w:rsidRPr="008B6EBE" w:rsidRDefault="00255076" w:rsidP="00B24A26">
            <w:pPr>
              <w:pStyle w:val="ab"/>
              <w:widowControl/>
              <w:suppressAutoHyphens/>
              <w:rPr>
                <w:rFonts w:ascii="Times New Roman" w:hAnsi="Times New Roman" w:cs="Times New Roman"/>
              </w:rPr>
            </w:pPr>
          </w:p>
        </w:tc>
        <w:tc>
          <w:tcPr>
            <w:tcW w:w="1559" w:type="dxa"/>
            <w:vMerge w:val="restart"/>
            <w:tcBorders>
              <w:top w:val="single" w:sz="4" w:space="0" w:color="auto"/>
              <w:left w:val="single" w:sz="4" w:space="0" w:color="auto"/>
            </w:tcBorders>
          </w:tcPr>
          <w:p w14:paraId="1B675BE2"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17300B21" w14:textId="77777777" w:rsidTr="00B24A26">
        <w:tc>
          <w:tcPr>
            <w:tcW w:w="629" w:type="dxa"/>
            <w:vMerge/>
            <w:tcBorders>
              <w:top w:val="single" w:sz="4" w:space="0" w:color="auto"/>
              <w:bottom w:val="single" w:sz="4" w:space="0" w:color="auto"/>
              <w:right w:val="single" w:sz="4" w:space="0" w:color="auto"/>
            </w:tcBorders>
          </w:tcPr>
          <w:p w14:paraId="1FC5F2F4"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14:paraId="08062F78"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057C43D"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14:paraId="72105A7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86B35E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44000BC7"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50D0ACEE"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08705E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6FAF1F3"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6420A834"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53E1C42E"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24A82A6B" w14:textId="77777777" w:rsidTr="00B24A26">
        <w:tc>
          <w:tcPr>
            <w:tcW w:w="629" w:type="dxa"/>
            <w:vMerge/>
            <w:tcBorders>
              <w:top w:val="single" w:sz="4" w:space="0" w:color="auto"/>
              <w:bottom w:val="single" w:sz="4" w:space="0" w:color="auto"/>
              <w:right w:val="single" w:sz="4" w:space="0" w:color="auto"/>
            </w:tcBorders>
          </w:tcPr>
          <w:p w14:paraId="2927B27A"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14:paraId="72F6C2B7"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7F98E2DC"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краевой бюджет</w:t>
            </w:r>
          </w:p>
        </w:tc>
        <w:tc>
          <w:tcPr>
            <w:tcW w:w="1418" w:type="dxa"/>
            <w:tcBorders>
              <w:top w:val="single" w:sz="4" w:space="0" w:color="auto"/>
              <w:left w:val="single" w:sz="4" w:space="0" w:color="auto"/>
              <w:bottom w:val="single" w:sz="4" w:space="0" w:color="auto"/>
              <w:right w:val="single" w:sz="4" w:space="0" w:color="auto"/>
            </w:tcBorders>
          </w:tcPr>
          <w:p w14:paraId="2743FFD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76BAC6ED"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766E5A8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2948EC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1836C4CF"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0829027C"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2127" w:type="dxa"/>
            <w:vMerge/>
            <w:tcBorders>
              <w:left w:val="single" w:sz="4" w:space="0" w:color="auto"/>
              <w:right w:val="single" w:sz="4" w:space="0" w:color="auto"/>
            </w:tcBorders>
          </w:tcPr>
          <w:p w14:paraId="28510BE4"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4841F030"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5C1CCBB9" w14:textId="77777777" w:rsidTr="00B24A26">
        <w:tc>
          <w:tcPr>
            <w:tcW w:w="629" w:type="dxa"/>
            <w:vMerge/>
            <w:tcBorders>
              <w:top w:val="single" w:sz="4" w:space="0" w:color="auto"/>
              <w:bottom w:val="single" w:sz="4" w:space="0" w:color="auto"/>
              <w:right w:val="single" w:sz="4" w:space="0" w:color="auto"/>
            </w:tcBorders>
          </w:tcPr>
          <w:p w14:paraId="62702190"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14:paraId="02C4713A"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5385E5D"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бюджет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14:paraId="1E88FAA5"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321,7</w:t>
            </w:r>
          </w:p>
        </w:tc>
        <w:tc>
          <w:tcPr>
            <w:tcW w:w="850" w:type="dxa"/>
            <w:tcBorders>
              <w:top w:val="single" w:sz="4" w:space="0" w:color="auto"/>
              <w:left w:val="single" w:sz="4" w:space="0" w:color="auto"/>
              <w:bottom w:val="single" w:sz="4" w:space="0" w:color="auto"/>
              <w:right w:val="single" w:sz="4" w:space="0" w:color="auto"/>
            </w:tcBorders>
          </w:tcPr>
          <w:p w14:paraId="080442CB"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68317BA"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188,8</w:t>
            </w:r>
          </w:p>
        </w:tc>
        <w:tc>
          <w:tcPr>
            <w:tcW w:w="850" w:type="dxa"/>
            <w:tcBorders>
              <w:top w:val="single" w:sz="4" w:space="0" w:color="auto"/>
              <w:left w:val="single" w:sz="4" w:space="0" w:color="auto"/>
              <w:bottom w:val="single" w:sz="4" w:space="0" w:color="auto"/>
              <w:right w:val="single" w:sz="4" w:space="0" w:color="auto"/>
            </w:tcBorders>
          </w:tcPr>
          <w:p w14:paraId="0E31F3F8"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14:paraId="2D6929D1"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14:paraId="3675FDA9" w14:textId="77777777" w:rsidR="00255076" w:rsidRPr="008B6EBE" w:rsidRDefault="00255076" w:rsidP="00B24A26">
            <w:pPr>
              <w:pStyle w:val="ab"/>
              <w:widowControl/>
              <w:suppressAutoHyphens/>
              <w:jc w:val="center"/>
              <w:rPr>
                <w:rFonts w:ascii="Times New Roman" w:hAnsi="Times New Roman" w:cs="Times New Roman"/>
              </w:rPr>
            </w:pPr>
            <w:r w:rsidRPr="008B6EBE">
              <w:rPr>
                <w:rFonts w:ascii="Times New Roman" w:hAnsi="Times New Roman" w:cs="Times New Roman"/>
              </w:rPr>
              <w:t>132,9</w:t>
            </w:r>
          </w:p>
        </w:tc>
        <w:tc>
          <w:tcPr>
            <w:tcW w:w="2127" w:type="dxa"/>
            <w:vMerge/>
            <w:tcBorders>
              <w:left w:val="single" w:sz="4" w:space="0" w:color="auto"/>
              <w:right w:val="single" w:sz="4" w:space="0" w:color="auto"/>
            </w:tcBorders>
          </w:tcPr>
          <w:p w14:paraId="679101DA"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tcBorders>
          </w:tcPr>
          <w:p w14:paraId="4100F0A5" w14:textId="77777777" w:rsidR="00255076" w:rsidRPr="008B6EBE" w:rsidRDefault="00255076" w:rsidP="00B24A26">
            <w:pPr>
              <w:pStyle w:val="ab"/>
              <w:widowControl/>
              <w:suppressAutoHyphens/>
              <w:rPr>
                <w:rFonts w:ascii="Times New Roman" w:hAnsi="Times New Roman" w:cs="Times New Roman"/>
              </w:rPr>
            </w:pPr>
          </w:p>
        </w:tc>
      </w:tr>
      <w:tr w:rsidR="00255076" w:rsidRPr="008B6EBE" w14:paraId="63E9A5EA" w14:textId="77777777" w:rsidTr="00B24A26">
        <w:tc>
          <w:tcPr>
            <w:tcW w:w="629" w:type="dxa"/>
            <w:vMerge/>
            <w:tcBorders>
              <w:top w:val="single" w:sz="4" w:space="0" w:color="auto"/>
              <w:bottom w:val="single" w:sz="4" w:space="0" w:color="auto"/>
              <w:right w:val="single" w:sz="4" w:space="0" w:color="auto"/>
            </w:tcBorders>
          </w:tcPr>
          <w:p w14:paraId="57C0539E" w14:textId="77777777" w:rsidR="00255076" w:rsidRPr="008B6EBE" w:rsidRDefault="00255076" w:rsidP="00B24A26">
            <w:pPr>
              <w:pStyle w:val="ab"/>
              <w:widowControl/>
              <w:suppressAutoHyphens/>
              <w:rPr>
                <w:rFonts w:ascii="Times New Roman" w:hAnsi="Times New Roman" w:cs="Times New Roman"/>
              </w:rPr>
            </w:pPr>
          </w:p>
        </w:tc>
        <w:tc>
          <w:tcPr>
            <w:tcW w:w="1952" w:type="dxa"/>
            <w:vMerge/>
            <w:tcBorders>
              <w:top w:val="single" w:sz="4" w:space="0" w:color="auto"/>
              <w:left w:val="single" w:sz="4" w:space="0" w:color="auto"/>
              <w:bottom w:val="single" w:sz="4" w:space="0" w:color="auto"/>
              <w:right w:val="single" w:sz="4" w:space="0" w:color="auto"/>
            </w:tcBorders>
          </w:tcPr>
          <w:p w14:paraId="0854C552" w14:textId="77777777" w:rsidR="00255076" w:rsidRPr="008B6EBE" w:rsidRDefault="00255076" w:rsidP="00B24A26">
            <w:pPr>
              <w:pStyle w:val="ab"/>
              <w:widowControl/>
              <w:suppressAutoHyphens/>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7228400" w14:textId="77777777" w:rsidR="00255076" w:rsidRPr="008B6EBE" w:rsidRDefault="00255076" w:rsidP="00B24A26">
            <w:pPr>
              <w:pStyle w:val="a9"/>
              <w:widowControl/>
              <w:suppressAutoHyphens/>
              <w:rPr>
                <w:rFonts w:ascii="Times New Roman" w:hAnsi="Times New Roman" w:cs="Times New Roman"/>
              </w:rPr>
            </w:pPr>
            <w:r w:rsidRPr="008B6EBE">
              <w:rPr>
                <w:rFonts w:ascii="Times New Roman" w:hAnsi="Times New Roman" w:cs="Times New Roman"/>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14:paraId="422ECA18"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80BC93F"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7343727"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9348EA9" w14:textId="77777777" w:rsidR="00255076" w:rsidRPr="008B6EBE" w:rsidRDefault="00255076" w:rsidP="00B24A26">
            <w:pPr>
              <w:pStyle w:val="ab"/>
              <w:widowControl/>
              <w:suppressAutoHyphens/>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0051CBC8" w14:textId="77777777" w:rsidR="00255076" w:rsidRPr="008B6EBE" w:rsidRDefault="00255076" w:rsidP="00B24A26">
            <w:pPr>
              <w:pStyle w:val="ab"/>
              <w:widowControl/>
              <w:suppressAutoHyphens/>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D0357B9" w14:textId="77777777" w:rsidR="00255076" w:rsidRPr="008B6EBE" w:rsidRDefault="00255076" w:rsidP="00B24A26">
            <w:pPr>
              <w:pStyle w:val="ab"/>
              <w:widowControl/>
              <w:suppressAutoHyphens/>
              <w:jc w:val="center"/>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4494A85" w14:textId="77777777" w:rsidR="00255076" w:rsidRPr="008B6EBE" w:rsidRDefault="00255076" w:rsidP="00B24A26">
            <w:pPr>
              <w:pStyle w:val="ab"/>
              <w:widowControl/>
              <w:suppressAutoHyphens/>
              <w:rPr>
                <w:rFonts w:ascii="Times New Roman" w:hAnsi="Times New Roman" w:cs="Times New Roman"/>
              </w:rPr>
            </w:pPr>
          </w:p>
        </w:tc>
        <w:tc>
          <w:tcPr>
            <w:tcW w:w="1559" w:type="dxa"/>
            <w:vMerge/>
            <w:tcBorders>
              <w:left w:val="single" w:sz="4" w:space="0" w:color="auto"/>
              <w:bottom w:val="single" w:sz="4" w:space="0" w:color="auto"/>
            </w:tcBorders>
          </w:tcPr>
          <w:p w14:paraId="6ABCB145" w14:textId="77777777" w:rsidR="00255076" w:rsidRPr="008B6EBE" w:rsidRDefault="00255076" w:rsidP="00B24A26">
            <w:pPr>
              <w:pStyle w:val="ab"/>
              <w:widowControl/>
              <w:suppressAutoHyphens/>
              <w:rPr>
                <w:rFonts w:ascii="Times New Roman" w:hAnsi="Times New Roman" w:cs="Times New Roman"/>
              </w:rPr>
            </w:pPr>
          </w:p>
        </w:tc>
      </w:tr>
    </w:tbl>
    <w:p w14:paraId="158EF9E5" w14:textId="77777777" w:rsidR="00255076" w:rsidRPr="008B6EBE" w:rsidRDefault="00255076" w:rsidP="00255076">
      <w:pPr>
        <w:suppressAutoHyphens/>
        <w:rPr>
          <w:rFonts w:ascii="Times New Roman" w:hAnsi="Times New Roman" w:cs="Times New Roman"/>
          <w:sz w:val="28"/>
          <w:szCs w:val="28"/>
        </w:rPr>
      </w:pPr>
    </w:p>
    <w:p w14:paraId="291591A5" w14:textId="77777777" w:rsidR="00255076" w:rsidRPr="008B6EBE" w:rsidRDefault="00255076" w:rsidP="00255076">
      <w:pPr>
        <w:suppressAutoHyphens/>
        <w:rPr>
          <w:rFonts w:ascii="Times New Roman" w:hAnsi="Times New Roman" w:cs="Times New Roman"/>
          <w:sz w:val="28"/>
          <w:szCs w:val="28"/>
        </w:rPr>
      </w:pPr>
    </w:p>
    <w:p w14:paraId="3B813D69" w14:textId="77777777" w:rsidR="00255076" w:rsidRPr="008B6EBE" w:rsidRDefault="00255076" w:rsidP="00255076">
      <w:pPr>
        <w:suppressAutoHyphens/>
        <w:jc w:val="both"/>
        <w:rPr>
          <w:rFonts w:ascii="Times New Roman" w:hAnsi="Times New Roman" w:cs="Times New Roman"/>
          <w:sz w:val="28"/>
          <w:szCs w:val="28"/>
        </w:rPr>
        <w:sectPr w:rsidR="00255076" w:rsidRPr="008B6EBE" w:rsidSect="00675233">
          <w:pgSz w:w="16800" w:h="11900" w:orient="landscape"/>
          <w:pgMar w:top="1134" w:right="567" w:bottom="1134" w:left="1701" w:header="720" w:footer="720" w:gutter="0"/>
          <w:cols w:space="720"/>
          <w:noEndnote/>
        </w:sectPr>
      </w:pPr>
    </w:p>
    <w:p w14:paraId="681DB025" w14:textId="77777777" w:rsidR="00255076" w:rsidRPr="008B6EBE" w:rsidRDefault="00255076" w:rsidP="00255076">
      <w:pPr>
        <w:tabs>
          <w:tab w:val="left" w:pos="1440"/>
          <w:tab w:val="center" w:pos="4677"/>
          <w:tab w:val="left" w:pos="5250"/>
        </w:tabs>
        <w:suppressAutoHyphens/>
        <w:rPr>
          <w:rFonts w:ascii="Times New Roman" w:hAnsi="Times New Roman" w:cs="Times New Roman"/>
          <w:sz w:val="28"/>
          <w:szCs w:val="28"/>
        </w:rPr>
      </w:pPr>
      <w:r w:rsidRPr="008B6EBE">
        <w:rPr>
          <w:rFonts w:ascii="Times New Roman" w:hAnsi="Times New Roman" w:cs="Times New Roman"/>
          <w:sz w:val="28"/>
          <w:szCs w:val="28"/>
        </w:rPr>
        <w:lastRenderedPageBreak/>
        <w:t>4. Обоснование ресурсного обеспечения подпрограммы</w:t>
      </w:r>
    </w:p>
    <w:p w14:paraId="55FB74D3" w14:textId="77777777" w:rsidR="00255076" w:rsidRPr="008B6EBE" w:rsidRDefault="00255076" w:rsidP="00255076">
      <w:pPr>
        <w:tabs>
          <w:tab w:val="left" w:pos="1440"/>
          <w:tab w:val="center" w:pos="4677"/>
          <w:tab w:val="left" w:pos="5250"/>
        </w:tabs>
        <w:suppressAutoHyphens/>
        <w:rPr>
          <w:rFonts w:ascii="Times New Roman" w:hAnsi="Times New Roman" w:cs="Times New Roman"/>
          <w:sz w:val="28"/>
          <w:szCs w:val="28"/>
        </w:rPr>
      </w:pPr>
    </w:p>
    <w:p w14:paraId="2ABDA662" w14:textId="77777777" w:rsidR="00255076" w:rsidRPr="008B6EBE" w:rsidRDefault="00255076" w:rsidP="00255076">
      <w:pPr>
        <w:suppressAutoHyphens/>
        <w:ind w:firstLine="709"/>
        <w:jc w:val="both"/>
        <w:textAlignment w:val="baseline"/>
        <w:rPr>
          <w:rFonts w:ascii="Times New Roman" w:hAnsi="Times New Roman" w:cs="Times New Roman"/>
          <w:color w:val="000000"/>
          <w:sz w:val="28"/>
          <w:szCs w:val="28"/>
        </w:rPr>
      </w:pPr>
      <w:r w:rsidRPr="008B6EBE">
        <w:rPr>
          <w:rFonts w:ascii="Times New Roman" w:hAnsi="Times New Roman" w:cs="Times New Roman"/>
          <w:sz w:val="28"/>
          <w:szCs w:val="28"/>
        </w:rPr>
        <w:t>Объем финансирования подпрограммы составит 321,7 тыс. рублей, в том числе по годам:</w:t>
      </w:r>
    </w:p>
    <w:p w14:paraId="48A4CE60" w14:textId="77777777" w:rsidR="00255076" w:rsidRPr="008B6EBE" w:rsidRDefault="00255076" w:rsidP="0025507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2020 год – 0,0 тыс. рублей;</w:t>
      </w:r>
    </w:p>
    <w:p w14:paraId="758E0B5E" w14:textId="77777777" w:rsidR="00255076" w:rsidRPr="008B6EBE" w:rsidRDefault="00255076" w:rsidP="0025507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2021 год – 188,8 тыс. рублей;</w:t>
      </w:r>
    </w:p>
    <w:p w14:paraId="655714D3" w14:textId="77777777" w:rsidR="00255076" w:rsidRPr="008B6EBE" w:rsidRDefault="00255076" w:rsidP="0025507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2022 год – 0,0 тыс. рублей;</w:t>
      </w:r>
    </w:p>
    <w:p w14:paraId="58C6D045" w14:textId="77777777" w:rsidR="00255076" w:rsidRPr="008B6EBE" w:rsidRDefault="00255076" w:rsidP="00255076">
      <w:pPr>
        <w:pStyle w:val="a9"/>
        <w:widowControl/>
        <w:suppressAutoHyphens/>
        <w:jc w:val="both"/>
        <w:rPr>
          <w:rFonts w:ascii="Times New Roman" w:hAnsi="Times New Roman" w:cs="Times New Roman"/>
          <w:sz w:val="28"/>
          <w:szCs w:val="28"/>
        </w:rPr>
      </w:pPr>
      <w:r w:rsidRPr="008B6EBE">
        <w:rPr>
          <w:rFonts w:ascii="Times New Roman" w:hAnsi="Times New Roman" w:cs="Times New Roman"/>
          <w:sz w:val="28"/>
          <w:szCs w:val="28"/>
        </w:rPr>
        <w:t>2023 год – 0,0 тыс. рублей;</w:t>
      </w:r>
    </w:p>
    <w:p w14:paraId="5E30DD4D" w14:textId="77777777" w:rsidR="00255076" w:rsidRPr="008B6EBE" w:rsidRDefault="00255076" w:rsidP="00255076">
      <w:pPr>
        <w:suppressAutoHyphens/>
        <w:contextualSpacing/>
        <w:jc w:val="both"/>
        <w:rPr>
          <w:rFonts w:ascii="Times New Roman" w:hAnsi="Times New Roman" w:cs="Times New Roman"/>
          <w:sz w:val="28"/>
          <w:szCs w:val="28"/>
        </w:rPr>
      </w:pPr>
      <w:r w:rsidRPr="008B6EBE">
        <w:rPr>
          <w:rFonts w:ascii="Times New Roman" w:hAnsi="Times New Roman" w:cs="Times New Roman"/>
          <w:sz w:val="28"/>
          <w:szCs w:val="28"/>
        </w:rPr>
        <w:t>2024 год – 132,9 тыс. рублей.</w:t>
      </w:r>
    </w:p>
    <w:p w14:paraId="13A6C4F1" w14:textId="77777777" w:rsidR="00255076" w:rsidRPr="008B6EBE" w:rsidRDefault="00255076" w:rsidP="00255076">
      <w:pPr>
        <w:suppressAutoHyphens/>
        <w:ind w:firstLine="708"/>
        <w:contextualSpacing/>
        <w:jc w:val="both"/>
        <w:rPr>
          <w:rFonts w:ascii="Times New Roman" w:hAnsi="Times New Roman" w:cs="Times New Roman"/>
          <w:sz w:val="28"/>
          <w:szCs w:val="28"/>
        </w:rPr>
      </w:pPr>
      <w:r w:rsidRPr="008B6EBE">
        <w:rPr>
          <w:rFonts w:ascii="Times New Roman" w:hAnsi="Times New Roman" w:cs="Times New Roman"/>
          <w:sz w:val="28"/>
          <w:szCs w:val="28"/>
        </w:rPr>
        <w:t>Объем финансирования подпрограммы на 2020-2024 годы определен исходя из затрат на реализацию аналогичных мероприятий в предыдущие годы в рамках действующих программ, с учетом индексов-дефляторов и прогнозной оценки расходов.</w:t>
      </w:r>
    </w:p>
    <w:p w14:paraId="7FDE0F96" w14:textId="77777777" w:rsidR="00255076" w:rsidRPr="008B6EBE" w:rsidRDefault="00255076" w:rsidP="00255076">
      <w:pPr>
        <w:tabs>
          <w:tab w:val="left" w:pos="0"/>
        </w:tabs>
        <w:suppressAutoHyphens/>
        <w:ind w:firstLine="709"/>
        <w:jc w:val="both"/>
        <w:rPr>
          <w:rFonts w:ascii="Times New Roman" w:hAnsi="Times New Roman" w:cs="Times New Roman"/>
          <w:b/>
          <w:bCs/>
          <w:color w:val="000000"/>
          <w:sz w:val="28"/>
          <w:szCs w:val="28"/>
        </w:rPr>
      </w:pPr>
      <w:r w:rsidRPr="008B6EBE">
        <w:rPr>
          <w:rFonts w:ascii="Times New Roman" w:hAnsi="Times New Roman" w:cs="Times New Roman"/>
          <w:color w:val="000000"/>
          <w:sz w:val="28"/>
          <w:szCs w:val="28"/>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14:paraId="0508FCFC" w14:textId="77777777" w:rsidR="00255076" w:rsidRPr="008B6EBE" w:rsidRDefault="00255076" w:rsidP="00255076">
      <w:pPr>
        <w:tabs>
          <w:tab w:val="left" w:pos="709"/>
          <w:tab w:val="left" w:pos="851"/>
        </w:tabs>
        <w:suppressAutoHyphens/>
        <w:jc w:val="both"/>
        <w:rPr>
          <w:rFonts w:ascii="Times New Roman" w:hAnsi="Times New Roman" w:cs="Times New Roman"/>
          <w:color w:val="000000"/>
          <w:sz w:val="28"/>
          <w:szCs w:val="28"/>
        </w:rPr>
      </w:pPr>
    </w:p>
    <w:p w14:paraId="44DDFD07" w14:textId="77777777" w:rsidR="00255076" w:rsidRPr="008B6EBE" w:rsidRDefault="00255076" w:rsidP="00255076">
      <w:pPr>
        <w:pStyle w:val="aa"/>
        <w:numPr>
          <w:ilvl w:val="0"/>
          <w:numId w:val="16"/>
        </w:numPr>
        <w:tabs>
          <w:tab w:val="left" w:pos="426"/>
          <w:tab w:val="left" w:pos="993"/>
          <w:tab w:val="left" w:pos="1276"/>
          <w:tab w:val="left" w:pos="1418"/>
          <w:tab w:val="center" w:pos="4677"/>
          <w:tab w:val="left" w:pos="5250"/>
        </w:tabs>
        <w:suppressAutoHyphens/>
        <w:rPr>
          <w:rFonts w:ascii="Times New Roman" w:hAnsi="Times New Roman" w:cs="Times New Roman"/>
          <w:bCs/>
          <w:color w:val="000000"/>
          <w:sz w:val="28"/>
          <w:szCs w:val="28"/>
        </w:rPr>
      </w:pPr>
      <w:r w:rsidRPr="008B6EBE">
        <w:rPr>
          <w:rFonts w:ascii="Times New Roman" w:hAnsi="Times New Roman" w:cs="Times New Roman"/>
          <w:bCs/>
          <w:color w:val="000000"/>
          <w:sz w:val="28"/>
          <w:szCs w:val="28"/>
        </w:rPr>
        <w:t>Механизм реализации подпрограммы и контроль за ее выполнением</w:t>
      </w:r>
    </w:p>
    <w:p w14:paraId="1340D933" w14:textId="77777777" w:rsidR="00255076" w:rsidRPr="008B6EBE" w:rsidRDefault="00255076" w:rsidP="00255076">
      <w:pPr>
        <w:pStyle w:val="aa"/>
        <w:tabs>
          <w:tab w:val="left" w:pos="426"/>
          <w:tab w:val="left" w:pos="993"/>
          <w:tab w:val="left" w:pos="1276"/>
          <w:tab w:val="left" w:pos="1418"/>
          <w:tab w:val="center" w:pos="4677"/>
          <w:tab w:val="left" w:pos="5250"/>
        </w:tabs>
        <w:suppressAutoHyphens/>
        <w:jc w:val="both"/>
        <w:rPr>
          <w:rFonts w:ascii="Times New Roman" w:hAnsi="Times New Roman" w:cs="Times New Roman"/>
          <w:bCs/>
          <w:color w:val="000000"/>
          <w:sz w:val="28"/>
          <w:szCs w:val="28"/>
        </w:rPr>
      </w:pPr>
    </w:p>
    <w:p w14:paraId="39D94355"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Координация мероприятий подпрограммы возложена на о</w:t>
      </w:r>
      <w:r w:rsidRPr="008B6EBE">
        <w:rPr>
          <w:rFonts w:ascii="Times New Roman" w:hAnsi="Times New Roman" w:cs="Times New Roman"/>
          <w:sz w:val="28"/>
          <w:szCs w:val="28"/>
        </w:rPr>
        <w:t>тдел экономики, прогнозирования и доходов администрации Новопокровского сельского поселения, который</w:t>
      </w:r>
      <w:r w:rsidRPr="008B6EBE">
        <w:rPr>
          <w:rFonts w:ascii="Times New Roman" w:hAnsi="Times New Roman" w:cs="Times New Roman"/>
          <w:bCs/>
          <w:sz w:val="28"/>
          <w:szCs w:val="28"/>
        </w:rPr>
        <w:t xml:space="preserve"> осуществляет:</w:t>
      </w:r>
    </w:p>
    <w:p w14:paraId="5EF8EA7F"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нормативное правовое и методическое обеспечение реализации подпрограммы;</w:t>
      </w:r>
    </w:p>
    <w:p w14:paraId="0E48E314"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организацию информационной и разъяснительной работы, направленной на освещение целей и задач подпрограммы;</w:t>
      </w:r>
    </w:p>
    <w:p w14:paraId="1D3C410C"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 xml:space="preserve">финансирование мероприятий подпрограммы; </w:t>
      </w:r>
    </w:p>
    <w:p w14:paraId="2B98277A"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оценку целевых индикаторов и показателей реализации подпрограммы в целом;</w:t>
      </w:r>
    </w:p>
    <w:p w14:paraId="072F3D0E"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проведение мониторинга реализации подпрограммы;</w:t>
      </w:r>
    </w:p>
    <w:p w14:paraId="3A45EB5F" w14:textId="77777777" w:rsidR="00255076" w:rsidRPr="008B6EBE" w:rsidRDefault="00255076" w:rsidP="00255076">
      <w:pPr>
        <w:suppressAutoHyphens/>
        <w:ind w:firstLine="709"/>
        <w:jc w:val="both"/>
        <w:rPr>
          <w:rFonts w:ascii="Times New Roman" w:hAnsi="Times New Roman" w:cs="Times New Roman"/>
          <w:bCs/>
          <w:sz w:val="28"/>
          <w:szCs w:val="28"/>
        </w:rPr>
      </w:pPr>
      <w:r w:rsidRPr="008B6EBE">
        <w:rPr>
          <w:rFonts w:ascii="Times New Roman" w:hAnsi="Times New Roman" w:cs="Times New Roman"/>
          <w:bCs/>
          <w:sz w:val="28"/>
          <w:szCs w:val="28"/>
        </w:rPr>
        <w:t>подготовку годового доклада о ходе реализации подпрограммы.</w:t>
      </w:r>
    </w:p>
    <w:p w14:paraId="27637893" w14:textId="77777777" w:rsidR="00255076" w:rsidRPr="008B6EBE" w:rsidRDefault="00255076" w:rsidP="00255076">
      <w:pPr>
        <w:tabs>
          <w:tab w:val="left" w:pos="9639"/>
        </w:tabs>
        <w:suppressAutoHyphens/>
        <w:ind w:right="-1" w:firstLine="709"/>
        <w:jc w:val="both"/>
        <w:rPr>
          <w:rFonts w:ascii="Times New Roman" w:hAnsi="Times New Roman" w:cs="Times New Roman"/>
          <w:bCs/>
          <w:sz w:val="28"/>
          <w:szCs w:val="28"/>
        </w:rPr>
      </w:pPr>
      <w:r w:rsidRPr="008B6EBE">
        <w:rPr>
          <w:rFonts w:ascii="Times New Roman" w:hAnsi="Times New Roman" w:cs="Times New Roman"/>
          <w:bCs/>
          <w:sz w:val="28"/>
          <w:szCs w:val="28"/>
        </w:rPr>
        <w:t>Оценка эффективности реализации подпрограммы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w:t>
      </w:r>
    </w:p>
    <w:p w14:paraId="2E1569CF" w14:textId="77777777" w:rsidR="00255076" w:rsidRPr="008B6EBE" w:rsidRDefault="00255076" w:rsidP="00255076">
      <w:pPr>
        <w:suppressAutoHyphens/>
        <w:jc w:val="left"/>
        <w:rPr>
          <w:rFonts w:ascii="Times New Roman" w:hAnsi="Times New Roman" w:cs="Times New Roman"/>
          <w:sz w:val="28"/>
          <w:szCs w:val="28"/>
        </w:rPr>
      </w:pPr>
    </w:p>
    <w:p w14:paraId="0688EBD7" w14:textId="77777777" w:rsidR="00255076" w:rsidRPr="008B6EBE" w:rsidRDefault="00255076" w:rsidP="00255076">
      <w:pPr>
        <w:suppressAutoHyphens/>
        <w:jc w:val="left"/>
        <w:rPr>
          <w:rFonts w:ascii="Times New Roman" w:hAnsi="Times New Roman" w:cs="Times New Roman"/>
          <w:sz w:val="28"/>
          <w:szCs w:val="28"/>
        </w:rPr>
      </w:pPr>
    </w:p>
    <w:p w14:paraId="4DCC4F14" w14:textId="77777777" w:rsidR="00255076" w:rsidRPr="008B6EBE" w:rsidRDefault="00255076" w:rsidP="00255076">
      <w:pPr>
        <w:suppressAutoHyphens/>
        <w:jc w:val="left"/>
        <w:rPr>
          <w:rFonts w:ascii="Times New Roman" w:hAnsi="Times New Roman" w:cs="Times New Roman"/>
          <w:sz w:val="28"/>
          <w:szCs w:val="28"/>
        </w:rPr>
      </w:pPr>
    </w:p>
    <w:p w14:paraId="3202800B" w14:textId="77777777" w:rsidR="00255076" w:rsidRPr="008B6EBE" w:rsidRDefault="00255076" w:rsidP="00255076">
      <w:pPr>
        <w:tabs>
          <w:tab w:val="left" w:pos="851"/>
        </w:tabs>
        <w:suppressAutoHyphens/>
        <w:jc w:val="both"/>
        <w:textAlignment w:val="baseline"/>
        <w:rPr>
          <w:rFonts w:ascii="Times New Roman" w:eastAsia="Times New Roman" w:hAnsi="Times New Roman" w:cs="Times New Roman"/>
          <w:color w:val="000000"/>
          <w:sz w:val="28"/>
          <w:szCs w:val="28"/>
          <w:lang w:eastAsia="ru-RU"/>
        </w:rPr>
      </w:pPr>
      <w:r w:rsidRPr="008B6EBE">
        <w:rPr>
          <w:rFonts w:ascii="Times New Roman" w:eastAsia="Times New Roman" w:hAnsi="Times New Roman" w:cs="Times New Roman"/>
          <w:color w:val="000000"/>
          <w:sz w:val="28"/>
          <w:szCs w:val="28"/>
          <w:lang w:eastAsia="ru-RU"/>
        </w:rPr>
        <w:t>Заместитель главы</w:t>
      </w:r>
    </w:p>
    <w:p w14:paraId="24F6EE4E" w14:textId="6CAF167D" w:rsidR="00255076" w:rsidRPr="00062D9F" w:rsidRDefault="00255076" w:rsidP="00255076">
      <w:pPr>
        <w:tabs>
          <w:tab w:val="left" w:pos="851"/>
          <w:tab w:val="left" w:pos="7655"/>
        </w:tabs>
        <w:suppressAutoHyphens/>
        <w:jc w:val="both"/>
        <w:textAlignment w:val="baseline"/>
        <w:rPr>
          <w:rFonts w:ascii="Times New Roman" w:eastAsia="Times New Roman" w:hAnsi="Times New Roman" w:cs="Times New Roman"/>
          <w:color w:val="000000"/>
          <w:sz w:val="28"/>
          <w:szCs w:val="28"/>
          <w:lang w:eastAsia="ru-RU"/>
        </w:rPr>
      </w:pPr>
      <w:r w:rsidRPr="008B6EBE">
        <w:rPr>
          <w:rFonts w:ascii="Times New Roman" w:eastAsia="Times New Roman" w:hAnsi="Times New Roman" w:cs="Times New Roman"/>
          <w:color w:val="000000"/>
          <w:sz w:val="28"/>
          <w:szCs w:val="28"/>
          <w:lang w:eastAsia="ru-RU"/>
        </w:rPr>
        <w:t>Ново</w:t>
      </w:r>
      <w:r>
        <w:rPr>
          <w:rFonts w:ascii="Times New Roman" w:eastAsia="Times New Roman" w:hAnsi="Times New Roman" w:cs="Times New Roman"/>
          <w:color w:val="000000"/>
          <w:sz w:val="28"/>
          <w:szCs w:val="28"/>
          <w:lang w:eastAsia="ru-RU"/>
        </w:rPr>
        <w:t xml:space="preserve">покровского сельского поселения                                             </w:t>
      </w:r>
      <w:r w:rsidRPr="008B6EBE">
        <w:rPr>
          <w:rFonts w:ascii="Times New Roman" w:eastAsia="Times New Roman" w:hAnsi="Times New Roman" w:cs="Times New Roman"/>
          <w:color w:val="000000"/>
          <w:sz w:val="28"/>
          <w:szCs w:val="28"/>
          <w:lang w:eastAsia="ru-RU"/>
        </w:rPr>
        <w:t>А.А. Соловьева</w:t>
      </w:r>
    </w:p>
    <w:p w14:paraId="3020E4AD" w14:textId="77777777" w:rsidR="00255076" w:rsidRPr="00DA596D" w:rsidRDefault="00255076" w:rsidP="00255076">
      <w:pPr>
        <w:rPr>
          <w:rFonts w:ascii="Times New Roman" w:hAnsi="Times New Roman" w:cs="Times New Roman"/>
        </w:rPr>
      </w:pPr>
    </w:p>
    <w:p w14:paraId="05C2D292" w14:textId="42B7C77C" w:rsidR="00255076" w:rsidRPr="00255076" w:rsidRDefault="00255076" w:rsidP="00255076">
      <w:pPr>
        <w:tabs>
          <w:tab w:val="left" w:pos="851"/>
          <w:tab w:val="left" w:pos="7655"/>
        </w:tabs>
        <w:suppressAutoHyphens/>
        <w:jc w:val="both"/>
        <w:textAlignment w:val="baseline"/>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75"/>
      </w:tblGrid>
      <w:tr w:rsidR="00255076" w:rsidRPr="00255076" w14:paraId="2A4C76EB" w14:textId="77777777" w:rsidTr="00B24A26">
        <w:tc>
          <w:tcPr>
            <w:tcW w:w="4876" w:type="dxa"/>
          </w:tcPr>
          <w:p w14:paraId="1E14F046" w14:textId="77777777" w:rsidR="00255076" w:rsidRPr="00255076" w:rsidRDefault="00255076" w:rsidP="00255076">
            <w:pPr>
              <w:suppressAutoHyphens/>
              <w:jc w:val="right"/>
              <w:rPr>
                <w:rFonts w:ascii="Times New Roman" w:hAnsi="Times New Roman" w:cs="Times New Roman"/>
                <w:bCs/>
                <w:color w:val="26282F"/>
                <w:sz w:val="28"/>
                <w:szCs w:val="28"/>
              </w:rPr>
            </w:pPr>
            <w:bookmarkStart w:id="2" w:name="sub_1500"/>
          </w:p>
        </w:tc>
        <w:tc>
          <w:tcPr>
            <w:tcW w:w="4977" w:type="dxa"/>
          </w:tcPr>
          <w:p w14:paraId="66EC091F" w14:textId="77777777" w:rsidR="00255076" w:rsidRDefault="00255076" w:rsidP="00255076">
            <w:pPr>
              <w:suppressAutoHyphens/>
              <w:ind w:left="794"/>
              <w:jc w:val="both"/>
              <w:rPr>
                <w:rFonts w:ascii="Times New Roman" w:hAnsi="Times New Roman" w:cs="Times New Roman"/>
                <w:bCs/>
                <w:color w:val="26282F"/>
                <w:sz w:val="28"/>
                <w:szCs w:val="28"/>
              </w:rPr>
            </w:pPr>
          </w:p>
          <w:p w14:paraId="245280FA" w14:textId="2746EC82" w:rsidR="00255076" w:rsidRPr="00255076" w:rsidRDefault="00255076" w:rsidP="00255076">
            <w:pPr>
              <w:suppressAutoHyphens/>
              <w:ind w:left="794"/>
              <w:jc w:val="both"/>
              <w:rPr>
                <w:rFonts w:ascii="Times New Roman" w:hAnsi="Times New Roman" w:cs="Times New Roman"/>
                <w:sz w:val="28"/>
                <w:szCs w:val="28"/>
              </w:rPr>
            </w:pPr>
            <w:bookmarkStart w:id="3" w:name="_GoBack"/>
            <w:bookmarkEnd w:id="3"/>
            <w:r w:rsidRPr="00255076">
              <w:rPr>
                <w:rFonts w:ascii="Times New Roman" w:hAnsi="Times New Roman" w:cs="Times New Roman"/>
                <w:bCs/>
                <w:color w:val="26282F"/>
                <w:sz w:val="28"/>
                <w:szCs w:val="28"/>
              </w:rPr>
              <w:lastRenderedPageBreak/>
              <w:t>Приложение 2</w:t>
            </w:r>
          </w:p>
          <w:p w14:paraId="0C2ABE9B" w14:textId="77777777" w:rsidR="00255076" w:rsidRPr="00255076" w:rsidRDefault="00255076" w:rsidP="00255076">
            <w:pPr>
              <w:suppressAutoHyphens/>
              <w:ind w:left="794"/>
              <w:jc w:val="left"/>
              <w:rPr>
                <w:rFonts w:ascii="Times New Roman" w:hAnsi="Times New Roman" w:cs="Times New Roman"/>
                <w:bCs/>
                <w:color w:val="26282F"/>
                <w:sz w:val="28"/>
                <w:szCs w:val="28"/>
              </w:rPr>
            </w:pPr>
          </w:p>
          <w:p w14:paraId="5EDEF43B" w14:textId="77777777" w:rsidR="00255076" w:rsidRPr="00255076" w:rsidRDefault="00255076" w:rsidP="00255076">
            <w:pPr>
              <w:suppressAutoHyphens/>
              <w:ind w:left="794"/>
              <w:jc w:val="left"/>
              <w:rPr>
                <w:rFonts w:ascii="Times New Roman" w:hAnsi="Times New Roman" w:cs="Times New Roman"/>
                <w:color w:val="26282F"/>
                <w:sz w:val="28"/>
                <w:szCs w:val="28"/>
              </w:rPr>
            </w:pPr>
            <w:r w:rsidRPr="00255076">
              <w:rPr>
                <w:rFonts w:ascii="Times New Roman" w:hAnsi="Times New Roman" w:cs="Times New Roman"/>
                <w:bCs/>
                <w:color w:val="26282F"/>
                <w:sz w:val="28"/>
                <w:szCs w:val="28"/>
              </w:rPr>
              <w:t xml:space="preserve">к </w:t>
            </w:r>
            <w:hyperlink w:anchor="sub_1000" w:history="1">
              <w:r w:rsidRPr="00255076">
                <w:rPr>
                  <w:rFonts w:ascii="Times New Roman" w:hAnsi="Times New Roman" w:cs="Times New Roman"/>
                  <w:bCs/>
                  <w:sz w:val="28"/>
                  <w:szCs w:val="28"/>
                </w:rPr>
                <w:t>муниципальной</w:t>
              </w:r>
            </w:hyperlink>
            <w:r w:rsidRPr="00255076">
              <w:rPr>
                <w:rFonts w:ascii="Times New Roman" w:hAnsi="Times New Roman" w:cs="Times New Roman"/>
                <w:bCs/>
                <w:color w:val="26282F"/>
                <w:sz w:val="28"/>
                <w:szCs w:val="28"/>
              </w:rPr>
              <w:t xml:space="preserve"> программе Новопокровского сельского поселения Новопокровского района «Развитие топливно-энергетического комплекса»</w:t>
            </w:r>
          </w:p>
        </w:tc>
      </w:tr>
      <w:bookmarkEnd w:id="2"/>
    </w:tbl>
    <w:p w14:paraId="527AD609"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p>
    <w:p w14:paraId="4D71E7BE" w14:textId="77777777" w:rsidR="00255076" w:rsidRPr="00255076" w:rsidRDefault="00255076" w:rsidP="00255076">
      <w:pPr>
        <w:rPr>
          <w:rFonts w:ascii="Times New Roman" w:hAnsi="Times New Roman" w:cs="Times New Roman"/>
          <w:sz w:val="28"/>
          <w:szCs w:val="28"/>
        </w:rPr>
      </w:pPr>
    </w:p>
    <w:p w14:paraId="25D44103"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ПОДПРОГРАММА</w:t>
      </w:r>
    </w:p>
    <w:p w14:paraId="5ACED386"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«Энергосбережение и повышение энергетической эффективности </w:t>
      </w:r>
    </w:p>
    <w:p w14:paraId="4B95A7CD"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на территории Новопокровского сельского поселения» </w:t>
      </w:r>
    </w:p>
    <w:p w14:paraId="4753416F"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Новопокровского района муниципальной программы </w:t>
      </w:r>
    </w:p>
    <w:p w14:paraId="6002109F"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Новопокровского сельского поселения Новопокровского района </w:t>
      </w:r>
    </w:p>
    <w:p w14:paraId="4A4480AC"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«Развитие топливно-энергетического комплекса» </w:t>
      </w:r>
    </w:p>
    <w:p w14:paraId="41092951" w14:textId="77777777" w:rsidR="00255076" w:rsidRPr="00255076" w:rsidRDefault="00255076" w:rsidP="00255076">
      <w:pPr>
        <w:rPr>
          <w:rFonts w:ascii="Times New Roman" w:hAnsi="Times New Roman" w:cs="Times New Roman"/>
          <w:sz w:val="28"/>
          <w:szCs w:val="28"/>
        </w:rPr>
      </w:pPr>
      <w:r w:rsidRPr="00255076">
        <w:rPr>
          <w:rFonts w:ascii="Times New Roman" w:hAnsi="Times New Roman" w:cs="Times New Roman"/>
          <w:sz w:val="28"/>
          <w:szCs w:val="28"/>
        </w:rPr>
        <w:t xml:space="preserve"> </w:t>
      </w:r>
    </w:p>
    <w:p w14:paraId="1782D24F" w14:textId="77777777" w:rsidR="00255076" w:rsidRPr="00255076" w:rsidRDefault="00255076" w:rsidP="00255076">
      <w:pPr>
        <w:rPr>
          <w:rFonts w:ascii="Times New Roman" w:hAnsi="Times New Roman" w:cs="Times New Roman"/>
          <w:sz w:val="28"/>
          <w:szCs w:val="28"/>
        </w:rPr>
      </w:pPr>
    </w:p>
    <w:p w14:paraId="10CAD7ED"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bookmarkStart w:id="4" w:name="sub_5101"/>
      <w:r w:rsidRPr="00255076">
        <w:rPr>
          <w:rFonts w:ascii="Times New Roman" w:eastAsiaTheme="majorEastAsia" w:hAnsi="Times New Roman" w:cs="Times New Roman"/>
          <w:bCs/>
          <w:sz w:val="28"/>
          <w:szCs w:val="28"/>
        </w:rPr>
        <w:t>ПАСПОРТ</w:t>
      </w:r>
    </w:p>
    <w:p w14:paraId="50CA4D8D"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подпрограммы «Энергосбережение и повышение энергетической эффективности на территории Новопокровского сельского поселения Новопокровского района»</w:t>
      </w:r>
    </w:p>
    <w:bookmarkEnd w:id="4"/>
    <w:tbl>
      <w:tblPr>
        <w:tblW w:w="9390" w:type="dxa"/>
        <w:tblInd w:w="108" w:type="dxa"/>
        <w:tblLayout w:type="fixed"/>
        <w:tblLook w:val="0000" w:firstRow="0" w:lastRow="0" w:firstColumn="0" w:lastColumn="0" w:noHBand="0" w:noVBand="0"/>
      </w:tblPr>
      <w:tblGrid>
        <w:gridCol w:w="3686"/>
        <w:gridCol w:w="5704"/>
      </w:tblGrid>
      <w:tr w:rsidR="00255076" w:rsidRPr="00255076" w14:paraId="38BF1BE0" w14:textId="77777777" w:rsidTr="00B24A26">
        <w:tc>
          <w:tcPr>
            <w:tcW w:w="3686" w:type="dxa"/>
          </w:tcPr>
          <w:p w14:paraId="7C0E0BBC" w14:textId="77777777" w:rsidR="00255076" w:rsidRPr="00255076" w:rsidRDefault="00255076" w:rsidP="00255076">
            <w:pPr>
              <w:suppressAutoHyphens/>
              <w:jc w:val="both"/>
              <w:rPr>
                <w:rFonts w:ascii="Times New Roman" w:hAnsi="Times New Roman" w:cs="Times New Roman"/>
                <w:sz w:val="28"/>
                <w:szCs w:val="28"/>
              </w:rPr>
            </w:pPr>
          </w:p>
          <w:p w14:paraId="41E5329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Координатор подпрограммы</w:t>
            </w:r>
          </w:p>
          <w:p w14:paraId="10D3B30A" w14:textId="77777777" w:rsidR="00255076" w:rsidRPr="00255076" w:rsidRDefault="00255076" w:rsidP="00255076">
            <w:pPr>
              <w:suppressAutoHyphens/>
              <w:rPr>
                <w:rFonts w:ascii="Times New Roman" w:hAnsi="Times New Roman" w:cs="Times New Roman"/>
                <w:sz w:val="28"/>
                <w:szCs w:val="28"/>
              </w:rPr>
            </w:pPr>
          </w:p>
          <w:p w14:paraId="24883FBB" w14:textId="77777777" w:rsidR="00255076" w:rsidRPr="00255076" w:rsidRDefault="00255076" w:rsidP="00255076">
            <w:pPr>
              <w:suppressAutoHyphens/>
              <w:rPr>
                <w:rFonts w:ascii="Times New Roman" w:hAnsi="Times New Roman" w:cs="Times New Roman"/>
                <w:sz w:val="28"/>
                <w:szCs w:val="28"/>
              </w:rPr>
            </w:pPr>
          </w:p>
          <w:p w14:paraId="1A01AC26" w14:textId="77777777" w:rsidR="00255076" w:rsidRPr="00255076" w:rsidRDefault="00255076" w:rsidP="00255076">
            <w:pPr>
              <w:suppressAutoHyphens/>
              <w:jc w:val="left"/>
              <w:rPr>
                <w:rFonts w:ascii="Times New Roman" w:hAnsi="Times New Roman" w:cs="Times New Roman"/>
                <w:sz w:val="28"/>
                <w:szCs w:val="28"/>
              </w:rPr>
            </w:pPr>
          </w:p>
          <w:p w14:paraId="4D35DEA8"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Участники подпрограммы</w:t>
            </w:r>
          </w:p>
        </w:tc>
        <w:tc>
          <w:tcPr>
            <w:tcW w:w="5704" w:type="dxa"/>
          </w:tcPr>
          <w:p w14:paraId="26ABBD5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58C1C3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Отдел экономики, прогнозирования и доходов администрации Новопокровского сельского поселения </w:t>
            </w:r>
          </w:p>
          <w:p w14:paraId="0B23EAEA" w14:textId="77777777" w:rsidR="00255076" w:rsidRPr="00255076" w:rsidRDefault="00255076" w:rsidP="00255076">
            <w:pPr>
              <w:suppressAutoHyphens/>
              <w:jc w:val="left"/>
              <w:rPr>
                <w:rFonts w:ascii="Times New Roman" w:hAnsi="Times New Roman" w:cs="Times New Roman"/>
                <w:sz w:val="28"/>
                <w:szCs w:val="28"/>
              </w:rPr>
            </w:pPr>
          </w:p>
          <w:p w14:paraId="7BF7C090"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МУ «Имущество»;</w:t>
            </w:r>
          </w:p>
          <w:p w14:paraId="6AA33EEF"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МУ «Перспектива»;</w:t>
            </w:r>
          </w:p>
          <w:p w14:paraId="13B242F3"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МУП НСП «Водоканал»</w:t>
            </w:r>
          </w:p>
        </w:tc>
      </w:tr>
      <w:tr w:rsidR="00255076" w:rsidRPr="00255076" w14:paraId="11EFB586" w14:textId="77777777" w:rsidTr="00B24A26">
        <w:tc>
          <w:tcPr>
            <w:tcW w:w="3686" w:type="dxa"/>
          </w:tcPr>
          <w:p w14:paraId="169D31A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tc>
        <w:tc>
          <w:tcPr>
            <w:tcW w:w="5704" w:type="dxa"/>
          </w:tcPr>
          <w:p w14:paraId="2787706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tc>
      </w:tr>
      <w:tr w:rsidR="00255076" w:rsidRPr="00255076" w14:paraId="25762C22" w14:textId="77777777" w:rsidTr="00B24A26">
        <w:tc>
          <w:tcPr>
            <w:tcW w:w="3686" w:type="dxa"/>
          </w:tcPr>
          <w:p w14:paraId="34139F8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Цели подпрограммы</w:t>
            </w:r>
          </w:p>
          <w:p w14:paraId="6FDD0E8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E83729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63CFD602"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751EBA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Задачи подпрограммы</w:t>
            </w:r>
          </w:p>
        </w:tc>
        <w:tc>
          <w:tcPr>
            <w:tcW w:w="5704" w:type="dxa"/>
          </w:tcPr>
          <w:p w14:paraId="5CCB740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Обеспечение рационального использования энергетических ресурсов в Новопокровском сельском поселении</w:t>
            </w:r>
          </w:p>
          <w:p w14:paraId="04305B57" w14:textId="77777777" w:rsidR="00255076" w:rsidRPr="00255076" w:rsidRDefault="00255076" w:rsidP="00255076">
            <w:pPr>
              <w:suppressAutoHyphens/>
              <w:jc w:val="both"/>
              <w:rPr>
                <w:rFonts w:ascii="Times New Roman" w:hAnsi="Times New Roman" w:cs="Times New Roman"/>
                <w:sz w:val="28"/>
                <w:szCs w:val="28"/>
              </w:rPr>
            </w:pPr>
          </w:p>
          <w:p w14:paraId="4E2CBDB2" w14:textId="77777777" w:rsidR="00255076" w:rsidRPr="00255076" w:rsidRDefault="00255076" w:rsidP="00255076">
            <w:pPr>
              <w:suppressAutoHyphens/>
              <w:jc w:val="both"/>
              <w:rPr>
                <w:rFonts w:ascii="Times New Roman" w:hAnsi="Times New Roman" w:cs="Times New Roman"/>
                <w:sz w:val="28"/>
                <w:szCs w:val="28"/>
              </w:rPr>
            </w:pPr>
            <w:r w:rsidRPr="00255076">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255076" w:rsidRPr="00255076" w14:paraId="7A4666D2" w14:textId="77777777" w:rsidTr="00B24A26">
        <w:tc>
          <w:tcPr>
            <w:tcW w:w="3686" w:type="dxa"/>
          </w:tcPr>
          <w:p w14:paraId="4187DF5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1490791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Перечень целевых показателей подпрограммы</w:t>
            </w:r>
          </w:p>
          <w:p w14:paraId="0581D80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6148226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75CE8A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255B4E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1D097C7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FF817A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BB02D4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0C5947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66DDA8B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609E6EB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909399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1F3460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CD22AC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5C0AD0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4BBB968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68990F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168BB6E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8F4FEA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9DA501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73F732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830544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611D6CA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40DEF6A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44A8206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0F100A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8B3586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352DDF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D1AA97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2E43EC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9493E7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49EF5EAF"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F10438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DFB77B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32CBA6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5F855E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304D0F2"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AD08CB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DB2EFD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4A70CA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279C3EF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027CE8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22B4AF2"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1E6CBF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1E2C1A2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1CF41CF7"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C07FE8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9BD6AB9"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32B40C9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40536DA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BA231A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8579DE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545240C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728CB8D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Этапы и сроки реализации подпрограммы</w:t>
            </w:r>
          </w:p>
        </w:tc>
        <w:tc>
          <w:tcPr>
            <w:tcW w:w="5704" w:type="dxa"/>
          </w:tcPr>
          <w:p w14:paraId="1B9BC4B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p w14:paraId="41D61B0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p w14:paraId="4DD711F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lastRenderedPageBreak/>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p w14:paraId="4ED8FC5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p w14:paraId="75552D4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14:paraId="5FB70C4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14:paraId="0C5EFA0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p w14:paraId="32A9B5A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33AAB7D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p w14:paraId="375B635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 (в расчете на 1 человека);</w:t>
            </w:r>
          </w:p>
          <w:p w14:paraId="47FF995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светодиодных ламп;</w:t>
            </w:r>
          </w:p>
          <w:p w14:paraId="33AB4F9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смесителей с аэратором;</w:t>
            </w:r>
          </w:p>
          <w:p w14:paraId="4E182BC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задвижек водопроводных;</w:t>
            </w:r>
          </w:p>
          <w:p w14:paraId="1054D47B" w14:textId="77777777" w:rsidR="00255076" w:rsidRPr="00255076" w:rsidRDefault="00255076" w:rsidP="00255076">
            <w:pPr>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количество выявленных бесхозяйных объектов недвижимого имущества, используемых для передачи энергетических </w:t>
            </w:r>
            <w:r w:rsidRPr="00255076">
              <w:rPr>
                <w:rFonts w:ascii="Times New Roman" w:eastAsia="Times New Roman" w:hAnsi="Times New Roman" w:cs="Times New Roman"/>
                <w:sz w:val="28"/>
                <w:szCs w:val="28"/>
                <w:lang w:eastAsia="ru-RU"/>
              </w:rPr>
              <w:lastRenderedPageBreak/>
              <w:t>ресурсов с последующим признанием права муниципальной собственности;</w:t>
            </w:r>
          </w:p>
          <w:p w14:paraId="21681BF9" w14:textId="77777777" w:rsidR="00255076" w:rsidRPr="00255076" w:rsidRDefault="00255076" w:rsidP="00255076">
            <w:pPr>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p w14:paraId="3205D62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p w14:paraId="24F586F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2020-2024 годы, реализуется в один этап</w:t>
            </w:r>
          </w:p>
        </w:tc>
      </w:tr>
      <w:tr w:rsidR="00255076" w:rsidRPr="00255076" w14:paraId="12A142D2" w14:textId="77777777" w:rsidTr="00B24A26">
        <w:tc>
          <w:tcPr>
            <w:tcW w:w="3686" w:type="dxa"/>
          </w:tcPr>
          <w:p w14:paraId="79E38AF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lastRenderedPageBreak/>
              <w:t>Объемы бюджетных ассигнований подпрограммы</w:t>
            </w:r>
          </w:p>
        </w:tc>
        <w:tc>
          <w:tcPr>
            <w:tcW w:w="5704" w:type="dxa"/>
          </w:tcPr>
          <w:p w14:paraId="2957D9C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общий объем финансирования за счет средств поселения составляет – 223,4 тыс. рублей, в том числе по годам реализации:</w:t>
            </w:r>
          </w:p>
          <w:p w14:paraId="2A49DD31"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2020 год – 37,4 тыс. рублей;</w:t>
            </w:r>
          </w:p>
          <w:p w14:paraId="6EB761FC"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2021 год – 42,2 тыс. рублей;</w:t>
            </w:r>
          </w:p>
          <w:p w14:paraId="0C3701CD"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2022 год – 44,7 тыс. рублей;</w:t>
            </w:r>
          </w:p>
          <w:p w14:paraId="354CD5B0"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2023 год – 47,9 тыс. рублей;</w:t>
            </w:r>
          </w:p>
          <w:p w14:paraId="5FAE8DF6"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2024 год – 51,2 тыс. рублей</w:t>
            </w:r>
          </w:p>
          <w:p w14:paraId="46890C14" w14:textId="77777777" w:rsidR="00255076" w:rsidRPr="00255076" w:rsidRDefault="00255076" w:rsidP="00255076">
            <w:pPr>
              <w:suppressAutoHyphens/>
              <w:jc w:val="left"/>
              <w:rPr>
                <w:rFonts w:ascii="Times New Roman" w:hAnsi="Times New Roman" w:cs="Times New Roman"/>
                <w:sz w:val="28"/>
                <w:szCs w:val="28"/>
              </w:rPr>
            </w:pPr>
          </w:p>
        </w:tc>
      </w:tr>
      <w:tr w:rsidR="00255076" w:rsidRPr="00255076" w14:paraId="099EB23D" w14:textId="77777777" w:rsidTr="00B24A26">
        <w:tc>
          <w:tcPr>
            <w:tcW w:w="3686" w:type="dxa"/>
          </w:tcPr>
          <w:p w14:paraId="4F8D26D0"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Контроль за выполнением подпрограммы</w:t>
            </w:r>
          </w:p>
        </w:tc>
        <w:tc>
          <w:tcPr>
            <w:tcW w:w="5704" w:type="dxa"/>
          </w:tcPr>
          <w:p w14:paraId="7516E01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отдел экономики, прогнозирования и доходов администрации Новопокровского сельского поселения</w:t>
            </w:r>
          </w:p>
        </w:tc>
      </w:tr>
    </w:tbl>
    <w:p w14:paraId="28287B58" w14:textId="77777777" w:rsidR="00255076" w:rsidRPr="00255076" w:rsidRDefault="00255076" w:rsidP="00255076">
      <w:pPr>
        <w:keepNext/>
        <w:keepLines/>
        <w:suppressAutoHyphens/>
        <w:ind w:left="360"/>
        <w:jc w:val="both"/>
        <w:outlineLvl w:val="0"/>
        <w:rPr>
          <w:rFonts w:ascii="Times New Roman" w:eastAsiaTheme="majorEastAsia" w:hAnsi="Times New Roman" w:cs="Times New Roman"/>
          <w:bCs/>
          <w:sz w:val="28"/>
          <w:szCs w:val="28"/>
        </w:rPr>
      </w:pPr>
      <w:bookmarkStart w:id="5" w:name="sub_5110"/>
    </w:p>
    <w:p w14:paraId="3410A6C0" w14:textId="77777777" w:rsidR="00255076" w:rsidRPr="00255076" w:rsidRDefault="00255076" w:rsidP="00255076">
      <w:pPr>
        <w:keepNext/>
        <w:keepLines/>
        <w:numPr>
          <w:ilvl w:val="0"/>
          <w:numId w:val="10"/>
        </w:numPr>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 xml:space="preserve">Характеристика текущего состояния и прогноз развития в сфере энергосбережения и повышения энергетической эффективности на территории Новопокровского сельского поселения </w:t>
      </w:r>
      <w:bookmarkEnd w:id="5"/>
    </w:p>
    <w:p w14:paraId="7DD9EE09" w14:textId="77777777" w:rsidR="00255076" w:rsidRPr="00255076" w:rsidRDefault="00255076" w:rsidP="00255076">
      <w:pPr>
        <w:suppressAutoHyphens/>
        <w:ind w:left="720"/>
        <w:contextualSpacing/>
        <w:jc w:val="both"/>
        <w:rPr>
          <w:rFonts w:ascii="Times New Roman" w:hAnsi="Times New Roman" w:cs="Times New Roman"/>
          <w:sz w:val="28"/>
          <w:szCs w:val="28"/>
        </w:rPr>
      </w:pPr>
    </w:p>
    <w:p w14:paraId="2C8DCAC1" w14:textId="77777777" w:rsidR="00255076" w:rsidRPr="00255076" w:rsidRDefault="00255076" w:rsidP="00255076">
      <w:pPr>
        <w:shd w:val="clear" w:color="auto" w:fill="FFFFFF"/>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Новопокровское сельское поселение Новопокровского района является потребителем энергетических ресурсов всех видов.</w:t>
      </w:r>
    </w:p>
    <w:p w14:paraId="56A80EC6"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Перевод хозяйственного комплекса поселения на энергосберегающий путь развития невозможен без проведения специальных мероприятий, составляющих основу подпрограммы энергосбережения. Кроме того, подпрограмма является неотъемлемой частью реализации жилищно-коммунальной реформы.</w:t>
      </w:r>
    </w:p>
    <w:p w14:paraId="084BB8C5" w14:textId="77777777" w:rsidR="00255076" w:rsidRPr="00255076" w:rsidRDefault="00255076" w:rsidP="00255076">
      <w:pPr>
        <w:suppressAutoHyphens/>
        <w:ind w:firstLine="709"/>
        <w:jc w:val="both"/>
        <w:rPr>
          <w:rFonts w:ascii="Times New Roman" w:hAnsi="Times New Roman" w:cs="Times New Roman"/>
          <w:b/>
          <w:sz w:val="28"/>
          <w:szCs w:val="28"/>
        </w:rPr>
      </w:pPr>
      <w:r w:rsidRPr="00255076">
        <w:rPr>
          <w:rFonts w:ascii="Times New Roman" w:hAnsi="Times New Roman" w:cs="Times New Roman"/>
          <w:sz w:val="28"/>
          <w:szCs w:val="28"/>
        </w:rPr>
        <w:t>Одной из важнейших задач является сокращение потребления тепловой и электрической энергии в жилищно-коммунальном секторе. На эти два вида услуг приходится половина всех затрат на предприятиях жилищно-коммунального хозяйства. Дальнейшее внедрение систем учета энергоресурсов и регулирования параметров систем теплоснабжения в жилищно-коммунальном секторе сократит потребление тепла и электроэнергии на 20,0 % и, как следствие, снизит нагрузку на бюджеты всех уровней.</w:t>
      </w:r>
    </w:p>
    <w:p w14:paraId="5BFC1430"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Учитывая изменение уровня тепловых нагрузок, новые технологии в прокладке тепловых сетей и новые взгляды на технологическое перевооружение и развитие источников тепла, необходимо в ближайшее время завершить корректировку перспективной схемы теплоснабжения поселения. Реализация мероприятий по реконструкции существующих теплосетей и сооружению новых позволит повысить надежность и качество </w:t>
      </w:r>
      <w:r w:rsidRPr="00255076">
        <w:rPr>
          <w:rFonts w:ascii="Times New Roman" w:hAnsi="Times New Roman" w:cs="Times New Roman"/>
          <w:sz w:val="28"/>
          <w:szCs w:val="28"/>
        </w:rPr>
        <w:lastRenderedPageBreak/>
        <w:t>централизованного теплоснабжения потребителей, особенно расположенных на конечных участках сети, обеспечить ощутимую экономию энергоресурсов, снизить затраты на ремонт и перекладку сетей, сохранить благоустройство улиц, по которым проложены теплосети.</w:t>
      </w:r>
    </w:p>
    <w:p w14:paraId="709F5F3C"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Подпрограмма энергосбережения по Новопокровскому сельскому поселению формируется как часть муниципальной программы и базируется на общих с ней принципах, установленных вышеуказанными законодательными актами:</w:t>
      </w:r>
    </w:p>
    <w:p w14:paraId="2D156CEB"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оценка энергосберегающих проектов по максимальной эффективности при минимальных инвестиционных вложениях;</w:t>
      </w:r>
    </w:p>
    <w:p w14:paraId="2A005168"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сочетание интересов потребителей, поставщиков и производителей топлива и энергии;</w:t>
      </w:r>
    </w:p>
    <w:p w14:paraId="693FDB0B"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первоочередность обеспечения выполнения экологических требований к производству, переработке, транспортировке и использованию топлива и энергии;</w:t>
      </w:r>
    </w:p>
    <w:p w14:paraId="51C33426"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удовлетворение обоснованных потребностей населения в топливе и энергии, защите среды обитания и жизнедеятельности человека;</w:t>
      </w:r>
    </w:p>
    <w:p w14:paraId="48B47902"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обязательность учета юридическими лицами производимых или расходуемых энергетических ресурсов, а также учета физическими лицами получаемых энергетических ресурсов;</w:t>
      </w:r>
    </w:p>
    <w:p w14:paraId="4E932E72"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сертификация топливо-, энергопотребляющего, энергосберегающего и диагностического оборудования, материалов, конструкций, транспортных средств, а также энергетических ресурсов;</w:t>
      </w:r>
    </w:p>
    <w:p w14:paraId="7F69BAC1"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заинтересованность производителей и поставщиков энергетических ресурсов в применении эффективных технологий;</w:t>
      </w:r>
    </w:p>
    <w:p w14:paraId="162E7B2C"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открытость подпрограммы по составу участников, направлениям энергосбережения, отраслевым и территориальным подходам.</w:t>
      </w:r>
    </w:p>
    <w:p w14:paraId="1038009C" w14:textId="77777777" w:rsidR="00255076" w:rsidRPr="00255076" w:rsidRDefault="00255076" w:rsidP="00255076">
      <w:pPr>
        <w:suppressAutoHyphens/>
        <w:ind w:firstLine="709"/>
        <w:jc w:val="both"/>
        <w:rPr>
          <w:rFonts w:ascii="Times New Roman" w:hAnsi="Times New Roman" w:cs="Times New Roman"/>
          <w:sz w:val="28"/>
          <w:szCs w:val="28"/>
        </w:rPr>
      </w:pPr>
    </w:p>
    <w:p w14:paraId="4F7C07EF"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bookmarkStart w:id="6" w:name="sub_5120"/>
      <w:r w:rsidRPr="00255076">
        <w:rPr>
          <w:rFonts w:ascii="Times New Roman" w:eastAsiaTheme="majorEastAsia" w:hAnsi="Times New Roman" w:cs="Times New Roman"/>
          <w:bCs/>
          <w:sz w:val="28"/>
          <w:szCs w:val="28"/>
        </w:rPr>
        <w:t xml:space="preserve">2. Цели, задачи и целевые показатели достижения целей и решения задач, </w:t>
      </w:r>
    </w:p>
    <w:p w14:paraId="64493C8E"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t>сроки и этапы реализации подпрограммы</w:t>
      </w:r>
    </w:p>
    <w:bookmarkEnd w:id="6"/>
    <w:p w14:paraId="68A50088" w14:textId="77777777" w:rsidR="00255076" w:rsidRPr="00255076" w:rsidRDefault="00255076" w:rsidP="00255076">
      <w:pPr>
        <w:suppressAutoHyphens/>
        <w:rPr>
          <w:rFonts w:ascii="Times New Roman" w:hAnsi="Times New Roman" w:cs="Times New Roman"/>
          <w:sz w:val="28"/>
          <w:szCs w:val="28"/>
        </w:rPr>
      </w:pPr>
    </w:p>
    <w:p w14:paraId="1D123F4B"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Основной целью подпрограммы является обеспечение рационального использования энергетических ресурсов в Новопокровском сельском поселении. Для достижения поставленной цели необходимо решение следующей задачи: энергосбережение и повышение энергетической эффективности в системах коммунальной инфраструктуры.</w:t>
      </w:r>
    </w:p>
    <w:p w14:paraId="6012EA93" w14:textId="77777777" w:rsidR="00255076" w:rsidRPr="00255076" w:rsidRDefault="00255076" w:rsidP="00255076">
      <w:pPr>
        <w:tabs>
          <w:tab w:val="left" w:pos="1185"/>
        </w:tabs>
        <w:suppressAutoHyphens/>
        <w:rPr>
          <w:rFonts w:ascii="Times New Roman" w:hAnsi="Times New Roman" w:cs="Times New Roman"/>
          <w:sz w:val="28"/>
          <w:szCs w:val="28"/>
        </w:rPr>
      </w:pPr>
      <w:bookmarkStart w:id="7" w:name="sub_5130"/>
    </w:p>
    <w:p w14:paraId="50BDEA6F" w14:textId="77777777" w:rsidR="00255076" w:rsidRPr="00255076" w:rsidRDefault="00255076" w:rsidP="00255076">
      <w:pPr>
        <w:ind w:firstLine="709"/>
        <w:jc w:val="left"/>
        <w:rPr>
          <w:rFonts w:ascii="Times New Roman" w:hAnsi="Times New Roman" w:cs="Times New Roman"/>
          <w:sz w:val="28"/>
          <w:szCs w:val="28"/>
        </w:rPr>
        <w:sectPr w:rsidR="00255076" w:rsidRPr="00255076" w:rsidSect="00CF1BF1">
          <w:headerReference w:type="default" r:id="rId11"/>
          <w:pgSz w:w="11905" w:h="16837"/>
          <w:pgMar w:top="1134" w:right="707" w:bottom="1134" w:left="1701" w:header="720" w:footer="720" w:gutter="0"/>
          <w:cols w:space="720"/>
          <w:noEndnote/>
          <w:titlePg/>
          <w:docGrid w:linePitch="326"/>
        </w:sectPr>
      </w:pPr>
    </w:p>
    <w:tbl>
      <w:tblPr>
        <w:tblW w:w="1417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697"/>
        <w:gridCol w:w="1276"/>
        <w:gridCol w:w="1100"/>
        <w:gridCol w:w="1134"/>
        <w:gridCol w:w="1134"/>
        <w:gridCol w:w="1134"/>
        <w:gridCol w:w="992"/>
        <w:gridCol w:w="11"/>
        <w:gridCol w:w="25"/>
      </w:tblGrid>
      <w:tr w:rsidR="00255076" w:rsidRPr="00255076" w14:paraId="44D989BD" w14:textId="77777777" w:rsidTr="00B24A26">
        <w:trPr>
          <w:gridAfter w:val="1"/>
          <w:wAfter w:w="25" w:type="dxa"/>
          <w:cantSplit/>
          <w:tblHeader/>
        </w:trPr>
        <w:tc>
          <w:tcPr>
            <w:tcW w:w="14153" w:type="dxa"/>
            <w:gridSpan w:val="9"/>
            <w:tcBorders>
              <w:top w:val="single" w:sz="4" w:space="0" w:color="auto"/>
            </w:tcBorders>
          </w:tcPr>
          <w:p w14:paraId="20D786C8" w14:textId="77777777" w:rsidR="00255076" w:rsidRPr="00255076" w:rsidRDefault="00255076" w:rsidP="00255076">
            <w:pPr>
              <w:tabs>
                <w:tab w:val="left" w:pos="1185"/>
              </w:tabs>
              <w:suppressAutoHyphens/>
              <w:rPr>
                <w:rFonts w:ascii="Times New Roman" w:hAnsi="Times New Roman" w:cs="Times New Roman"/>
                <w:sz w:val="28"/>
                <w:szCs w:val="28"/>
              </w:rPr>
            </w:pPr>
            <w:bookmarkStart w:id="8" w:name="sub_5140"/>
            <w:bookmarkEnd w:id="7"/>
            <w:r w:rsidRPr="00255076">
              <w:rPr>
                <w:rFonts w:ascii="Times New Roman" w:hAnsi="Times New Roman" w:cs="Times New Roman"/>
                <w:sz w:val="28"/>
                <w:szCs w:val="28"/>
              </w:rPr>
              <w:lastRenderedPageBreak/>
              <w:t>ЦЕЛЕВЫЕ ПОКАЗАТЕЛИ</w:t>
            </w:r>
          </w:p>
          <w:p w14:paraId="075A7410" w14:textId="77777777" w:rsidR="00255076" w:rsidRPr="00255076" w:rsidRDefault="00255076" w:rsidP="00255076">
            <w:pPr>
              <w:rPr>
                <w:rFonts w:ascii="Times New Roman" w:hAnsi="Times New Roman" w:cs="Times New Roman"/>
                <w:sz w:val="28"/>
                <w:szCs w:val="28"/>
              </w:rPr>
            </w:pPr>
            <w:r w:rsidRPr="00255076">
              <w:rPr>
                <w:rFonts w:ascii="Times New Roman" w:hAnsi="Times New Roman" w:cs="Times New Roman"/>
                <w:sz w:val="28"/>
                <w:szCs w:val="28"/>
              </w:rPr>
              <w:t xml:space="preserve">подпрограммы «Энергосбережение и повышение энергетической эффективности </w:t>
            </w:r>
          </w:p>
          <w:p w14:paraId="34232F47" w14:textId="77777777" w:rsidR="00255076" w:rsidRPr="00255076" w:rsidRDefault="00255076" w:rsidP="00255076">
            <w:pPr>
              <w:tabs>
                <w:tab w:val="left" w:pos="5610"/>
              </w:tabs>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на территории Новопокровского сельского поселения»</w:t>
            </w:r>
          </w:p>
        </w:tc>
      </w:tr>
      <w:tr w:rsidR="00255076" w:rsidRPr="00255076" w14:paraId="2B4AB9DB" w14:textId="77777777" w:rsidTr="00B24A26">
        <w:trPr>
          <w:gridAfter w:val="2"/>
          <w:wAfter w:w="36" w:type="dxa"/>
          <w:cantSplit/>
          <w:tblHeader/>
        </w:trPr>
        <w:tc>
          <w:tcPr>
            <w:tcW w:w="675" w:type="dxa"/>
            <w:vMerge w:val="restart"/>
            <w:tcBorders>
              <w:top w:val="single" w:sz="4" w:space="0" w:color="auto"/>
              <w:right w:val="single" w:sz="4" w:space="0" w:color="auto"/>
            </w:tcBorders>
          </w:tcPr>
          <w:p w14:paraId="6885F46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w:t>
            </w:r>
          </w:p>
          <w:p w14:paraId="75FEA82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п/п</w:t>
            </w:r>
          </w:p>
        </w:tc>
        <w:tc>
          <w:tcPr>
            <w:tcW w:w="6697" w:type="dxa"/>
            <w:vMerge w:val="restart"/>
            <w:tcBorders>
              <w:top w:val="single" w:sz="4" w:space="0" w:color="auto"/>
              <w:left w:val="single" w:sz="4" w:space="0" w:color="auto"/>
              <w:right w:val="single" w:sz="4" w:space="0" w:color="auto"/>
            </w:tcBorders>
          </w:tcPr>
          <w:p w14:paraId="4584CC1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Наименование целевого показателя</w:t>
            </w:r>
          </w:p>
        </w:tc>
        <w:tc>
          <w:tcPr>
            <w:tcW w:w="1276" w:type="dxa"/>
            <w:vMerge w:val="restart"/>
            <w:tcBorders>
              <w:top w:val="single" w:sz="4" w:space="0" w:color="auto"/>
              <w:left w:val="single" w:sz="4" w:space="0" w:color="auto"/>
              <w:right w:val="single" w:sz="4" w:space="0" w:color="auto"/>
            </w:tcBorders>
          </w:tcPr>
          <w:p w14:paraId="12972B0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Единица измерения</w:t>
            </w:r>
          </w:p>
        </w:tc>
        <w:tc>
          <w:tcPr>
            <w:tcW w:w="5494" w:type="dxa"/>
            <w:gridSpan w:val="5"/>
            <w:tcBorders>
              <w:top w:val="single" w:sz="4" w:space="0" w:color="auto"/>
              <w:left w:val="single" w:sz="4" w:space="0" w:color="auto"/>
              <w:bottom w:val="single" w:sz="4" w:space="0" w:color="auto"/>
            </w:tcBorders>
          </w:tcPr>
          <w:p w14:paraId="4C59C7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Значение показателей</w:t>
            </w:r>
          </w:p>
        </w:tc>
      </w:tr>
      <w:tr w:rsidR="00255076" w:rsidRPr="00255076" w14:paraId="3EFB5C89" w14:textId="77777777" w:rsidTr="00B24A26">
        <w:trPr>
          <w:gridAfter w:val="2"/>
          <w:wAfter w:w="36" w:type="dxa"/>
          <w:cantSplit/>
          <w:tblHeader/>
        </w:trPr>
        <w:tc>
          <w:tcPr>
            <w:tcW w:w="675" w:type="dxa"/>
            <w:vMerge/>
            <w:tcBorders>
              <w:bottom w:val="single" w:sz="4" w:space="0" w:color="auto"/>
              <w:right w:val="single" w:sz="4" w:space="0" w:color="auto"/>
            </w:tcBorders>
          </w:tcPr>
          <w:p w14:paraId="6CC8E3C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6697" w:type="dxa"/>
            <w:vMerge/>
            <w:tcBorders>
              <w:left w:val="single" w:sz="4" w:space="0" w:color="auto"/>
              <w:bottom w:val="single" w:sz="4" w:space="0" w:color="auto"/>
              <w:right w:val="single" w:sz="4" w:space="0" w:color="auto"/>
            </w:tcBorders>
          </w:tcPr>
          <w:p w14:paraId="71D6D4E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276" w:type="dxa"/>
            <w:vMerge/>
            <w:tcBorders>
              <w:left w:val="single" w:sz="4" w:space="0" w:color="auto"/>
              <w:bottom w:val="single" w:sz="4" w:space="0" w:color="auto"/>
              <w:right w:val="single" w:sz="4" w:space="0" w:color="auto"/>
            </w:tcBorders>
          </w:tcPr>
          <w:p w14:paraId="59B2A81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100" w:type="dxa"/>
            <w:tcBorders>
              <w:top w:val="single" w:sz="4" w:space="0" w:color="auto"/>
              <w:left w:val="single" w:sz="4" w:space="0" w:color="auto"/>
              <w:bottom w:val="single" w:sz="4" w:space="0" w:color="auto"/>
              <w:right w:val="single" w:sz="4" w:space="0" w:color="auto"/>
            </w:tcBorders>
          </w:tcPr>
          <w:p w14:paraId="35E846A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2020</w:t>
            </w:r>
          </w:p>
        </w:tc>
        <w:tc>
          <w:tcPr>
            <w:tcW w:w="1134" w:type="dxa"/>
            <w:tcBorders>
              <w:top w:val="single" w:sz="4" w:space="0" w:color="auto"/>
              <w:left w:val="single" w:sz="4" w:space="0" w:color="auto"/>
              <w:bottom w:val="single" w:sz="4" w:space="0" w:color="auto"/>
              <w:right w:val="single" w:sz="4" w:space="0" w:color="auto"/>
            </w:tcBorders>
          </w:tcPr>
          <w:p w14:paraId="2AEBB15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2021</w:t>
            </w:r>
          </w:p>
        </w:tc>
        <w:tc>
          <w:tcPr>
            <w:tcW w:w="1134" w:type="dxa"/>
            <w:tcBorders>
              <w:top w:val="single" w:sz="4" w:space="0" w:color="auto"/>
              <w:left w:val="single" w:sz="4" w:space="0" w:color="auto"/>
              <w:bottom w:val="single" w:sz="4" w:space="0" w:color="auto"/>
              <w:right w:val="single" w:sz="4" w:space="0" w:color="auto"/>
            </w:tcBorders>
          </w:tcPr>
          <w:p w14:paraId="2EFF185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2022</w:t>
            </w:r>
          </w:p>
        </w:tc>
        <w:tc>
          <w:tcPr>
            <w:tcW w:w="1134" w:type="dxa"/>
            <w:tcBorders>
              <w:top w:val="single" w:sz="4" w:space="0" w:color="auto"/>
              <w:left w:val="single" w:sz="4" w:space="0" w:color="auto"/>
              <w:bottom w:val="single" w:sz="4" w:space="0" w:color="auto"/>
              <w:right w:val="single" w:sz="4" w:space="0" w:color="auto"/>
            </w:tcBorders>
          </w:tcPr>
          <w:p w14:paraId="0B54C0B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2023</w:t>
            </w:r>
          </w:p>
        </w:tc>
        <w:tc>
          <w:tcPr>
            <w:tcW w:w="992" w:type="dxa"/>
            <w:tcBorders>
              <w:top w:val="single" w:sz="4" w:space="0" w:color="auto"/>
              <w:left w:val="single" w:sz="4" w:space="0" w:color="auto"/>
              <w:bottom w:val="single" w:sz="4" w:space="0" w:color="auto"/>
            </w:tcBorders>
          </w:tcPr>
          <w:p w14:paraId="4D728F9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2024</w:t>
            </w:r>
          </w:p>
        </w:tc>
      </w:tr>
      <w:tr w:rsidR="00255076" w:rsidRPr="00255076" w14:paraId="428CABB9"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4C19D4F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6697" w:type="dxa"/>
            <w:tcBorders>
              <w:top w:val="single" w:sz="4" w:space="0" w:color="auto"/>
              <w:left w:val="single" w:sz="4" w:space="0" w:color="auto"/>
              <w:bottom w:val="single" w:sz="4" w:space="0" w:color="auto"/>
              <w:right w:val="single" w:sz="4" w:space="0" w:color="auto"/>
            </w:tcBorders>
          </w:tcPr>
          <w:p w14:paraId="160B5EA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4D3BB1A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w:t>
            </w:r>
          </w:p>
        </w:tc>
        <w:tc>
          <w:tcPr>
            <w:tcW w:w="1100" w:type="dxa"/>
            <w:tcBorders>
              <w:top w:val="single" w:sz="4" w:space="0" w:color="auto"/>
              <w:left w:val="single" w:sz="4" w:space="0" w:color="auto"/>
              <w:bottom w:val="single" w:sz="4" w:space="0" w:color="auto"/>
              <w:right w:val="single" w:sz="4" w:space="0" w:color="auto"/>
            </w:tcBorders>
          </w:tcPr>
          <w:p w14:paraId="061AD3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4E3161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576B7B4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51646B9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7</w:t>
            </w:r>
          </w:p>
        </w:tc>
        <w:tc>
          <w:tcPr>
            <w:tcW w:w="992" w:type="dxa"/>
            <w:tcBorders>
              <w:top w:val="single" w:sz="4" w:space="0" w:color="auto"/>
              <w:left w:val="single" w:sz="4" w:space="0" w:color="auto"/>
              <w:bottom w:val="single" w:sz="4" w:space="0" w:color="auto"/>
            </w:tcBorders>
          </w:tcPr>
          <w:p w14:paraId="148161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8</w:t>
            </w:r>
          </w:p>
        </w:tc>
      </w:tr>
      <w:tr w:rsidR="00255076" w:rsidRPr="00255076" w14:paraId="77E7FFFD" w14:textId="77777777" w:rsidTr="00B24A26">
        <w:trPr>
          <w:cantSplit/>
          <w:tblHeader/>
        </w:trPr>
        <w:tc>
          <w:tcPr>
            <w:tcW w:w="675" w:type="dxa"/>
            <w:tcBorders>
              <w:top w:val="single" w:sz="4" w:space="0" w:color="auto"/>
              <w:bottom w:val="single" w:sz="4" w:space="0" w:color="auto"/>
              <w:right w:val="single" w:sz="4" w:space="0" w:color="auto"/>
            </w:tcBorders>
          </w:tcPr>
          <w:p w14:paraId="29A4A07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2BABC66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системах коммунальной инфраструктуры</w:t>
            </w:r>
          </w:p>
        </w:tc>
      </w:tr>
      <w:tr w:rsidR="00255076" w:rsidRPr="00255076" w14:paraId="1902D1D2"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1A54763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6697" w:type="dxa"/>
            <w:tcBorders>
              <w:top w:val="single" w:sz="4" w:space="0" w:color="auto"/>
              <w:left w:val="single" w:sz="4" w:space="0" w:color="auto"/>
              <w:bottom w:val="single" w:sz="4" w:space="0" w:color="auto"/>
              <w:right w:val="single" w:sz="4" w:space="0" w:color="auto"/>
            </w:tcBorders>
          </w:tcPr>
          <w:p w14:paraId="3546CAD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77E10EF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1008310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254D0FB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1861A2B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99,0</w:t>
            </w:r>
          </w:p>
        </w:tc>
        <w:tc>
          <w:tcPr>
            <w:tcW w:w="1134" w:type="dxa"/>
            <w:tcBorders>
              <w:top w:val="single" w:sz="4" w:space="0" w:color="auto"/>
              <w:left w:val="single" w:sz="4" w:space="0" w:color="auto"/>
              <w:bottom w:val="single" w:sz="4" w:space="0" w:color="auto"/>
              <w:right w:val="single" w:sz="4" w:space="0" w:color="auto"/>
            </w:tcBorders>
          </w:tcPr>
          <w:p w14:paraId="74AC5D9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99,0</w:t>
            </w:r>
          </w:p>
        </w:tc>
        <w:tc>
          <w:tcPr>
            <w:tcW w:w="992" w:type="dxa"/>
            <w:tcBorders>
              <w:top w:val="single" w:sz="4" w:space="0" w:color="auto"/>
              <w:left w:val="single" w:sz="4" w:space="0" w:color="auto"/>
              <w:bottom w:val="single" w:sz="4" w:space="0" w:color="auto"/>
            </w:tcBorders>
          </w:tcPr>
          <w:p w14:paraId="139011A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99,0</w:t>
            </w:r>
          </w:p>
        </w:tc>
      </w:tr>
      <w:tr w:rsidR="00255076" w:rsidRPr="00255076" w14:paraId="41BACABA"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1C38331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w:t>
            </w:r>
          </w:p>
        </w:tc>
        <w:tc>
          <w:tcPr>
            <w:tcW w:w="6697" w:type="dxa"/>
            <w:tcBorders>
              <w:top w:val="single" w:sz="4" w:space="0" w:color="auto"/>
              <w:left w:val="single" w:sz="4" w:space="0" w:color="auto"/>
              <w:bottom w:val="single" w:sz="4" w:space="0" w:color="auto"/>
              <w:right w:val="single" w:sz="4" w:space="0" w:color="auto"/>
            </w:tcBorders>
          </w:tcPr>
          <w:p w14:paraId="330BDB7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68EFE26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55CCCE9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2D1EAD3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0CE88E9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35,99</w:t>
            </w:r>
          </w:p>
        </w:tc>
        <w:tc>
          <w:tcPr>
            <w:tcW w:w="1134" w:type="dxa"/>
            <w:tcBorders>
              <w:top w:val="single" w:sz="4" w:space="0" w:color="auto"/>
              <w:left w:val="single" w:sz="4" w:space="0" w:color="auto"/>
              <w:bottom w:val="single" w:sz="4" w:space="0" w:color="auto"/>
              <w:right w:val="single" w:sz="4" w:space="0" w:color="auto"/>
            </w:tcBorders>
          </w:tcPr>
          <w:p w14:paraId="50B4299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35,99</w:t>
            </w:r>
          </w:p>
        </w:tc>
        <w:tc>
          <w:tcPr>
            <w:tcW w:w="992" w:type="dxa"/>
            <w:tcBorders>
              <w:top w:val="single" w:sz="4" w:space="0" w:color="auto"/>
              <w:left w:val="single" w:sz="4" w:space="0" w:color="auto"/>
              <w:bottom w:val="single" w:sz="4" w:space="0" w:color="auto"/>
            </w:tcBorders>
          </w:tcPr>
          <w:p w14:paraId="2AACC97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35,99</w:t>
            </w:r>
          </w:p>
        </w:tc>
      </w:tr>
      <w:tr w:rsidR="00255076" w:rsidRPr="00255076" w14:paraId="43136D84"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3600274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w:t>
            </w:r>
          </w:p>
        </w:tc>
        <w:tc>
          <w:tcPr>
            <w:tcW w:w="6697" w:type="dxa"/>
            <w:tcBorders>
              <w:top w:val="single" w:sz="4" w:space="0" w:color="auto"/>
              <w:left w:val="single" w:sz="4" w:space="0" w:color="auto"/>
              <w:bottom w:val="single" w:sz="4" w:space="0" w:color="auto"/>
              <w:right w:val="single" w:sz="4" w:space="0" w:color="auto"/>
            </w:tcBorders>
          </w:tcPr>
          <w:p w14:paraId="3EEE886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Новопокровского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14:paraId="5FF2F20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w:t>
            </w:r>
          </w:p>
        </w:tc>
        <w:tc>
          <w:tcPr>
            <w:tcW w:w="1100" w:type="dxa"/>
            <w:tcBorders>
              <w:top w:val="single" w:sz="4" w:space="0" w:color="auto"/>
              <w:left w:val="single" w:sz="4" w:space="0" w:color="auto"/>
              <w:bottom w:val="single" w:sz="4" w:space="0" w:color="auto"/>
              <w:right w:val="single" w:sz="4" w:space="0" w:color="auto"/>
            </w:tcBorders>
          </w:tcPr>
          <w:p w14:paraId="063C4CB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5256DAB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6911BC6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92,0</w:t>
            </w:r>
          </w:p>
        </w:tc>
        <w:tc>
          <w:tcPr>
            <w:tcW w:w="1134" w:type="dxa"/>
            <w:tcBorders>
              <w:top w:val="single" w:sz="4" w:space="0" w:color="auto"/>
              <w:left w:val="single" w:sz="4" w:space="0" w:color="auto"/>
              <w:bottom w:val="single" w:sz="4" w:space="0" w:color="auto"/>
              <w:right w:val="single" w:sz="4" w:space="0" w:color="auto"/>
            </w:tcBorders>
          </w:tcPr>
          <w:p w14:paraId="68769DE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92,0</w:t>
            </w:r>
          </w:p>
        </w:tc>
        <w:tc>
          <w:tcPr>
            <w:tcW w:w="992" w:type="dxa"/>
            <w:tcBorders>
              <w:top w:val="single" w:sz="4" w:space="0" w:color="auto"/>
              <w:left w:val="single" w:sz="4" w:space="0" w:color="auto"/>
              <w:bottom w:val="single" w:sz="4" w:space="0" w:color="auto"/>
            </w:tcBorders>
          </w:tcPr>
          <w:p w14:paraId="29948DD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92,0</w:t>
            </w:r>
          </w:p>
        </w:tc>
      </w:tr>
      <w:tr w:rsidR="00255076" w:rsidRPr="00255076" w14:paraId="0392B4A9" w14:textId="77777777" w:rsidTr="00B24A26">
        <w:trPr>
          <w:cantSplit/>
          <w:tblHeader/>
        </w:trPr>
        <w:tc>
          <w:tcPr>
            <w:tcW w:w="675" w:type="dxa"/>
            <w:tcBorders>
              <w:top w:val="single" w:sz="4" w:space="0" w:color="auto"/>
              <w:bottom w:val="single" w:sz="4" w:space="0" w:color="auto"/>
              <w:right w:val="single" w:sz="4" w:space="0" w:color="auto"/>
            </w:tcBorders>
          </w:tcPr>
          <w:p w14:paraId="5B5D42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23BC22E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жилищном фонде</w:t>
            </w:r>
          </w:p>
        </w:tc>
      </w:tr>
      <w:tr w:rsidR="00255076" w:rsidRPr="00255076" w14:paraId="375D8D0A"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2E295D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lastRenderedPageBreak/>
              <w:t>4</w:t>
            </w:r>
          </w:p>
        </w:tc>
        <w:tc>
          <w:tcPr>
            <w:tcW w:w="6697" w:type="dxa"/>
            <w:tcBorders>
              <w:top w:val="single" w:sz="4" w:space="0" w:color="auto"/>
              <w:left w:val="single" w:sz="4" w:space="0" w:color="auto"/>
              <w:bottom w:val="single" w:sz="4" w:space="0" w:color="auto"/>
              <w:right w:val="single" w:sz="4" w:space="0" w:color="auto"/>
            </w:tcBorders>
          </w:tcPr>
          <w:p w14:paraId="03EA963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14:paraId="5991D0DD" w14:textId="77777777" w:rsidR="00255076" w:rsidRPr="00255076" w:rsidRDefault="00255076" w:rsidP="00255076">
            <w:pPr>
              <w:rPr>
                <w:lang w:eastAsia="ru-RU"/>
              </w:rPr>
            </w:pPr>
          </w:p>
        </w:tc>
        <w:tc>
          <w:tcPr>
            <w:tcW w:w="1276" w:type="dxa"/>
            <w:tcBorders>
              <w:top w:val="single" w:sz="4" w:space="0" w:color="auto"/>
              <w:left w:val="single" w:sz="4" w:space="0" w:color="auto"/>
              <w:bottom w:val="single" w:sz="4" w:space="0" w:color="auto"/>
              <w:right w:val="single" w:sz="4" w:space="0" w:color="auto"/>
            </w:tcBorders>
          </w:tcPr>
          <w:p w14:paraId="4A06850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Гкал/кв. м</w:t>
            </w:r>
          </w:p>
        </w:tc>
        <w:tc>
          <w:tcPr>
            <w:tcW w:w="1100" w:type="dxa"/>
            <w:tcBorders>
              <w:top w:val="single" w:sz="4" w:space="0" w:color="auto"/>
              <w:left w:val="single" w:sz="4" w:space="0" w:color="auto"/>
              <w:bottom w:val="single" w:sz="4" w:space="0" w:color="auto"/>
              <w:right w:val="single" w:sz="4" w:space="0" w:color="auto"/>
            </w:tcBorders>
          </w:tcPr>
          <w:p w14:paraId="772B2A9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0,157</w:t>
            </w:r>
          </w:p>
        </w:tc>
        <w:tc>
          <w:tcPr>
            <w:tcW w:w="1134" w:type="dxa"/>
            <w:tcBorders>
              <w:top w:val="single" w:sz="4" w:space="0" w:color="auto"/>
              <w:left w:val="single" w:sz="4" w:space="0" w:color="auto"/>
              <w:bottom w:val="single" w:sz="4" w:space="0" w:color="auto"/>
              <w:right w:val="single" w:sz="4" w:space="0" w:color="auto"/>
            </w:tcBorders>
          </w:tcPr>
          <w:p w14:paraId="4E0E187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0,156</w:t>
            </w:r>
          </w:p>
        </w:tc>
        <w:tc>
          <w:tcPr>
            <w:tcW w:w="1134" w:type="dxa"/>
            <w:tcBorders>
              <w:top w:val="single" w:sz="4" w:space="0" w:color="auto"/>
              <w:left w:val="single" w:sz="4" w:space="0" w:color="auto"/>
              <w:bottom w:val="single" w:sz="4" w:space="0" w:color="auto"/>
              <w:right w:val="single" w:sz="4" w:space="0" w:color="auto"/>
            </w:tcBorders>
          </w:tcPr>
          <w:p w14:paraId="0DCE0BE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0,155</w:t>
            </w:r>
          </w:p>
        </w:tc>
        <w:tc>
          <w:tcPr>
            <w:tcW w:w="1134" w:type="dxa"/>
            <w:tcBorders>
              <w:top w:val="single" w:sz="4" w:space="0" w:color="auto"/>
              <w:left w:val="single" w:sz="4" w:space="0" w:color="auto"/>
              <w:bottom w:val="single" w:sz="4" w:space="0" w:color="auto"/>
              <w:right w:val="single" w:sz="4" w:space="0" w:color="auto"/>
            </w:tcBorders>
          </w:tcPr>
          <w:p w14:paraId="34ABD2B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0,154</w:t>
            </w:r>
          </w:p>
        </w:tc>
        <w:tc>
          <w:tcPr>
            <w:tcW w:w="992" w:type="dxa"/>
            <w:tcBorders>
              <w:top w:val="single" w:sz="4" w:space="0" w:color="auto"/>
              <w:left w:val="single" w:sz="4" w:space="0" w:color="auto"/>
              <w:bottom w:val="single" w:sz="4" w:space="0" w:color="auto"/>
            </w:tcBorders>
          </w:tcPr>
          <w:p w14:paraId="3EBEC37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0,153</w:t>
            </w:r>
          </w:p>
        </w:tc>
      </w:tr>
      <w:tr w:rsidR="00255076" w:rsidRPr="00255076" w14:paraId="1782C3AE"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1AF8863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6697" w:type="dxa"/>
            <w:tcBorders>
              <w:top w:val="single" w:sz="4" w:space="0" w:color="auto"/>
              <w:left w:val="single" w:sz="4" w:space="0" w:color="auto"/>
              <w:bottom w:val="single" w:sz="4" w:space="0" w:color="auto"/>
              <w:right w:val="single" w:sz="4" w:space="0" w:color="auto"/>
            </w:tcBorders>
          </w:tcPr>
          <w:p w14:paraId="4B4092D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tc>
        <w:tc>
          <w:tcPr>
            <w:tcW w:w="1276" w:type="dxa"/>
            <w:tcBorders>
              <w:top w:val="single" w:sz="4" w:space="0" w:color="auto"/>
              <w:left w:val="single" w:sz="4" w:space="0" w:color="auto"/>
              <w:bottom w:val="single" w:sz="4" w:space="0" w:color="auto"/>
              <w:right w:val="single" w:sz="4" w:space="0" w:color="auto"/>
            </w:tcBorders>
          </w:tcPr>
          <w:p w14:paraId="074E0CD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куб. м/чел.</w:t>
            </w:r>
          </w:p>
        </w:tc>
        <w:tc>
          <w:tcPr>
            <w:tcW w:w="1100" w:type="dxa"/>
            <w:tcBorders>
              <w:top w:val="single" w:sz="4" w:space="0" w:color="auto"/>
              <w:left w:val="single" w:sz="4" w:space="0" w:color="auto"/>
              <w:bottom w:val="single" w:sz="4" w:space="0" w:color="auto"/>
              <w:right w:val="single" w:sz="4" w:space="0" w:color="auto"/>
            </w:tcBorders>
          </w:tcPr>
          <w:p w14:paraId="584E3EB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36,0</w:t>
            </w:r>
          </w:p>
        </w:tc>
        <w:tc>
          <w:tcPr>
            <w:tcW w:w="1134" w:type="dxa"/>
            <w:tcBorders>
              <w:top w:val="single" w:sz="4" w:space="0" w:color="auto"/>
              <w:left w:val="single" w:sz="4" w:space="0" w:color="auto"/>
              <w:bottom w:val="single" w:sz="4" w:space="0" w:color="auto"/>
              <w:right w:val="single" w:sz="4" w:space="0" w:color="auto"/>
            </w:tcBorders>
          </w:tcPr>
          <w:p w14:paraId="4CC899F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35,95</w:t>
            </w:r>
          </w:p>
        </w:tc>
        <w:tc>
          <w:tcPr>
            <w:tcW w:w="1134" w:type="dxa"/>
            <w:tcBorders>
              <w:top w:val="single" w:sz="4" w:space="0" w:color="auto"/>
              <w:left w:val="single" w:sz="4" w:space="0" w:color="auto"/>
              <w:bottom w:val="single" w:sz="4" w:space="0" w:color="auto"/>
              <w:right w:val="single" w:sz="4" w:space="0" w:color="auto"/>
            </w:tcBorders>
          </w:tcPr>
          <w:p w14:paraId="46C78E5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35,9</w:t>
            </w:r>
          </w:p>
        </w:tc>
        <w:tc>
          <w:tcPr>
            <w:tcW w:w="1134" w:type="dxa"/>
            <w:tcBorders>
              <w:top w:val="single" w:sz="4" w:space="0" w:color="auto"/>
              <w:left w:val="single" w:sz="4" w:space="0" w:color="auto"/>
              <w:bottom w:val="single" w:sz="4" w:space="0" w:color="auto"/>
              <w:right w:val="single" w:sz="4" w:space="0" w:color="auto"/>
            </w:tcBorders>
          </w:tcPr>
          <w:p w14:paraId="70AD8CB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35,85</w:t>
            </w:r>
          </w:p>
        </w:tc>
        <w:tc>
          <w:tcPr>
            <w:tcW w:w="992" w:type="dxa"/>
            <w:tcBorders>
              <w:top w:val="single" w:sz="4" w:space="0" w:color="auto"/>
              <w:left w:val="single" w:sz="4" w:space="0" w:color="auto"/>
              <w:bottom w:val="single" w:sz="4" w:space="0" w:color="auto"/>
            </w:tcBorders>
          </w:tcPr>
          <w:p w14:paraId="4CFCC0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35,8</w:t>
            </w:r>
          </w:p>
        </w:tc>
      </w:tr>
      <w:tr w:rsidR="00255076" w:rsidRPr="00255076" w14:paraId="6EF03E78"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0E99B3C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w:t>
            </w:r>
          </w:p>
        </w:tc>
        <w:tc>
          <w:tcPr>
            <w:tcW w:w="6697" w:type="dxa"/>
            <w:tcBorders>
              <w:top w:val="single" w:sz="4" w:space="0" w:color="auto"/>
              <w:left w:val="single" w:sz="4" w:space="0" w:color="auto"/>
              <w:bottom w:val="single" w:sz="4" w:space="0" w:color="auto"/>
              <w:right w:val="single" w:sz="4" w:space="0" w:color="auto"/>
            </w:tcBorders>
          </w:tcPr>
          <w:p w14:paraId="3993347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5F5051C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кВт*ч/кв. м</w:t>
            </w:r>
          </w:p>
        </w:tc>
        <w:tc>
          <w:tcPr>
            <w:tcW w:w="1100" w:type="dxa"/>
            <w:tcBorders>
              <w:top w:val="single" w:sz="4" w:space="0" w:color="auto"/>
              <w:left w:val="single" w:sz="4" w:space="0" w:color="auto"/>
              <w:bottom w:val="single" w:sz="4" w:space="0" w:color="auto"/>
              <w:right w:val="single" w:sz="4" w:space="0" w:color="auto"/>
            </w:tcBorders>
          </w:tcPr>
          <w:p w14:paraId="275F3BD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48,08</w:t>
            </w:r>
          </w:p>
        </w:tc>
        <w:tc>
          <w:tcPr>
            <w:tcW w:w="1134" w:type="dxa"/>
            <w:tcBorders>
              <w:top w:val="single" w:sz="4" w:space="0" w:color="auto"/>
              <w:left w:val="single" w:sz="4" w:space="0" w:color="auto"/>
              <w:bottom w:val="single" w:sz="4" w:space="0" w:color="auto"/>
              <w:right w:val="single" w:sz="4" w:space="0" w:color="auto"/>
            </w:tcBorders>
          </w:tcPr>
          <w:p w14:paraId="0B88093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48,07</w:t>
            </w:r>
          </w:p>
        </w:tc>
        <w:tc>
          <w:tcPr>
            <w:tcW w:w="1134" w:type="dxa"/>
            <w:tcBorders>
              <w:top w:val="single" w:sz="4" w:space="0" w:color="auto"/>
              <w:left w:val="single" w:sz="4" w:space="0" w:color="auto"/>
              <w:bottom w:val="single" w:sz="4" w:space="0" w:color="auto"/>
              <w:right w:val="single" w:sz="4" w:space="0" w:color="auto"/>
            </w:tcBorders>
          </w:tcPr>
          <w:p w14:paraId="7CD74A5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48,06</w:t>
            </w:r>
          </w:p>
        </w:tc>
        <w:tc>
          <w:tcPr>
            <w:tcW w:w="1134" w:type="dxa"/>
            <w:tcBorders>
              <w:top w:val="single" w:sz="4" w:space="0" w:color="auto"/>
              <w:left w:val="single" w:sz="4" w:space="0" w:color="auto"/>
              <w:bottom w:val="single" w:sz="4" w:space="0" w:color="auto"/>
              <w:right w:val="single" w:sz="4" w:space="0" w:color="auto"/>
            </w:tcBorders>
          </w:tcPr>
          <w:p w14:paraId="6A4BDBF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48,05</w:t>
            </w:r>
          </w:p>
        </w:tc>
        <w:tc>
          <w:tcPr>
            <w:tcW w:w="992" w:type="dxa"/>
            <w:tcBorders>
              <w:top w:val="single" w:sz="4" w:space="0" w:color="auto"/>
              <w:left w:val="single" w:sz="4" w:space="0" w:color="auto"/>
              <w:bottom w:val="single" w:sz="4" w:space="0" w:color="auto"/>
            </w:tcBorders>
          </w:tcPr>
          <w:p w14:paraId="7B43B12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48,04</w:t>
            </w:r>
          </w:p>
        </w:tc>
      </w:tr>
      <w:tr w:rsidR="00255076" w:rsidRPr="00255076" w14:paraId="0CC9D60A" w14:textId="77777777" w:rsidTr="00B24A26">
        <w:trPr>
          <w:cantSplit/>
          <w:tblHeader/>
        </w:trPr>
        <w:tc>
          <w:tcPr>
            <w:tcW w:w="675" w:type="dxa"/>
            <w:tcBorders>
              <w:top w:val="single" w:sz="4" w:space="0" w:color="auto"/>
              <w:bottom w:val="single" w:sz="4" w:space="0" w:color="auto"/>
              <w:right w:val="single" w:sz="4" w:space="0" w:color="auto"/>
            </w:tcBorders>
          </w:tcPr>
          <w:p w14:paraId="1199740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470458A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муниципальном секторе</w:t>
            </w:r>
          </w:p>
        </w:tc>
      </w:tr>
      <w:tr w:rsidR="00255076" w:rsidRPr="00255076" w14:paraId="4A4730AB"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3624E92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7</w:t>
            </w:r>
          </w:p>
        </w:tc>
        <w:tc>
          <w:tcPr>
            <w:tcW w:w="6697" w:type="dxa"/>
            <w:tcBorders>
              <w:top w:val="single" w:sz="4" w:space="0" w:color="auto"/>
              <w:left w:val="single" w:sz="4" w:space="0" w:color="auto"/>
              <w:bottom w:val="single" w:sz="4" w:space="0" w:color="auto"/>
              <w:right w:val="single" w:sz="4" w:space="0" w:color="auto"/>
            </w:tcBorders>
          </w:tcPr>
          <w:p w14:paraId="4111DE8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муниципальных учреждений Новопокровского сельского поселения (в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6593AF7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кВт*ч/кв. м</w:t>
            </w:r>
          </w:p>
        </w:tc>
        <w:tc>
          <w:tcPr>
            <w:tcW w:w="1100" w:type="dxa"/>
            <w:tcBorders>
              <w:top w:val="single" w:sz="4" w:space="0" w:color="auto"/>
              <w:left w:val="single" w:sz="4" w:space="0" w:color="auto"/>
              <w:bottom w:val="single" w:sz="4" w:space="0" w:color="auto"/>
              <w:right w:val="single" w:sz="4" w:space="0" w:color="auto"/>
            </w:tcBorders>
          </w:tcPr>
          <w:p w14:paraId="6DBE9BA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167,3</w:t>
            </w:r>
          </w:p>
        </w:tc>
        <w:tc>
          <w:tcPr>
            <w:tcW w:w="1134" w:type="dxa"/>
            <w:tcBorders>
              <w:top w:val="single" w:sz="4" w:space="0" w:color="auto"/>
              <w:left w:val="single" w:sz="4" w:space="0" w:color="auto"/>
              <w:bottom w:val="single" w:sz="4" w:space="0" w:color="auto"/>
              <w:right w:val="single" w:sz="4" w:space="0" w:color="auto"/>
            </w:tcBorders>
          </w:tcPr>
          <w:p w14:paraId="44663D7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167,2</w:t>
            </w:r>
          </w:p>
        </w:tc>
        <w:tc>
          <w:tcPr>
            <w:tcW w:w="1134" w:type="dxa"/>
            <w:tcBorders>
              <w:top w:val="single" w:sz="4" w:space="0" w:color="auto"/>
              <w:left w:val="single" w:sz="4" w:space="0" w:color="auto"/>
              <w:bottom w:val="single" w:sz="4" w:space="0" w:color="auto"/>
              <w:right w:val="single" w:sz="4" w:space="0" w:color="auto"/>
            </w:tcBorders>
          </w:tcPr>
          <w:p w14:paraId="215007E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167,1</w:t>
            </w:r>
          </w:p>
        </w:tc>
        <w:tc>
          <w:tcPr>
            <w:tcW w:w="1134" w:type="dxa"/>
            <w:tcBorders>
              <w:top w:val="single" w:sz="4" w:space="0" w:color="auto"/>
              <w:left w:val="single" w:sz="4" w:space="0" w:color="auto"/>
              <w:bottom w:val="single" w:sz="4" w:space="0" w:color="auto"/>
              <w:right w:val="single" w:sz="4" w:space="0" w:color="auto"/>
            </w:tcBorders>
          </w:tcPr>
          <w:p w14:paraId="164CA37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167,0</w:t>
            </w:r>
          </w:p>
        </w:tc>
        <w:tc>
          <w:tcPr>
            <w:tcW w:w="992" w:type="dxa"/>
            <w:tcBorders>
              <w:top w:val="single" w:sz="4" w:space="0" w:color="auto"/>
              <w:left w:val="single" w:sz="4" w:space="0" w:color="auto"/>
              <w:bottom w:val="single" w:sz="4" w:space="0" w:color="auto"/>
            </w:tcBorders>
          </w:tcPr>
          <w:p w14:paraId="152868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166,9</w:t>
            </w:r>
          </w:p>
        </w:tc>
      </w:tr>
      <w:tr w:rsidR="00255076" w:rsidRPr="00255076" w14:paraId="732E6921"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2822DC5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8</w:t>
            </w:r>
          </w:p>
        </w:tc>
        <w:tc>
          <w:tcPr>
            <w:tcW w:w="6697" w:type="dxa"/>
            <w:tcBorders>
              <w:top w:val="single" w:sz="4" w:space="0" w:color="auto"/>
              <w:left w:val="single" w:sz="4" w:space="0" w:color="auto"/>
              <w:bottom w:val="single" w:sz="4" w:space="0" w:color="auto"/>
              <w:right w:val="single" w:sz="4" w:space="0" w:color="auto"/>
            </w:tcBorders>
          </w:tcPr>
          <w:p w14:paraId="5C6B2B9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муниципальных учреждений Новопокровского сельского поселения(в расчете на 1 кв. метр общей площади)</w:t>
            </w:r>
          </w:p>
        </w:tc>
        <w:tc>
          <w:tcPr>
            <w:tcW w:w="1276" w:type="dxa"/>
            <w:tcBorders>
              <w:top w:val="single" w:sz="4" w:space="0" w:color="auto"/>
              <w:left w:val="single" w:sz="4" w:space="0" w:color="auto"/>
              <w:bottom w:val="single" w:sz="4" w:space="0" w:color="auto"/>
              <w:right w:val="single" w:sz="4" w:space="0" w:color="auto"/>
            </w:tcBorders>
          </w:tcPr>
          <w:p w14:paraId="167394E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Гкал/кв. м</w:t>
            </w:r>
          </w:p>
        </w:tc>
        <w:tc>
          <w:tcPr>
            <w:tcW w:w="1100" w:type="dxa"/>
            <w:tcBorders>
              <w:top w:val="single" w:sz="4" w:space="0" w:color="auto"/>
              <w:left w:val="single" w:sz="4" w:space="0" w:color="auto"/>
              <w:bottom w:val="single" w:sz="4" w:space="0" w:color="auto"/>
              <w:right w:val="single" w:sz="4" w:space="0" w:color="auto"/>
            </w:tcBorders>
          </w:tcPr>
          <w:p w14:paraId="6B24F88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0,1398</w:t>
            </w:r>
          </w:p>
        </w:tc>
        <w:tc>
          <w:tcPr>
            <w:tcW w:w="1134" w:type="dxa"/>
            <w:tcBorders>
              <w:top w:val="single" w:sz="4" w:space="0" w:color="auto"/>
              <w:left w:val="single" w:sz="4" w:space="0" w:color="auto"/>
              <w:bottom w:val="single" w:sz="4" w:space="0" w:color="auto"/>
              <w:right w:val="single" w:sz="4" w:space="0" w:color="auto"/>
            </w:tcBorders>
          </w:tcPr>
          <w:p w14:paraId="045E2D6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0,139</w:t>
            </w:r>
          </w:p>
        </w:tc>
        <w:tc>
          <w:tcPr>
            <w:tcW w:w="1134" w:type="dxa"/>
            <w:tcBorders>
              <w:top w:val="single" w:sz="4" w:space="0" w:color="auto"/>
              <w:left w:val="single" w:sz="4" w:space="0" w:color="auto"/>
              <w:bottom w:val="single" w:sz="4" w:space="0" w:color="auto"/>
              <w:right w:val="single" w:sz="4" w:space="0" w:color="auto"/>
            </w:tcBorders>
          </w:tcPr>
          <w:p w14:paraId="2BFFA4D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0,138</w:t>
            </w:r>
          </w:p>
        </w:tc>
        <w:tc>
          <w:tcPr>
            <w:tcW w:w="1134" w:type="dxa"/>
            <w:tcBorders>
              <w:top w:val="single" w:sz="4" w:space="0" w:color="auto"/>
              <w:left w:val="single" w:sz="4" w:space="0" w:color="auto"/>
              <w:bottom w:val="single" w:sz="4" w:space="0" w:color="auto"/>
              <w:right w:val="single" w:sz="4" w:space="0" w:color="auto"/>
            </w:tcBorders>
          </w:tcPr>
          <w:p w14:paraId="0964050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0,137</w:t>
            </w:r>
          </w:p>
        </w:tc>
        <w:tc>
          <w:tcPr>
            <w:tcW w:w="992" w:type="dxa"/>
            <w:tcBorders>
              <w:top w:val="single" w:sz="4" w:space="0" w:color="auto"/>
              <w:left w:val="single" w:sz="4" w:space="0" w:color="auto"/>
              <w:bottom w:val="single" w:sz="4" w:space="0" w:color="auto"/>
            </w:tcBorders>
          </w:tcPr>
          <w:p w14:paraId="5D21C27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0,136</w:t>
            </w:r>
          </w:p>
        </w:tc>
      </w:tr>
      <w:tr w:rsidR="00255076" w:rsidRPr="00255076" w14:paraId="7578A9F0"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56841AA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w:t>
            </w:r>
          </w:p>
        </w:tc>
        <w:tc>
          <w:tcPr>
            <w:tcW w:w="6697" w:type="dxa"/>
            <w:tcBorders>
              <w:top w:val="single" w:sz="4" w:space="0" w:color="auto"/>
              <w:left w:val="single" w:sz="4" w:space="0" w:color="auto"/>
              <w:bottom w:val="single" w:sz="4" w:space="0" w:color="auto"/>
              <w:right w:val="single" w:sz="4" w:space="0" w:color="auto"/>
            </w:tcBorders>
          </w:tcPr>
          <w:p w14:paraId="24FEBE9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муниципальных учреждений Новопокровского сельского поселения(в расчете на 1 человека)</w:t>
            </w:r>
          </w:p>
        </w:tc>
        <w:tc>
          <w:tcPr>
            <w:tcW w:w="1276" w:type="dxa"/>
            <w:tcBorders>
              <w:top w:val="single" w:sz="4" w:space="0" w:color="auto"/>
              <w:left w:val="single" w:sz="4" w:space="0" w:color="auto"/>
              <w:bottom w:val="single" w:sz="4" w:space="0" w:color="auto"/>
              <w:right w:val="single" w:sz="4" w:space="0" w:color="auto"/>
            </w:tcBorders>
          </w:tcPr>
          <w:p w14:paraId="5BE2D63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куб. м/чел.</w:t>
            </w:r>
          </w:p>
        </w:tc>
        <w:tc>
          <w:tcPr>
            <w:tcW w:w="1100" w:type="dxa"/>
            <w:tcBorders>
              <w:top w:val="single" w:sz="4" w:space="0" w:color="auto"/>
              <w:left w:val="single" w:sz="4" w:space="0" w:color="auto"/>
              <w:bottom w:val="single" w:sz="4" w:space="0" w:color="auto"/>
              <w:right w:val="single" w:sz="4" w:space="0" w:color="auto"/>
            </w:tcBorders>
          </w:tcPr>
          <w:p w14:paraId="283FCAC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11,86</w:t>
            </w:r>
          </w:p>
        </w:tc>
        <w:tc>
          <w:tcPr>
            <w:tcW w:w="1134" w:type="dxa"/>
            <w:tcBorders>
              <w:top w:val="single" w:sz="4" w:space="0" w:color="auto"/>
              <w:left w:val="single" w:sz="4" w:space="0" w:color="auto"/>
              <w:bottom w:val="single" w:sz="4" w:space="0" w:color="auto"/>
              <w:right w:val="single" w:sz="4" w:space="0" w:color="auto"/>
            </w:tcBorders>
          </w:tcPr>
          <w:p w14:paraId="3252F7E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11,85</w:t>
            </w:r>
          </w:p>
        </w:tc>
        <w:tc>
          <w:tcPr>
            <w:tcW w:w="1134" w:type="dxa"/>
            <w:tcBorders>
              <w:top w:val="single" w:sz="4" w:space="0" w:color="auto"/>
              <w:left w:val="single" w:sz="4" w:space="0" w:color="auto"/>
              <w:bottom w:val="single" w:sz="4" w:space="0" w:color="auto"/>
              <w:right w:val="single" w:sz="4" w:space="0" w:color="auto"/>
            </w:tcBorders>
          </w:tcPr>
          <w:p w14:paraId="33FC466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11,84</w:t>
            </w:r>
          </w:p>
        </w:tc>
        <w:tc>
          <w:tcPr>
            <w:tcW w:w="1134" w:type="dxa"/>
            <w:tcBorders>
              <w:top w:val="single" w:sz="4" w:space="0" w:color="auto"/>
              <w:left w:val="single" w:sz="4" w:space="0" w:color="auto"/>
              <w:bottom w:val="single" w:sz="4" w:space="0" w:color="auto"/>
              <w:right w:val="single" w:sz="4" w:space="0" w:color="auto"/>
            </w:tcBorders>
          </w:tcPr>
          <w:p w14:paraId="7026E60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11,83</w:t>
            </w:r>
          </w:p>
        </w:tc>
        <w:tc>
          <w:tcPr>
            <w:tcW w:w="992" w:type="dxa"/>
            <w:tcBorders>
              <w:top w:val="single" w:sz="4" w:space="0" w:color="auto"/>
              <w:left w:val="single" w:sz="4" w:space="0" w:color="auto"/>
              <w:bottom w:val="single" w:sz="4" w:space="0" w:color="auto"/>
            </w:tcBorders>
          </w:tcPr>
          <w:p w14:paraId="1F54060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11,82</w:t>
            </w:r>
          </w:p>
        </w:tc>
      </w:tr>
      <w:tr w:rsidR="00255076" w:rsidRPr="00255076" w14:paraId="7D6E174A"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311C432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10</w:t>
            </w:r>
          </w:p>
        </w:tc>
        <w:tc>
          <w:tcPr>
            <w:tcW w:w="6697" w:type="dxa"/>
            <w:tcBorders>
              <w:top w:val="single" w:sz="4" w:space="0" w:color="auto"/>
              <w:left w:val="single" w:sz="4" w:space="0" w:color="auto"/>
              <w:bottom w:val="single" w:sz="4" w:space="0" w:color="auto"/>
              <w:right w:val="single" w:sz="4" w:space="0" w:color="auto"/>
            </w:tcBorders>
          </w:tcPr>
          <w:p w14:paraId="244885BC" w14:textId="77777777" w:rsidR="00255076" w:rsidRPr="00255076" w:rsidRDefault="00255076" w:rsidP="00255076">
            <w:pPr>
              <w:suppressAutoHyphens/>
              <w:jc w:val="both"/>
              <w:rPr>
                <w:rFonts w:ascii="Times New Roman" w:hAnsi="Times New Roman" w:cs="Times New Roman"/>
                <w:sz w:val="28"/>
                <w:szCs w:val="28"/>
              </w:rPr>
            </w:pPr>
            <w:r w:rsidRPr="00255076">
              <w:rPr>
                <w:rFonts w:ascii="Times New Roman" w:hAnsi="Times New Roman" w:cs="Times New Roman"/>
                <w:sz w:val="28"/>
                <w:szCs w:val="28"/>
              </w:rPr>
              <w:t>Количество установленных смесителей с аэратором</w:t>
            </w:r>
          </w:p>
        </w:tc>
        <w:tc>
          <w:tcPr>
            <w:tcW w:w="1276" w:type="dxa"/>
            <w:tcBorders>
              <w:top w:val="single" w:sz="4" w:space="0" w:color="auto"/>
              <w:left w:val="single" w:sz="4" w:space="0" w:color="auto"/>
              <w:bottom w:val="single" w:sz="4" w:space="0" w:color="auto"/>
              <w:right w:val="single" w:sz="4" w:space="0" w:color="auto"/>
            </w:tcBorders>
          </w:tcPr>
          <w:p w14:paraId="0D3F45F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roofErr w:type="spellStart"/>
            <w:r w:rsidRPr="00255076">
              <w:rPr>
                <w:rFonts w:ascii="Times New Roman" w:eastAsia="Times New Roman" w:hAnsi="Times New Roman" w:cs="Times New Roman"/>
                <w:sz w:val="28"/>
                <w:szCs w:val="28"/>
                <w:lang w:eastAsia="ru-RU"/>
              </w:rPr>
              <w:t>шт</w:t>
            </w:r>
            <w:proofErr w:type="spellEnd"/>
          </w:p>
        </w:tc>
        <w:tc>
          <w:tcPr>
            <w:tcW w:w="1100" w:type="dxa"/>
            <w:tcBorders>
              <w:top w:val="single" w:sz="4" w:space="0" w:color="auto"/>
              <w:left w:val="single" w:sz="4" w:space="0" w:color="auto"/>
              <w:bottom w:val="single" w:sz="4" w:space="0" w:color="auto"/>
              <w:right w:val="single" w:sz="4" w:space="0" w:color="auto"/>
            </w:tcBorders>
          </w:tcPr>
          <w:p w14:paraId="4F6C690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D05156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171288D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3D18DFC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tcBorders>
          </w:tcPr>
          <w:p w14:paraId="7E4D7A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r>
      <w:tr w:rsidR="00255076" w:rsidRPr="00255076" w14:paraId="2BC8EA3C"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038070E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6697" w:type="dxa"/>
            <w:tcBorders>
              <w:top w:val="single" w:sz="4" w:space="0" w:color="auto"/>
              <w:left w:val="single" w:sz="4" w:space="0" w:color="auto"/>
              <w:bottom w:val="single" w:sz="4" w:space="0" w:color="auto"/>
              <w:right w:val="single" w:sz="4" w:space="0" w:color="auto"/>
            </w:tcBorders>
          </w:tcPr>
          <w:p w14:paraId="717789CE" w14:textId="77777777" w:rsidR="00255076" w:rsidRPr="00255076" w:rsidRDefault="00255076" w:rsidP="00255076">
            <w:pPr>
              <w:suppressAutoHyphens/>
              <w:jc w:val="both"/>
              <w:rPr>
                <w:rFonts w:ascii="Times New Roman" w:hAnsi="Times New Roman" w:cs="Times New Roman"/>
                <w:sz w:val="28"/>
                <w:szCs w:val="28"/>
              </w:rPr>
            </w:pPr>
            <w:r w:rsidRPr="00255076">
              <w:rPr>
                <w:rFonts w:ascii="Times New Roman" w:hAnsi="Times New Roman" w:cs="Times New Roman"/>
                <w:sz w:val="28"/>
                <w:szCs w:val="28"/>
              </w:rPr>
              <w:t>Количество установленных задвижек водопроводных</w:t>
            </w:r>
          </w:p>
        </w:tc>
        <w:tc>
          <w:tcPr>
            <w:tcW w:w="1276" w:type="dxa"/>
            <w:tcBorders>
              <w:top w:val="single" w:sz="4" w:space="0" w:color="auto"/>
              <w:left w:val="single" w:sz="4" w:space="0" w:color="auto"/>
              <w:bottom w:val="single" w:sz="4" w:space="0" w:color="auto"/>
              <w:right w:val="single" w:sz="4" w:space="0" w:color="auto"/>
            </w:tcBorders>
          </w:tcPr>
          <w:p w14:paraId="11EE9FC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roofErr w:type="spellStart"/>
            <w:r w:rsidRPr="00255076">
              <w:rPr>
                <w:rFonts w:ascii="Times New Roman" w:eastAsia="Times New Roman" w:hAnsi="Times New Roman" w:cs="Times New Roman"/>
                <w:sz w:val="28"/>
                <w:szCs w:val="28"/>
                <w:lang w:eastAsia="ru-RU"/>
              </w:rPr>
              <w:t>шт</w:t>
            </w:r>
            <w:proofErr w:type="spellEnd"/>
          </w:p>
        </w:tc>
        <w:tc>
          <w:tcPr>
            <w:tcW w:w="1100" w:type="dxa"/>
            <w:tcBorders>
              <w:top w:val="single" w:sz="4" w:space="0" w:color="auto"/>
              <w:left w:val="single" w:sz="4" w:space="0" w:color="auto"/>
              <w:bottom w:val="single" w:sz="4" w:space="0" w:color="auto"/>
              <w:right w:val="single" w:sz="4" w:space="0" w:color="auto"/>
            </w:tcBorders>
          </w:tcPr>
          <w:p w14:paraId="0A740C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11CE6B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CCB380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4B30ED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tcBorders>
          </w:tcPr>
          <w:p w14:paraId="2F09F35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r>
      <w:tr w:rsidR="00255076" w:rsidRPr="00255076" w14:paraId="48887DD2"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55CEB7E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12</w:t>
            </w:r>
          </w:p>
        </w:tc>
        <w:tc>
          <w:tcPr>
            <w:tcW w:w="6697" w:type="dxa"/>
            <w:tcBorders>
              <w:top w:val="single" w:sz="4" w:space="0" w:color="auto"/>
              <w:left w:val="single" w:sz="4" w:space="0" w:color="auto"/>
              <w:bottom w:val="single" w:sz="4" w:space="0" w:color="auto"/>
              <w:right w:val="single" w:sz="4" w:space="0" w:color="auto"/>
            </w:tcBorders>
          </w:tcPr>
          <w:p w14:paraId="76728E1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установленных светодиодных ламп</w:t>
            </w:r>
          </w:p>
        </w:tc>
        <w:tc>
          <w:tcPr>
            <w:tcW w:w="1276" w:type="dxa"/>
            <w:tcBorders>
              <w:top w:val="single" w:sz="4" w:space="0" w:color="auto"/>
              <w:left w:val="single" w:sz="4" w:space="0" w:color="auto"/>
              <w:bottom w:val="single" w:sz="4" w:space="0" w:color="auto"/>
              <w:right w:val="single" w:sz="4" w:space="0" w:color="auto"/>
            </w:tcBorders>
          </w:tcPr>
          <w:p w14:paraId="23C1A2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roofErr w:type="spellStart"/>
            <w:r w:rsidRPr="00255076">
              <w:rPr>
                <w:rFonts w:ascii="Times New Roman" w:eastAsia="Times New Roman" w:hAnsi="Times New Roman" w:cs="Times New Roman"/>
                <w:sz w:val="28"/>
                <w:szCs w:val="28"/>
                <w:lang w:eastAsia="ru-RU"/>
              </w:rPr>
              <w:t>шт</w:t>
            </w:r>
            <w:proofErr w:type="spellEnd"/>
          </w:p>
        </w:tc>
        <w:tc>
          <w:tcPr>
            <w:tcW w:w="1100" w:type="dxa"/>
            <w:tcBorders>
              <w:top w:val="single" w:sz="4" w:space="0" w:color="auto"/>
              <w:left w:val="single" w:sz="4" w:space="0" w:color="auto"/>
              <w:bottom w:val="single" w:sz="4" w:space="0" w:color="auto"/>
              <w:right w:val="single" w:sz="4" w:space="0" w:color="auto"/>
            </w:tcBorders>
          </w:tcPr>
          <w:p w14:paraId="5672D89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13</w:t>
            </w:r>
          </w:p>
        </w:tc>
        <w:tc>
          <w:tcPr>
            <w:tcW w:w="1134" w:type="dxa"/>
            <w:tcBorders>
              <w:top w:val="single" w:sz="4" w:space="0" w:color="auto"/>
              <w:left w:val="single" w:sz="4" w:space="0" w:color="auto"/>
              <w:bottom w:val="single" w:sz="4" w:space="0" w:color="auto"/>
              <w:right w:val="single" w:sz="4" w:space="0" w:color="auto"/>
            </w:tcBorders>
          </w:tcPr>
          <w:p w14:paraId="0EECDD9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17</w:t>
            </w:r>
          </w:p>
        </w:tc>
        <w:tc>
          <w:tcPr>
            <w:tcW w:w="1134" w:type="dxa"/>
            <w:tcBorders>
              <w:top w:val="single" w:sz="4" w:space="0" w:color="auto"/>
              <w:left w:val="single" w:sz="4" w:space="0" w:color="auto"/>
              <w:bottom w:val="single" w:sz="4" w:space="0" w:color="auto"/>
              <w:right w:val="single" w:sz="4" w:space="0" w:color="auto"/>
            </w:tcBorders>
          </w:tcPr>
          <w:p w14:paraId="2FFDF2E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3C5C43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24</w:t>
            </w:r>
          </w:p>
        </w:tc>
        <w:tc>
          <w:tcPr>
            <w:tcW w:w="992" w:type="dxa"/>
            <w:tcBorders>
              <w:top w:val="single" w:sz="4" w:space="0" w:color="auto"/>
              <w:left w:val="single" w:sz="4" w:space="0" w:color="auto"/>
              <w:bottom w:val="single" w:sz="4" w:space="0" w:color="auto"/>
            </w:tcBorders>
          </w:tcPr>
          <w:p w14:paraId="3AA434C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28</w:t>
            </w:r>
          </w:p>
        </w:tc>
      </w:tr>
      <w:tr w:rsidR="00255076" w:rsidRPr="00255076" w14:paraId="7326A5EF" w14:textId="77777777" w:rsidTr="00B24A26">
        <w:trPr>
          <w:cantSplit/>
          <w:tblHeader/>
        </w:trPr>
        <w:tc>
          <w:tcPr>
            <w:tcW w:w="675" w:type="dxa"/>
            <w:tcBorders>
              <w:top w:val="single" w:sz="4" w:space="0" w:color="auto"/>
              <w:bottom w:val="single" w:sz="4" w:space="0" w:color="auto"/>
              <w:right w:val="single" w:sz="4" w:space="0" w:color="auto"/>
            </w:tcBorders>
          </w:tcPr>
          <w:p w14:paraId="374FB37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07A57FD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Целевые показатели в области выявления </w:t>
            </w:r>
            <w:r w:rsidRPr="00255076">
              <w:rPr>
                <w:rFonts w:ascii="Times New Roman" w:hAnsi="Times New Roman" w:cs="Times New Roman"/>
                <w:sz w:val="28"/>
                <w:szCs w:val="28"/>
              </w:rPr>
              <w:t>бесхозяйных объектов недвижимого имущества, используемых для передачи энергетических ресурсов</w:t>
            </w:r>
          </w:p>
        </w:tc>
      </w:tr>
      <w:tr w:rsidR="00255076" w:rsidRPr="00255076" w14:paraId="34421F7F"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2CB8B69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13</w:t>
            </w:r>
          </w:p>
        </w:tc>
        <w:tc>
          <w:tcPr>
            <w:tcW w:w="6697" w:type="dxa"/>
            <w:tcBorders>
              <w:top w:val="single" w:sz="4" w:space="0" w:color="auto"/>
              <w:left w:val="single" w:sz="4" w:space="0" w:color="auto"/>
              <w:bottom w:val="single" w:sz="4" w:space="0" w:color="auto"/>
              <w:right w:val="single" w:sz="4" w:space="0" w:color="auto"/>
            </w:tcBorders>
          </w:tcPr>
          <w:p w14:paraId="45408C2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Количество </w:t>
            </w:r>
            <w:r w:rsidRPr="00255076">
              <w:rPr>
                <w:rFonts w:ascii="Times New Roman" w:hAnsi="Times New Roman" w:cs="Times New Roman"/>
                <w:sz w:val="28"/>
                <w:szCs w:val="28"/>
              </w:rPr>
              <w:t>выявленных бесхозяйных объектов недвижимого имущества, используемых для передачи энергетических ресурсов с последующим признанием права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14:paraId="584D85D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roofErr w:type="spellStart"/>
            <w:r w:rsidRPr="00255076">
              <w:rPr>
                <w:rFonts w:ascii="Times New Roman" w:eastAsia="Times New Roman" w:hAnsi="Times New Roman" w:cs="Times New Roman"/>
                <w:sz w:val="28"/>
                <w:szCs w:val="28"/>
                <w:lang w:eastAsia="ru-RU"/>
              </w:rPr>
              <w:t>шт</w:t>
            </w:r>
            <w:proofErr w:type="spellEnd"/>
          </w:p>
        </w:tc>
        <w:tc>
          <w:tcPr>
            <w:tcW w:w="1100" w:type="dxa"/>
            <w:tcBorders>
              <w:top w:val="single" w:sz="4" w:space="0" w:color="auto"/>
              <w:left w:val="single" w:sz="4" w:space="0" w:color="auto"/>
              <w:bottom w:val="single" w:sz="4" w:space="0" w:color="auto"/>
              <w:right w:val="single" w:sz="4" w:space="0" w:color="auto"/>
            </w:tcBorders>
          </w:tcPr>
          <w:p w14:paraId="3114627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613705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62CA6B8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w:t>
            </w:r>
          </w:p>
        </w:tc>
        <w:tc>
          <w:tcPr>
            <w:tcW w:w="1134" w:type="dxa"/>
            <w:tcBorders>
              <w:top w:val="single" w:sz="4" w:space="0" w:color="auto"/>
              <w:left w:val="single" w:sz="4" w:space="0" w:color="auto"/>
              <w:bottom w:val="single" w:sz="4" w:space="0" w:color="auto"/>
              <w:right w:val="single" w:sz="4" w:space="0" w:color="auto"/>
            </w:tcBorders>
          </w:tcPr>
          <w:p w14:paraId="0A8C593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w:t>
            </w:r>
          </w:p>
        </w:tc>
        <w:tc>
          <w:tcPr>
            <w:tcW w:w="992" w:type="dxa"/>
            <w:tcBorders>
              <w:top w:val="single" w:sz="4" w:space="0" w:color="auto"/>
              <w:left w:val="single" w:sz="4" w:space="0" w:color="auto"/>
              <w:bottom w:val="single" w:sz="4" w:space="0" w:color="auto"/>
            </w:tcBorders>
          </w:tcPr>
          <w:p w14:paraId="454647E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w:t>
            </w:r>
          </w:p>
        </w:tc>
      </w:tr>
      <w:tr w:rsidR="00255076" w:rsidRPr="00255076" w14:paraId="69B40EBD" w14:textId="77777777" w:rsidTr="00B24A26">
        <w:trPr>
          <w:cantSplit/>
          <w:tblHeader/>
        </w:trPr>
        <w:tc>
          <w:tcPr>
            <w:tcW w:w="675" w:type="dxa"/>
            <w:tcBorders>
              <w:top w:val="single" w:sz="4" w:space="0" w:color="auto"/>
              <w:bottom w:val="single" w:sz="4" w:space="0" w:color="auto"/>
              <w:right w:val="single" w:sz="4" w:space="0" w:color="auto"/>
            </w:tcBorders>
          </w:tcPr>
          <w:p w14:paraId="67BF212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13503" w:type="dxa"/>
            <w:gridSpan w:val="9"/>
            <w:tcBorders>
              <w:top w:val="single" w:sz="4" w:space="0" w:color="auto"/>
              <w:left w:val="single" w:sz="4" w:space="0" w:color="auto"/>
              <w:bottom w:val="single" w:sz="4" w:space="0" w:color="auto"/>
            </w:tcBorders>
          </w:tcPr>
          <w:p w14:paraId="2A67C31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Целевые показатели в области энергосбережения и повышения энергетической эффективности в транспортном комплексе</w:t>
            </w:r>
          </w:p>
        </w:tc>
      </w:tr>
      <w:tr w:rsidR="00255076" w:rsidRPr="00255076" w14:paraId="38CE145C" w14:textId="77777777" w:rsidTr="00B24A26">
        <w:trPr>
          <w:gridAfter w:val="2"/>
          <w:wAfter w:w="36" w:type="dxa"/>
          <w:cantSplit/>
          <w:tblHeader/>
        </w:trPr>
        <w:tc>
          <w:tcPr>
            <w:tcW w:w="675" w:type="dxa"/>
            <w:tcBorders>
              <w:top w:val="single" w:sz="4" w:space="0" w:color="auto"/>
              <w:bottom w:val="single" w:sz="4" w:space="0" w:color="auto"/>
              <w:right w:val="single" w:sz="4" w:space="0" w:color="auto"/>
            </w:tcBorders>
          </w:tcPr>
          <w:p w14:paraId="3BA64A2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14</w:t>
            </w:r>
          </w:p>
        </w:tc>
        <w:tc>
          <w:tcPr>
            <w:tcW w:w="6697" w:type="dxa"/>
            <w:tcBorders>
              <w:top w:val="single" w:sz="4" w:space="0" w:color="auto"/>
              <w:left w:val="single" w:sz="4" w:space="0" w:color="auto"/>
              <w:bottom w:val="single" w:sz="4" w:space="0" w:color="auto"/>
              <w:right w:val="single" w:sz="4" w:space="0" w:color="auto"/>
            </w:tcBorders>
          </w:tcPr>
          <w:p w14:paraId="75772CF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Количество транспортных средств, использующих природный газ, газовые смеси, сжиженный углеводородный газ в качестве моторного топлива.</w:t>
            </w:r>
          </w:p>
        </w:tc>
        <w:tc>
          <w:tcPr>
            <w:tcW w:w="1276" w:type="dxa"/>
            <w:tcBorders>
              <w:top w:val="single" w:sz="4" w:space="0" w:color="auto"/>
              <w:left w:val="single" w:sz="4" w:space="0" w:color="auto"/>
              <w:bottom w:val="single" w:sz="4" w:space="0" w:color="auto"/>
              <w:right w:val="single" w:sz="4" w:space="0" w:color="auto"/>
            </w:tcBorders>
          </w:tcPr>
          <w:p w14:paraId="780574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ед.</w:t>
            </w:r>
          </w:p>
        </w:tc>
        <w:tc>
          <w:tcPr>
            <w:tcW w:w="1100" w:type="dxa"/>
            <w:tcBorders>
              <w:top w:val="single" w:sz="4" w:space="0" w:color="auto"/>
              <w:left w:val="single" w:sz="4" w:space="0" w:color="auto"/>
              <w:bottom w:val="single" w:sz="4" w:space="0" w:color="auto"/>
              <w:right w:val="single" w:sz="4" w:space="0" w:color="auto"/>
            </w:tcBorders>
          </w:tcPr>
          <w:p w14:paraId="04487C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BEAC8C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292577B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1D6ED0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992" w:type="dxa"/>
            <w:tcBorders>
              <w:top w:val="single" w:sz="4" w:space="0" w:color="auto"/>
              <w:left w:val="single" w:sz="4" w:space="0" w:color="auto"/>
              <w:bottom w:val="single" w:sz="4" w:space="0" w:color="auto"/>
            </w:tcBorders>
          </w:tcPr>
          <w:p w14:paraId="3F4AEF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r>
    </w:tbl>
    <w:p w14:paraId="54EFE922" w14:textId="77777777" w:rsidR="00255076" w:rsidRPr="00255076" w:rsidRDefault="00255076" w:rsidP="00255076">
      <w:pPr>
        <w:jc w:val="left"/>
        <w:rPr>
          <w:rFonts w:ascii="Times New Roman" w:hAnsi="Times New Roman" w:cs="Times New Roman"/>
          <w:sz w:val="28"/>
          <w:szCs w:val="28"/>
        </w:rPr>
      </w:pPr>
    </w:p>
    <w:p w14:paraId="12CFA3C8" w14:textId="77777777" w:rsidR="00255076" w:rsidRPr="00255076" w:rsidRDefault="00255076" w:rsidP="00255076">
      <w:pPr>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Период реализации подпрограммы – 2020-2024 годы. Реализуется в один этап.</w:t>
      </w:r>
    </w:p>
    <w:p w14:paraId="42CAEEBF" w14:textId="77777777" w:rsidR="00255076" w:rsidRPr="00255076" w:rsidRDefault="00255076" w:rsidP="00255076">
      <w:pPr>
        <w:spacing w:after="200" w:line="276" w:lineRule="auto"/>
        <w:jc w:val="left"/>
        <w:rPr>
          <w:rFonts w:ascii="Times New Roman" w:hAnsi="Times New Roman" w:cs="Times New Roman"/>
          <w:sz w:val="28"/>
          <w:szCs w:val="28"/>
        </w:rPr>
      </w:pPr>
      <w:r w:rsidRPr="00255076">
        <w:rPr>
          <w:rFonts w:ascii="Times New Roman" w:hAnsi="Times New Roman" w:cs="Times New Roman"/>
          <w:sz w:val="28"/>
          <w:szCs w:val="28"/>
        </w:rPr>
        <w:br w:type="page"/>
      </w:r>
    </w:p>
    <w:p w14:paraId="7E35ECF9" w14:textId="77777777" w:rsidR="00255076" w:rsidRPr="00255076" w:rsidRDefault="00255076" w:rsidP="00255076">
      <w:pPr>
        <w:suppressAutoHyphens/>
        <w:ind w:left="142"/>
        <w:rPr>
          <w:rFonts w:ascii="Times New Roman" w:hAnsi="Times New Roman" w:cs="Times New Roman"/>
          <w:sz w:val="28"/>
          <w:szCs w:val="28"/>
        </w:rPr>
      </w:pPr>
      <w:r w:rsidRPr="00255076">
        <w:rPr>
          <w:rFonts w:ascii="Times New Roman" w:hAnsi="Times New Roman" w:cs="Times New Roman"/>
          <w:sz w:val="28"/>
          <w:szCs w:val="28"/>
        </w:rPr>
        <w:lastRenderedPageBreak/>
        <w:t xml:space="preserve">3. ПЕРЕЧЕНЬ </w:t>
      </w:r>
    </w:p>
    <w:p w14:paraId="75D1199E" w14:textId="77777777" w:rsidR="00255076" w:rsidRPr="00255076" w:rsidRDefault="00255076" w:rsidP="00255076">
      <w:pPr>
        <w:suppressAutoHyphens/>
        <w:ind w:left="142"/>
        <w:rPr>
          <w:rFonts w:ascii="Times New Roman" w:hAnsi="Times New Roman" w:cs="Times New Roman"/>
          <w:sz w:val="28"/>
          <w:szCs w:val="28"/>
        </w:rPr>
      </w:pPr>
      <w:r w:rsidRPr="00255076">
        <w:rPr>
          <w:rFonts w:ascii="Times New Roman" w:hAnsi="Times New Roman" w:cs="Times New Roman"/>
          <w:sz w:val="28"/>
          <w:szCs w:val="28"/>
        </w:rPr>
        <w:t>мероприятий подпрограммы</w:t>
      </w:r>
    </w:p>
    <w:p w14:paraId="71D0CAB1" w14:textId="77777777" w:rsidR="00255076" w:rsidRPr="00255076" w:rsidRDefault="00255076" w:rsidP="00255076">
      <w:pPr>
        <w:suppressAutoHyphens/>
        <w:ind w:left="142"/>
        <w:rPr>
          <w:rFonts w:ascii="Times New Roman" w:hAnsi="Times New Roman" w:cs="Times New Roman"/>
          <w:sz w:val="28"/>
          <w:szCs w:val="28"/>
        </w:rPr>
      </w:pPr>
      <w:r w:rsidRPr="00255076">
        <w:rPr>
          <w:rFonts w:ascii="Times New Roman" w:hAnsi="Times New Roman" w:cs="Times New Roman"/>
          <w:sz w:val="28"/>
          <w:szCs w:val="28"/>
        </w:rPr>
        <w:t xml:space="preserve">«Энергосбережение и повышение энергетической эффективности на территории </w:t>
      </w:r>
    </w:p>
    <w:p w14:paraId="71FCD1B9" w14:textId="77777777" w:rsidR="00255076" w:rsidRPr="00255076" w:rsidRDefault="00255076" w:rsidP="00255076">
      <w:pPr>
        <w:suppressAutoHyphens/>
        <w:spacing w:after="120"/>
        <w:ind w:left="142"/>
        <w:rPr>
          <w:rFonts w:ascii="Times New Roman" w:hAnsi="Times New Roman" w:cs="Times New Roman"/>
          <w:color w:val="26282F"/>
          <w:sz w:val="28"/>
          <w:szCs w:val="28"/>
        </w:rPr>
      </w:pPr>
      <w:r w:rsidRPr="00255076">
        <w:rPr>
          <w:rFonts w:ascii="Times New Roman" w:hAnsi="Times New Roman" w:cs="Times New Roman"/>
          <w:sz w:val="28"/>
          <w:szCs w:val="28"/>
        </w:rPr>
        <w:t>Новопокровского сельского поселения»</w:t>
      </w:r>
    </w:p>
    <w:tbl>
      <w:tblPr>
        <w:tblpPr w:leftFromText="180" w:rightFromText="180" w:vertAnchor="text" w:tblpX="-323" w:tblpY="1"/>
        <w:tblOverlap w:val="never"/>
        <w:tblW w:w="1417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629"/>
        <w:gridCol w:w="2376"/>
        <w:gridCol w:w="1385"/>
        <w:gridCol w:w="1134"/>
        <w:gridCol w:w="850"/>
        <w:gridCol w:w="851"/>
        <w:gridCol w:w="851"/>
        <w:gridCol w:w="850"/>
        <w:gridCol w:w="851"/>
        <w:gridCol w:w="2126"/>
        <w:gridCol w:w="2267"/>
      </w:tblGrid>
      <w:tr w:rsidR="00255076" w:rsidRPr="00255076" w14:paraId="24346B5C" w14:textId="77777777" w:rsidTr="00B24A26">
        <w:tc>
          <w:tcPr>
            <w:tcW w:w="629" w:type="dxa"/>
            <w:vMerge w:val="restart"/>
            <w:tcBorders>
              <w:top w:val="single" w:sz="4" w:space="0" w:color="auto"/>
              <w:bottom w:val="single" w:sz="4" w:space="0" w:color="auto"/>
              <w:right w:val="single" w:sz="4" w:space="0" w:color="auto"/>
            </w:tcBorders>
          </w:tcPr>
          <w:p w14:paraId="0B0695E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w:t>
            </w:r>
          </w:p>
          <w:p w14:paraId="16B2785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п/п</w:t>
            </w:r>
          </w:p>
        </w:tc>
        <w:tc>
          <w:tcPr>
            <w:tcW w:w="2376" w:type="dxa"/>
            <w:vMerge w:val="restart"/>
            <w:tcBorders>
              <w:top w:val="single" w:sz="4" w:space="0" w:color="auto"/>
              <w:left w:val="single" w:sz="4" w:space="0" w:color="auto"/>
              <w:bottom w:val="single" w:sz="4" w:space="0" w:color="auto"/>
              <w:right w:val="single" w:sz="4" w:space="0" w:color="auto"/>
            </w:tcBorders>
          </w:tcPr>
          <w:p w14:paraId="57BF9A3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Наименование мероприятия</w:t>
            </w:r>
          </w:p>
        </w:tc>
        <w:tc>
          <w:tcPr>
            <w:tcW w:w="1385" w:type="dxa"/>
            <w:vMerge w:val="restart"/>
            <w:tcBorders>
              <w:top w:val="single" w:sz="4" w:space="0" w:color="auto"/>
              <w:left w:val="single" w:sz="4" w:space="0" w:color="auto"/>
              <w:bottom w:val="single" w:sz="4" w:space="0" w:color="auto"/>
              <w:right w:val="single" w:sz="4" w:space="0" w:color="auto"/>
            </w:tcBorders>
          </w:tcPr>
          <w:p w14:paraId="6C8D00EE" w14:textId="77777777" w:rsidR="00255076" w:rsidRPr="00255076" w:rsidRDefault="00255076" w:rsidP="00255076">
            <w:pPr>
              <w:tabs>
                <w:tab w:val="left" w:pos="1928"/>
              </w:tabs>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Источник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7869A47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Объем финансирования, всего (</w:t>
            </w:r>
            <w:proofErr w:type="spellStart"/>
            <w:r w:rsidRPr="00255076">
              <w:rPr>
                <w:rFonts w:ascii="Times New Roman" w:eastAsia="Times New Roman" w:hAnsi="Times New Roman" w:cs="Times New Roman"/>
                <w:sz w:val="28"/>
                <w:szCs w:val="28"/>
                <w:lang w:eastAsia="ru-RU"/>
              </w:rPr>
              <w:t>тыс.руб</w:t>
            </w:r>
            <w:proofErr w:type="spellEnd"/>
            <w:r w:rsidRPr="00255076">
              <w:rPr>
                <w:rFonts w:ascii="Times New Roman" w:eastAsia="Times New Roman" w:hAnsi="Times New Roman" w:cs="Times New Roman"/>
                <w:sz w:val="28"/>
                <w:szCs w:val="28"/>
                <w:lang w:eastAsia="ru-RU"/>
              </w:rPr>
              <w:t>.)</w:t>
            </w:r>
          </w:p>
        </w:tc>
        <w:tc>
          <w:tcPr>
            <w:tcW w:w="3402" w:type="dxa"/>
            <w:gridSpan w:val="4"/>
            <w:tcBorders>
              <w:top w:val="single" w:sz="4" w:space="0" w:color="auto"/>
              <w:left w:val="single" w:sz="4" w:space="0" w:color="auto"/>
              <w:bottom w:val="single" w:sz="4" w:space="0" w:color="auto"/>
              <w:right w:val="single" w:sz="4" w:space="0" w:color="auto"/>
            </w:tcBorders>
          </w:tcPr>
          <w:p w14:paraId="07D6782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 том числе по годам</w:t>
            </w:r>
          </w:p>
        </w:tc>
        <w:tc>
          <w:tcPr>
            <w:tcW w:w="851" w:type="dxa"/>
            <w:tcBorders>
              <w:top w:val="single" w:sz="4" w:space="0" w:color="auto"/>
              <w:left w:val="single" w:sz="4" w:space="0" w:color="auto"/>
              <w:bottom w:val="nil"/>
              <w:right w:val="single" w:sz="4" w:space="0" w:color="auto"/>
            </w:tcBorders>
          </w:tcPr>
          <w:p w14:paraId="49CCB98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val="restart"/>
            <w:tcBorders>
              <w:top w:val="single" w:sz="4" w:space="0" w:color="auto"/>
              <w:left w:val="single" w:sz="4" w:space="0" w:color="auto"/>
              <w:bottom w:val="nil"/>
              <w:right w:val="single" w:sz="4" w:space="0" w:color="auto"/>
            </w:tcBorders>
          </w:tcPr>
          <w:p w14:paraId="4DF53FF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Непосредственный результат реализации мероприятия</w:t>
            </w:r>
          </w:p>
        </w:tc>
        <w:tc>
          <w:tcPr>
            <w:tcW w:w="2267" w:type="dxa"/>
            <w:vMerge w:val="restart"/>
            <w:tcBorders>
              <w:top w:val="single" w:sz="4" w:space="0" w:color="auto"/>
              <w:left w:val="single" w:sz="4" w:space="0" w:color="auto"/>
              <w:bottom w:val="nil"/>
            </w:tcBorders>
          </w:tcPr>
          <w:p w14:paraId="54A39FC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Муниципальный заказчик, главный распорядитель (распорядитель) бюджетных средств, исполнитель</w:t>
            </w:r>
          </w:p>
        </w:tc>
      </w:tr>
      <w:tr w:rsidR="00255076" w:rsidRPr="00255076" w14:paraId="53DA27F0" w14:textId="77777777" w:rsidTr="00B24A26">
        <w:tc>
          <w:tcPr>
            <w:tcW w:w="629" w:type="dxa"/>
            <w:vMerge/>
            <w:tcBorders>
              <w:top w:val="single" w:sz="4" w:space="0" w:color="auto"/>
              <w:bottom w:val="nil"/>
              <w:right w:val="single" w:sz="4" w:space="0" w:color="auto"/>
            </w:tcBorders>
          </w:tcPr>
          <w:p w14:paraId="0A075D6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top w:val="single" w:sz="4" w:space="0" w:color="auto"/>
              <w:left w:val="single" w:sz="4" w:space="0" w:color="auto"/>
              <w:bottom w:val="nil"/>
              <w:right w:val="single" w:sz="4" w:space="0" w:color="auto"/>
            </w:tcBorders>
          </w:tcPr>
          <w:p w14:paraId="5796D5A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vMerge/>
            <w:tcBorders>
              <w:top w:val="single" w:sz="4" w:space="0" w:color="auto"/>
              <w:left w:val="single" w:sz="4" w:space="0" w:color="auto"/>
              <w:bottom w:val="nil"/>
              <w:right w:val="single" w:sz="4" w:space="0" w:color="auto"/>
            </w:tcBorders>
          </w:tcPr>
          <w:p w14:paraId="508EC84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134" w:type="dxa"/>
            <w:vMerge/>
            <w:tcBorders>
              <w:top w:val="single" w:sz="4" w:space="0" w:color="auto"/>
              <w:left w:val="single" w:sz="4" w:space="0" w:color="auto"/>
              <w:bottom w:val="nil"/>
              <w:right w:val="single" w:sz="4" w:space="0" w:color="auto"/>
            </w:tcBorders>
          </w:tcPr>
          <w:p w14:paraId="10A5FB2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nil"/>
              <w:right w:val="single" w:sz="4" w:space="0" w:color="auto"/>
            </w:tcBorders>
          </w:tcPr>
          <w:p w14:paraId="4AA0B2D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2020 год</w:t>
            </w:r>
          </w:p>
        </w:tc>
        <w:tc>
          <w:tcPr>
            <w:tcW w:w="851" w:type="dxa"/>
            <w:tcBorders>
              <w:top w:val="single" w:sz="4" w:space="0" w:color="auto"/>
              <w:left w:val="single" w:sz="4" w:space="0" w:color="auto"/>
              <w:bottom w:val="nil"/>
              <w:right w:val="single" w:sz="4" w:space="0" w:color="auto"/>
            </w:tcBorders>
          </w:tcPr>
          <w:p w14:paraId="11FA2B1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2021 год</w:t>
            </w:r>
          </w:p>
        </w:tc>
        <w:tc>
          <w:tcPr>
            <w:tcW w:w="851" w:type="dxa"/>
            <w:tcBorders>
              <w:top w:val="single" w:sz="4" w:space="0" w:color="auto"/>
              <w:left w:val="single" w:sz="4" w:space="0" w:color="auto"/>
              <w:bottom w:val="nil"/>
              <w:right w:val="single" w:sz="4" w:space="0" w:color="auto"/>
            </w:tcBorders>
          </w:tcPr>
          <w:p w14:paraId="4552E4C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2022 год</w:t>
            </w:r>
          </w:p>
        </w:tc>
        <w:tc>
          <w:tcPr>
            <w:tcW w:w="850" w:type="dxa"/>
            <w:tcBorders>
              <w:top w:val="single" w:sz="4" w:space="0" w:color="auto"/>
              <w:left w:val="single" w:sz="4" w:space="0" w:color="auto"/>
              <w:bottom w:val="nil"/>
              <w:right w:val="single" w:sz="4" w:space="0" w:color="auto"/>
            </w:tcBorders>
          </w:tcPr>
          <w:p w14:paraId="182033B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2023 год</w:t>
            </w:r>
          </w:p>
        </w:tc>
        <w:tc>
          <w:tcPr>
            <w:tcW w:w="851" w:type="dxa"/>
            <w:tcBorders>
              <w:top w:val="single" w:sz="4" w:space="0" w:color="auto"/>
              <w:left w:val="single" w:sz="4" w:space="0" w:color="auto"/>
              <w:bottom w:val="nil"/>
              <w:right w:val="single" w:sz="4" w:space="0" w:color="auto"/>
            </w:tcBorders>
          </w:tcPr>
          <w:p w14:paraId="266D940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2024 год</w:t>
            </w:r>
          </w:p>
        </w:tc>
        <w:tc>
          <w:tcPr>
            <w:tcW w:w="2126" w:type="dxa"/>
            <w:vMerge/>
            <w:tcBorders>
              <w:top w:val="single" w:sz="4" w:space="0" w:color="auto"/>
              <w:left w:val="single" w:sz="4" w:space="0" w:color="auto"/>
              <w:bottom w:val="nil"/>
              <w:right w:val="single" w:sz="4" w:space="0" w:color="auto"/>
            </w:tcBorders>
          </w:tcPr>
          <w:p w14:paraId="54D4BD7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top w:val="single" w:sz="4" w:space="0" w:color="auto"/>
              <w:left w:val="single" w:sz="4" w:space="0" w:color="auto"/>
              <w:bottom w:val="nil"/>
            </w:tcBorders>
          </w:tcPr>
          <w:p w14:paraId="0076424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4375D23C" w14:textId="77777777" w:rsidTr="00B24A26">
        <w:trPr>
          <w:trHeight w:val="80"/>
          <w:tblHeader/>
        </w:trPr>
        <w:tc>
          <w:tcPr>
            <w:tcW w:w="629" w:type="dxa"/>
            <w:tcBorders>
              <w:top w:val="single" w:sz="4" w:space="0" w:color="auto"/>
              <w:bottom w:val="single" w:sz="4" w:space="0" w:color="auto"/>
              <w:right w:val="single" w:sz="4" w:space="0" w:color="auto"/>
            </w:tcBorders>
          </w:tcPr>
          <w:p w14:paraId="733B03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2376" w:type="dxa"/>
            <w:tcBorders>
              <w:top w:val="single" w:sz="4" w:space="0" w:color="auto"/>
              <w:left w:val="single" w:sz="4" w:space="0" w:color="auto"/>
              <w:bottom w:val="single" w:sz="4" w:space="0" w:color="auto"/>
              <w:right w:val="single" w:sz="4" w:space="0" w:color="auto"/>
            </w:tcBorders>
          </w:tcPr>
          <w:p w14:paraId="39F7694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w:t>
            </w:r>
          </w:p>
        </w:tc>
        <w:tc>
          <w:tcPr>
            <w:tcW w:w="1385" w:type="dxa"/>
            <w:tcBorders>
              <w:top w:val="single" w:sz="4" w:space="0" w:color="auto"/>
              <w:left w:val="single" w:sz="4" w:space="0" w:color="auto"/>
              <w:bottom w:val="single" w:sz="4" w:space="0" w:color="auto"/>
              <w:right w:val="single" w:sz="4" w:space="0" w:color="auto"/>
            </w:tcBorders>
          </w:tcPr>
          <w:p w14:paraId="638E1B2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DB4DC5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Pr>
          <w:p w14:paraId="7E75FD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Pr>
          <w:p w14:paraId="0F948A2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7</w:t>
            </w:r>
          </w:p>
        </w:tc>
        <w:tc>
          <w:tcPr>
            <w:tcW w:w="851" w:type="dxa"/>
            <w:tcBorders>
              <w:top w:val="single" w:sz="4" w:space="0" w:color="auto"/>
              <w:left w:val="single" w:sz="4" w:space="0" w:color="auto"/>
              <w:bottom w:val="single" w:sz="4" w:space="0" w:color="auto"/>
              <w:right w:val="single" w:sz="4" w:space="0" w:color="auto"/>
            </w:tcBorders>
          </w:tcPr>
          <w:p w14:paraId="508537D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tcPr>
          <w:p w14:paraId="21BAF62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9</w:t>
            </w:r>
          </w:p>
        </w:tc>
        <w:tc>
          <w:tcPr>
            <w:tcW w:w="851" w:type="dxa"/>
            <w:tcBorders>
              <w:top w:val="single" w:sz="4" w:space="0" w:color="auto"/>
              <w:left w:val="single" w:sz="4" w:space="0" w:color="auto"/>
              <w:bottom w:val="single" w:sz="4" w:space="0" w:color="auto"/>
              <w:right w:val="single" w:sz="4" w:space="0" w:color="auto"/>
            </w:tcBorders>
          </w:tcPr>
          <w:p w14:paraId="1C8172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10</w:t>
            </w:r>
          </w:p>
        </w:tc>
        <w:tc>
          <w:tcPr>
            <w:tcW w:w="2126" w:type="dxa"/>
            <w:tcBorders>
              <w:top w:val="single" w:sz="4" w:space="0" w:color="auto"/>
              <w:left w:val="single" w:sz="4" w:space="0" w:color="auto"/>
              <w:bottom w:val="single" w:sz="4" w:space="0" w:color="auto"/>
            </w:tcBorders>
          </w:tcPr>
          <w:p w14:paraId="2D1E3DB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2267" w:type="dxa"/>
            <w:tcBorders>
              <w:top w:val="single" w:sz="4" w:space="0" w:color="auto"/>
              <w:left w:val="single" w:sz="4" w:space="0" w:color="auto"/>
              <w:bottom w:val="single" w:sz="4" w:space="0" w:color="auto"/>
            </w:tcBorders>
          </w:tcPr>
          <w:p w14:paraId="7C32C9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12</w:t>
            </w:r>
          </w:p>
        </w:tc>
      </w:tr>
      <w:tr w:rsidR="00255076" w:rsidRPr="00255076" w14:paraId="06AD934F" w14:textId="77777777" w:rsidTr="00B24A26">
        <w:trPr>
          <w:trHeight w:val="456"/>
        </w:trPr>
        <w:tc>
          <w:tcPr>
            <w:tcW w:w="629" w:type="dxa"/>
            <w:tcBorders>
              <w:top w:val="single" w:sz="4" w:space="0" w:color="auto"/>
              <w:bottom w:val="single" w:sz="4" w:space="0" w:color="auto"/>
              <w:right w:val="single" w:sz="4" w:space="0" w:color="auto"/>
            </w:tcBorders>
          </w:tcPr>
          <w:p w14:paraId="1A0F2A5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w:t>
            </w:r>
          </w:p>
        </w:tc>
        <w:tc>
          <w:tcPr>
            <w:tcW w:w="2376" w:type="dxa"/>
            <w:tcBorders>
              <w:top w:val="single" w:sz="4" w:space="0" w:color="auto"/>
              <w:left w:val="single" w:sz="4" w:space="0" w:color="auto"/>
              <w:bottom w:val="single" w:sz="4" w:space="0" w:color="auto"/>
              <w:right w:val="single" w:sz="4" w:space="0" w:color="auto"/>
            </w:tcBorders>
          </w:tcPr>
          <w:p w14:paraId="52D7ACE2"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Цель</w:t>
            </w:r>
          </w:p>
        </w:tc>
        <w:tc>
          <w:tcPr>
            <w:tcW w:w="11165" w:type="dxa"/>
            <w:gridSpan w:val="9"/>
            <w:tcBorders>
              <w:top w:val="single" w:sz="4" w:space="0" w:color="auto"/>
              <w:left w:val="single" w:sz="4" w:space="0" w:color="auto"/>
              <w:bottom w:val="single" w:sz="4" w:space="0" w:color="auto"/>
            </w:tcBorders>
          </w:tcPr>
          <w:p w14:paraId="3710482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Обеспечение рационального использования энергетических ресурсов в Новопокровском сельском поселении</w:t>
            </w:r>
          </w:p>
        </w:tc>
      </w:tr>
      <w:tr w:rsidR="00255076" w:rsidRPr="00255076" w14:paraId="182997DC" w14:textId="77777777" w:rsidTr="00B24A26">
        <w:trPr>
          <w:trHeight w:val="405"/>
        </w:trPr>
        <w:tc>
          <w:tcPr>
            <w:tcW w:w="629" w:type="dxa"/>
            <w:tcBorders>
              <w:top w:val="single" w:sz="4" w:space="0" w:color="auto"/>
              <w:bottom w:val="single" w:sz="4" w:space="0" w:color="auto"/>
              <w:right w:val="single" w:sz="4" w:space="0" w:color="auto"/>
            </w:tcBorders>
          </w:tcPr>
          <w:p w14:paraId="4BF8F09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2376" w:type="dxa"/>
            <w:tcBorders>
              <w:top w:val="single" w:sz="4" w:space="0" w:color="auto"/>
              <w:left w:val="single" w:sz="4" w:space="0" w:color="auto"/>
              <w:bottom w:val="single" w:sz="4" w:space="0" w:color="auto"/>
              <w:right w:val="single" w:sz="4" w:space="0" w:color="auto"/>
            </w:tcBorders>
          </w:tcPr>
          <w:p w14:paraId="28321E0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Задача</w:t>
            </w:r>
          </w:p>
        </w:tc>
        <w:tc>
          <w:tcPr>
            <w:tcW w:w="11165" w:type="dxa"/>
            <w:gridSpan w:val="9"/>
            <w:tcBorders>
              <w:top w:val="single" w:sz="4" w:space="0" w:color="auto"/>
              <w:left w:val="single" w:sz="4" w:space="0" w:color="auto"/>
              <w:bottom w:val="single" w:sz="4" w:space="0" w:color="auto"/>
            </w:tcBorders>
          </w:tcPr>
          <w:p w14:paraId="25B7D315"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Энергосбережение и повышение энергетической эффективности в системах коммунальной инфраструктуры</w:t>
            </w:r>
          </w:p>
        </w:tc>
      </w:tr>
      <w:tr w:rsidR="00255076" w:rsidRPr="00255076" w14:paraId="25851BB1" w14:textId="77777777" w:rsidTr="00B24A26">
        <w:trPr>
          <w:trHeight w:val="158"/>
        </w:trPr>
        <w:tc>
          <w:tcPr>
            <w:tcW w:w="629" w:type="dxa"/>
            <w:vMerge w:val="restart"/>
            <w:tcBorders>
              <w:top w:val="single" w:sz="4" w:space="0" w:color="auto"/>
              <w:right w:val="single" w:sz="4" w:space="0" w:color="auto"/>
            </w:tcBorders>
          </w:tcPr>
          <w:p w14:paraId="0EB3947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1.1.1</w:t>
            </w:r>
          </w:p>
          <w:p w14:paraId="1A54306A" w14:textId="77777777" w:rsidR="00255076" w:rsidRPr="00255076" w:rsidRDefault="00255076" w:rsidP="00255076">
            <w:pPr>
              <w:suppressAutoHyphens/>
              <w:rPr>
                <w:rFonts w:ascii="Times New Roman" w:hAnsi="Times New Roman" w:cs="Times New Roman"/>
                <w:sz w:val="28"/>
                <w:szCs w:val="28"/>
              </w:rPr>
            </w:pPr>
          </w:p>
        </w:tc>
        <w:tc>
          <w:tcPr>
            <w:tcW w:w="2376" w:type="dxa"/>
            <w:vMerge w:val="restart"/>
            <w:tcBorders>
              <w:top w:val="single" w:sz="4" w:space="0" w:color="auto"/>
              <w:left w:val="single" w:sz="4" w:space="0" w:color="auto"/>
              <w:right w:val="single" w:sz="4" w:space="0" w:color="auto"/>
            </w:tcBorders>
          </w:tcPr>
          <w:p w14:paraId="2AD2246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Совершенствование систем теплоснабжения с применением эффективных теплоизоляционных материалов </w:t>
            </w:r>
          </w:p>
        </w:tc>
        <w:tc>
          <w:tcPr>
            <w:tcW w:w="1385" w:type="dxa"/>
            <w:tcBorders>
              <w:top w:val="single" w:sz="4" w:space="0" w:color="auto"/>
              <w:left w:val="single" w:sz="4" w:space="0" w:color="auto"/>
              <w:bottom w:val="single" w:sz="4" w:space="0" w:color="auto"/>
              <w:right w:val="single" w:sz="4" w:space="0" w:color="auto"/>
            </w:tcBorders>
          </w:tcPr>
          <w:p w14:paraId="5ACB71B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49D63B5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25,0</w:t>
            </w:r>
          </w:p>
        </w:tc>
        <w:tc>
          <w:tcPr>
            <w:tcW w:w="850" w:type="dxa"/>
            <w:tcBorders>
              <w:top w:val="single" w:sz="4" w:space="0" w:color="auto"/>
              <w:left w:val="single" w:sz="4" w:space="0" w:color="auto"/>
              <w:bottom w:val="single" w:sz="4" w:space="0" w:color="auto"/>
              <w:right w:val="single" w:sz="4" w:space="0" w:color="auto"/>
            </w:tcBorders>
          </w:tcPr>
          <w:p w14:paraId="3AAF6BD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4,0</w:t>
            </w:r>
          </w:p>
        </w:tc>
        <w:tc>
          <w:tcPr>
            <w:tcW w:w="851" w:type="dxa"/>
            <w:tcBorders>
              <w:top w:val="single" w:sz="4" w:space="0" w:color="auto"/>
              <w:left w:val="single" w:sz="4" w:space="0" w:color="auto"/>
              <w:bottom w:val="single" w:sz="4" w:space="0" w:color="auto"/>
              <w:right w:val="single" w:sz="4" w:space="0" w:color="auto"/>
            </w:tcBorders>
          </w:tcPr>
          <w:p w14:paraId="76C9253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tcPr>
          <w:p w14:paraId="1DA6AB5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14:paraId="1E071C9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tcPr>
          <w:p w14:paraId="11DFAD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6,0</w:t>
            </w:r>
          </w:p>
        </w:tc>
        <w:tc>
          <w:tcPr>
            <w:tcW w:w="2126" w:type="dxa"/>
            <w:vMerge w:val="restart"/>
            <w:tcBorders>
              <w:top w:val="single" w:sz="4" w:space="0" w:color="auto"/>
              <w:left w:val="single" w:sz="4" w:space="0" w:color="auto"/>
            </w:tcBorders>
          </w:tcPr>
          <w:p w14:paraId="4D1D99D4"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rPr>
              <w:t>Снижение затрат на теплопотребление организаций бюджетной сферы, населения и предприятий сельского поселения</w:t>
            </w:r>
          </w:p>
        </w:tc>
        <w:tc>
          <w:tcPr>
            <w:tcW w:w="2267" w:type="dxa"/>
            <w:vMerge w:val="restart"/>
            <w:tcBorders>
              <w:top w:val="single" w:sz="4" w:space="0" w:color="auto"/>
              <w:left w:val="single" w:sz="4" w:space="0" w:color="auto"/>
            </w:tcBorders>
          </w:tcPr>
          <w:p w14:paraId="03A329B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администрация Новопокровского сельского поселения</w:t>
            </w:r>
          </w:p>
        </w:tc>
      </w:tr>
      <w:tr w:rsidR="00255076" w:rsidRPr="00255076" w14:paraId="70C56B76" w14:textId="77777777" w:rsidTr="00B24A26">
        <w:tc>
          <w:tcPr>
            <w:tcW w:w="629" w:type="dxa"/>
            <w:vMerge/>
            <w:tcBorders>
              <w:right w:val="single" w:sz="4" w:space="0" w:color="auto"/>
            </w:tcBorders>
          </w:tcPr>
          <w:p w14:paraId="7E841B9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2D230B8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347D2EC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177624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C011DA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1DC22F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535D1D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CBF1D6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AD820D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007157F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749441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54FB92A8" w14:textId="77777777" w:rsidTr="00B24A26">
        <w:trPr>
          <w:trHeight w:val="312"/>
        </w:trPr>
        <w:tc>
          <w:tcPr>
            <w:tcW w:w="629" w:type="dxa"/>
            <w:vMerge/>
            <w:tcBorders>
              <w:right w:val="single" w:sz="4" w:space="0" w:color="auto"/>
            </w:tcBorders>
          </w:tcPr>
          <w:p w14:paraId="60B87C0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207BC96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47EB381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25D4580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E41AD7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18A81BB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43C673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C508F1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98EEEC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5B6A23D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1ED3AF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4547F339" w14:textId="77777777" w:rsidTr="00B24A26">
        <w:tc>
          <w:tcPr>
            <w:tcW w:w="629" w:type="dxa"/>
            <w:vMerge/>
            <w:tcBorders>
              <w:right w:val="single" w:sz="4" w:space="0" w:color="auto"/>
            </w:tcBorders>
          </w:tcPr>
          <w:p w14:paraId="5236261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025F881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25F47E0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2F93715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25,0</w:t>
            </w:r>
          </w:p>
        </w:tc>
        <w:tc>
          <w:tcPr>
            <w:tcW w:w="850" w:type="dxa"/>
            <w:tcBorders>
              <w:top w:val="single" w:sz="4" w:space="0" w:color="auto"/>
              <w:left w:val="single" w:sz="4" w:space="0" w:color="auto"/>
              <w:bottom w:val="single" w:sz="4" w:space="0" w:color="auto"/>
              <w:right w:val="single" w:sz="4" w:space="0" w:color="auto"/>
            </w:tcBorders>
          </w:tcPr>
          <w:p w14:paraId="466FFA2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4,0</w:t>
            </w:r>
          </w:p>
        </w:tc>
        <w:tc>
          <w:tcPr>
            <w:tcW w:w="851" w:type="dxa"/>
            <w:tcBorders>
              <w:top w:val="single" w:sz="4" w:space="0" w:color="auto"/>
              <w:left w:val="single" w:sz="4" w:space="0" w:color="auto"/>
              <w:bottom w:val="single" w:sz="4" w:space="0" w:color="auto"/>
              <w:right w:val="single" w:sz="4" w:space="0" w:color="auto"/>
            </w:tcBorders>
          </w:tcPr>
          <w:p w14:paraId="50DDC64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tcPr>
          <w:p w14:paraId="670C462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tcPr>
          <w:p w14:paraId="5CECB82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tcPr>
          <w:p w14:paraId="0062D7B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6,0</w:t>
            </w:r>
          </w:p>
        </w:tc>
        <w:tc>
          <w:tcPr>
            <w:tcW w:w="2126" w:type="dxa"/>
            <w:vMerge/>
            <w:tcBorders>
              <w:left w:val="single" w:sz="4" w:space="0" w:color="auto"/>
            </w:tcBorders>
          </w:tcPr>
          <w:p w14:paraId="6AFB406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43E1B77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30D44F7E" w14:textId="77777777" w:rsidTr="00B24A26">
        <w:trPr>
          <w:trHeight w:val="448"/>
        </w:trPr>
        <w:tc>
          <w:tcPr>
            <w:tcW w:w="629" w:type="dxa"/>
            <w:vMerge/>
            <w:tcBorders>
              <w:bottom w:val="single" w:sz="4" w:space="0" w:color="auto"/>
              <w:right w:val="single" w:sz="4" w:space="0" w:color="auto"/>
            </w:tcBorders>
          </w:tcPr>
          <w:p w14:paraId="744AA4E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6EA4170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2814C99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4086F33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42E19E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7A50D0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1F1E2B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794700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499E6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4F2D8EC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21CC2C8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65438428" w14:textId="77777777" w:rsidTr="00B24A26">
        <w:trPr>
          <w:trHeight w:val="422"/>
        </w:trPr>
        <w:tc>
          <w:tcPr>
            <w:tcW w:w="629" w:type="dxa"/>
            <w:vMerge w:val="restart"/>
            <w:tcBorders>
              <w:right w:val="single" w:sz="4" w:space="0" w:color="auto"/>
            </w:tcBorders>
          </w:tcPr>
          <w:p w14:paraId="5BFA6D9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lastRenderedPageBreak/>
              <w:t>1.1.2</w:t>
            </w:r>
          </w:p>
        </w:tc>
        <w:tc>
          <w:tcPr>
            <w:tcW w:w="2376" w:type="dxa"/>
            <w:vMerge w:val="restart"/>
            <w:tcBorders>
              <w:left w:val="single" w:sz="4" w:space="0" w:color="auto"/>
              <w:right w:val="single" w:sz="4" w:space="0" w:color="auto"/>
            </w:tcBorders>
          </w:tcPr>
          <w:p w14:paraId="314A1085"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Замена уличных ртутных ламп на светодиодные</w:t>
            </w:r>
          </w:p>
        </w:tc>
        <w:tc>
          <w:tcPr>
            <w:tcW w:w="1385" w:type="dxa"/>
            <w:tcBorders>
              <w:top w:val="single" w:sz="4" w:space="0" w:color="auto"/>
              <w:left w:val="single" w:sz="4" w:space="0" w:color="auto"/>
              <w:bottom w:val="single" w:sz="4" w:space="0" w:color="auto"/>
              <w:right w:val="single" w:sz="4" w:space="0" w:color="auto"/>
            </w:tcBorders>
          </w:tcPr>
          <w:p w14:paraId="016884A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21B6A9D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189,8</w:t>
            </w:r>
          </w:p>
        </w:tc>
        <w:tc>
          <w:tcPr>
            <w:tcW w:w="850" w:type="dxa"/>
            <w:tcBorders>
              <w:top w:val="single" w:sz="4" w:space="0" w:color="auto"/>
              <w:left w:val="single" w:sz="4" w:space="0" w:color="auto"/>
              <w:bottom w:val="single" w:sz="4" w:space="0" w:color="auto"/>
              <w:right w:val="single" w:sz="4" w:space="0" w:color="auto"/>
            </w:tcBorders>
          </w:tcPr>
          <w:p w14:paraId="779E00B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31,8</w:t>
            </w:r>
          </w:p>
        </w:tc>
        <w:tc>
          <w:tcPr>
            <w:tcW w:w="851" w:type="dxa"/>
            <w:tcBorders>
              <w:top w:val="single" w:sz="4" w:space="0" w:color="auto"/>
              <w:left w:val="single" w:sz="4" w:space="0" w:color="auto"/>
              <w:bottom w:val="single" w:sz="4" w:space="0" w:color="auto"/>
              <w:right w:val="single" w:sz="4" w:space="0" w:color="auto"/>
            </w:tcBorders>
          </w:tcPr>
          <w:p w14:paraId="038E0B2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36,1</w:t>
            </w:r>
          </w:p>
        </w:tc>
        <w:tc>
          <w:tcPr>
            <w:tcW w:w="851" w:type="dxa"/>
            <w:tcBorders>
              <w:top w:val="single" w:sz="4" w:space="0" w:color="auto"/>
              <w:left w:val="single" w:sz="4" w:space="0" w:color="auto"/>
              <w:bottom w:val="single" w:sz="4" w:space="0" w:color="auto"/>
              <w:right w:val="single" w:sz="4" w:space="0" w:color="auto"/>
            </w:tcBorders>
          </w:tcPr>
          <w:p w14:paraId="7B4F1F9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38,0</w:t>
            </w:r>
          </w:p>
        </w:tc>
        <w:tc>
          <w:tcPr>
            <w:tcW w:w="850" w:type="dxa"/>
            <w:tcBorders>
              <w:top w:val="single" w:sz="4" w:space="0" w:color="auto"/>
              <w:left w:val="single" w:sz="4" w:space="0" w:color="auto"/>
              <w:bottom w:val="single" w:sz="4" w:space="0" w:color="auto"/>
              <w:right w:val="single" w:sz="4" w:space="0" w:color="auto"/>
            </w:tcBorders>
          </w:tcPr>
          <w:p w14:paraId="257C2C8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40,6</w:t>
            </w:r>
          </w:p>
        </w:tc>
        <w:tc>
          <w:tcPr>
            <w:tcW w:w="851" w:type="dxa"/>
            <w:tcBorders>
              <w:top w:val="single" w:sz="4" w:space="0" w:color="auto"/>
              <w:left w:val="single" w:sz="4" w:space="0" w:color="auto"/>
              <w:bottom w:val="single" w:sz="4" w:space="0" w:color="auto"/>
              <w:right w:val="single" w:sz="4" w:space="0" w:color="auto"/>
            </w:tcBorders>
          </w:tcPr>
          <w:p w14:paraId="27C4883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43,3</w:t>
            </w:r>
          </w:p>
        </w:tc>
        <w:tc>
          <w:tcPr>
            <w:tcW w:w="2126" w:type="dxa"/>
            <w:vMerge w:val="restart"/>
            <w:tcBorders>
              <w:top w:val="single" w:sz="4" w:space="0" w:color="auto"/>
              <w:left w:val="single" w:sz="4" w:space="0" w:color="auto"/>
            </w:tcBorders>
          </w:tcPr>
          <w:p w14:paraId="39AA6BA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Экономия уличной энергии на уличное освещение</w:t>
            </w:r>
          </w:p>
        </w:tc>
        <w:tc>
          <w:tcPr>
            <w:tcW w:w="2267" w:type="dxa"/>
            <w:vMerge w:val="restart"/>
            <w:tcBorders>
              <w:top w:val="single" w:sz="4" w:space="0" w:color="auto"/>
              <w:left w:val="single" w:sz="4" w:space="0" w:color="auto"/>
            </w:tcBorders>
          </w:tcPr>
          <w:p w14:paraId="59F12FC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администрация Новопокровского сельского поселения;</w:t>
            </w:r>
          </w:p>
          <w:p w14:paraId="14C1AE2C" w14:textId="77777777" w:rsidR="00255076" w:rsidRPr="00255076" w:rsidRDefault="00255076" w:rsidP="00255076">
            <w:pPr>
              <w:rPr>
                <w:rFonts w:ascii="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МУ «Перспектива»</w:t>
            </w:r>
          </w:p>
        </w:tc>
      </w:tr>
      <w:tr w:rsidR="00255076" w:rsidRPr="00255076" w14:paraId="6B2E7450" w14:textId="77777777" w:rsidTr="00B24A26">
        <w:tc>
          <w:tcPr>
            <w:tcW w:w="629" w:type="dxa"/>
            <w:vMerge/>
            <w:tcBorders>
              <w:right w:val="single" w:sz="4" w:space="0" w:color="auto"/>
            </w:tcBorders>
          </w:tcPr>
          <w:p w14:paraId="6A31D8E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155A349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40A03A3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DE5C35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282DFE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1D3925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CA1875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BD1105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E6D736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37F162C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4266574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08DE57B7" w14:textId="77777777" w:rsidTr="00B24A26">
        <w:tc>
          <w:tcPr>
            <w:tcW w:w="629" w:type="dxa"/>
            <w:vMerge/>
            <w:tcBorders>
              <w:right w:val="single" w:sz="4" w:space="0" w:color="auto"/>
            </w:tcBorders>
          </w:tcPr>
          <w:p w14:paraId="70310C2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24AB63E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5E251A0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5064F28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BB84F4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8C524E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E25F69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1726AC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D783A2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785BB16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0B2727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33D4596F" w14:textId="77777777" w:rsidTr="00B24A26">
        <w:tc>
          <w:tcPr>
            <w:tcW w:w="629" w:type="dxa"/>
            <w:vMerge/>
            <w:tcBorders>
              <w:right w:val="single" w:sz="4" w:space="0" w:color="auto"/>
            </w:tcBorders>
          </w:tcPr>
          <w:p w14:paraId="54D7AD2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711B327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3B6C1C5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3D88A52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189,8</w:t>
            </w:r>
          </w:p>
        </w:tc>
        <w:tc>
          <w:tcPr>
            <w:tcW w:w="850" w:type="dxa"/>
            <w:tcBorders>
              <w:top w:val="single" w:sz="4" w:space="0" w:color="auto"/>
              <w:left w:val="single" w:sz="4" w:space="0" w:color="auto"/>
              <w:bottom w:val="single" w:sz="4" w:space="0" w:color="auto"/>
              <w:right w:val="single" w:sz="4" w:space="0" w:color="auto"/>
            </w:tcBorders>
          </w:tcPr>
          <w:p w14:paraId="3E3497B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31,8</w:t>
            </w:r>
          </w:p>
        </w:tc>
        <w:tc>
          <w:tcPr>
            <w:tcW w:w="851" w:type="dxa"/>
            <w:tcBorders>
              <w:top w:val="single" w:sz="4" w:space="0" w:color="auto"/>
              <w:left w:val="single" w:sz="4" w:space="0" w:color="auto"/>
              <w:bottom w:val="single" w:sz="4" w:space="0" w:color="auto"/>
              <w:right w:val="single" w:sz="4" w:space="0" w:color="auto"/>
            </w:tcBorders>
          </w:tcPr>
          <w:p w14:paraId="02AC48E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36,1</w:t>
            </w:r>
          </w:p>
        </w:tc>
        <w:tc>
          <w:tcPr>
            <w:tcW w:w="851" w:type="dxa"/>
            <w:tcBorders>
              <w:top w:val="single" w:sz="4" w:space="0" w:color="auto"/>
              <w:left w:val="single" w:sz="4" w:space="0" w:color="auto"/>
              <w:bottom w:val="single" w:sz="4" w:space="0" w:color="auto"/>
              <w:right w:val="single" w:sz="4" w:space="0" w:color="auto"/>
            </w:tcBorders>
          </w:tcPr>
          <w:p w14:paraId="26768DF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38,0</w:t>
            </w:r>
          </w:p>
        </w:tc>
        <w:tc>
          <w:tcPr>
            <w:tcW w:w="850" w:type="dxa"/>
            <w:tcBorders>
              <w:top w:val="single" w:sz="4" w:space="0" w:color="auto"/>
              <w:left w:val="single" w:sz="4" w:space="0" w:color="auto"/>
              <w:bottom w:val="single" w:sz="4" w:space="0" w:color="auto"/>
              <w:right w:val="single" w:sz="4" w:space="0" w:color="auto"/>
            </w:tcBorders>
          </w:tcPr>
          <w:p w14:paraId="2D30AC0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40,6</w:t>
            </w:r>
          </w:p>
        </w:tc>
        <w:tc>
          <w:tcPr>
            <w:tcW w:w="851" w:type="dxa"/>
            <w:tcBorders>
              <w:top w:val="single" w:sz="4" w:space="0" w:color="auto"/>
              <w:left w:val="single" w:sz="4" w:space="0" w:color="auto"/>
              <w:bottom w:val="single" w:sz="4" w:space="0" w:color="auto"/>
              <w:right w:val="single" w:sz="4" w:space="0" w:color="auto"/>
            </w:tcBorders>
          </w:tcPr>
          <w:p w14:paraId="3F443F9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43,3</w:t>
            </w:r>
          </w:p>
        </w:tc>
        <w:tc>
          <w:tcPr>
            <w:tcW w:w="2126" w:type="dxa"/>
            <w:vMerge/>
            <w:tcBorders>
              <w:left w:val="single" w:sz="4" w:space="0" w:color="auto"/>
            </w:tcBorders>
          </w:tcPr>
          <w:p w14:paraId="3849574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0A6388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03831BE4" w14:textId="77777777" w:rsidTr="00B24A26">
        <w:tc>
          <w:tcPr>
            <w:tcW w:w="629" w:type="dxa"/>
            <w:vMerge/>
            <w:tcBorders>
              <w:bottom w:val="single" w:sz="4" w:space="0" w:color="auto"/>
              <w:right w:val="single" w:sz="4" w:space="0" w:color="auto"/>
            </w:tcBorders>
          </w:tcPr>
          <w:p w14:paraId="7477B37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2F2DBD2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08BDFC4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B84D0D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14DA5A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AD8926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175E6C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323BE0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D3D186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0BDE4B2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69F5532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643EFFAC" w14:textId="77777777" w:rsidTr="00B24A26">
        <w:trPr>
          <w:trHeight w:val="421"/>
        </w:trPr>
        <w:tc>
          <w:tcPr>
            <w:tcW w:w="629" w:type="dxa"/>
            <w:vMerge w:val="restart"/>
            <w:tcBorders>
              <w:right w:val="single" w:sz="4" w:space="0" w:color="auto"/>
            </w:tcBorders>
          </w:tcPr>
          <w:p w14:paraId="57D1B9D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1.1.3</w:t>
            </w:r>
          </w:p>
        </w:tc>
        <w:tc>
          <w:tcPr>
            <w:tcW w:w="2376" w:type="dxa"/>
            <w:vMerge w:val="restart"/>
            <w:tcBorders>
              <w:left w:val="single" w:sz="4" w:space="0" w:color="auto"/>
              <w:right w:val="single" w:sz="4" w:space="0" w:color="auto"/>
            </w:tcBorders>
          </w:tcPr>
          <w:p w14:paraId="23D2656A"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Замена существующих смесителей на экономичные с аэратором</w:t>
            </w:r>
          </w:p>
        </w:tc>
        <w:tc>
          <w:tcPr>
            <w:tcW w:w="1385" w:type="dxa"/>
            <w:tcBorders>
              <w:top w:val="single" w:sz="4" w:space="0" w:color="auto"/>
              <w:left w:val="single" w:sz="4" w:space="0" w:color="auto"/>
              <w:bottom w:val="single" w:sz="4" w:space="0" w:color="auto"/>
              <w:right w:val="single" w:sz="4" w:space="0" w:color="auto"/>
            </w:tcBorders>
          </w:tcPr>
          <w:p w14:paraId="598948D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02BCDFF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tcPr>
          <w:p w14:paraId="22E9AC0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797853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182BC5A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14:paraId="624ABD5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684E570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2126" w:type="dxa"/>
            <w:vMerge w:val="restart"/>
            <w:tcBorders>
              <w:left w:val="single" w:sz="4" w:space="0" w:color="auto"/>
            </w:tcBorders>
          </w:tcPr>
          <w:p w14:paraId="206D3F4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Фильтрация, насыщение воды кислородом, существенное снижение расхода воды</w:t>
            </w:r>
          </w:p>
        </w:tc>
        <w:tc>
          <w:tcPr>
            <w:tcW w:w="2267" w:type="dxa"/>
            <w:vMerge w:val="restart"/>
            <w:tcBorders>
              <w:left w:val="single" w:sz="4" w:space="0" w:color="auto"/>
            </w:tcBorders>
          </w:tcPr>
          <w:p w14:paraId="1A22105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 xml:space="preserve">администрация Новопокровского сельского поселения; </w:t>
            </w:r>
          </w:p>
          <w:p w14:paraId="27D9A94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МУП НСП «Водоканал»</w:t>
            </w:r>
          </w:p>
        </w:tc>
      </w:tr>
      <w:tr w:rsidR="00255076" w:rsidRPr="00255076" w14:paraId="6E43DAD5" w14:textId="77777777" w:rsidTr="00B24A26">
        <w:tc>
          <w:tcPr>
            <w:tcW w:w="629" w:type="dxa"/>
            <w:vMerge/>
            <w:tcBorders>
              <w:right w:val="single" w:sz="4" w:space="0" w:color="auto"/>
            </w:tcBorders>
          </w:tcPr>
          <w:p w14:paraId="5FE35A4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300A314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1210429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14D7424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116196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7D8363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CA4BA9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69802B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10ABD1E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2AA0A56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6FF6E88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07FF0F14" w14:textId="77777777" w:rsidTr="00B24A26">
        <w:tc>
          <w:tcPr>
            <w:tcW w:w="629" w:type="dxa"/>
            <w:vMerge/>
            <w:tcBorders>
              <w:right w:val="single" w:sz="4" w:space="0" w:color="auto"/>
            </w:tcBorders>
          </w:tcPr>
          <w:p w14:paraId="3C2F226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7746A69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6C7220B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715EAE8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585A4FF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1BBB090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15732C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942F9B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971E49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015ABD1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115AF9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6CC106E2" w14:textId="77777777" w:rsidTr="00B24A26">
        <w:tc>
          <w:tcPr>
            <w:tcW w:w="629" w:type="dxa"/>
            <w:vMerge/>
            <w:tcBorders>
              <w:right w:val="single" w:sz="4" w:space="0" w:color="auto"/>
            </w:tcBorders>
          </w:tcPr>
          <w:p w14:paraId="5EF2269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0ABFCA3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7ABD36C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47EA92B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tcPr>
          <w:p w14:paraId="0D0B08B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7B59271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263DB7C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0" w:type="dxa"/>
            <w:tcBorders>
              <w:top w:val="single" w:sz="4" w:space="0" w:color="auto"/>
              <w:left w:val="single" w:sz="4" w:space="0" w:color="auto"/>
              <w:bottom w:val="single" w:sz="4" w:space="0" w:color="auto"/>
              <w:right w:val="single" w:sz="4" w:space="0" w:color="auto"/>
            </w:tcBorders>
          </w:tcPr>
          <w:p w14:paraId="28C05B6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851" w:type="dxa"/>
            <w:tcBorders>
              <w:top w:val="single" w:sz="4" w:space="0" w:color="auto"/>
              <w:left w:val="single" w:sz="4" w:space="0" w:color="auto"/>
              <w:bottom w:val="single" w:sz="4" w:space="0" w:color="auto"/>
              <w:right w:val="single" w:sz="4" w:space="0" w:color="auto"/>
            </w:tcBorders>
          </w:tcPr>
          <w:p w14:paraId="76807AC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0,5</w:t>
            </w:r>
          </w:p>
        </w:tc>
        <w:tc>
          <w:tcPr>
            <w:tcW w:w="2126" w:type="dxa"/>
            <w:vMerge/>
            <w:tcBorders>
              <w:left w:val="single" w:sz="4" w:space="0" w:color="auto"/>
            </w:tcBorders>
          </w:tcPr>
          <w:p w14:paraId="39F2184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17993CD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512B134B" w14:textId="77777777" w:rsidTr="00B24A26">
        <w:tc>
          <w:tcPr>
            <w:tcW w:w="629" w:type="dxa"/>
            <w:vMerge/>
            <w:tcBorders>
              <w:bottom w:val="single" w:sz="4" w:space="0" w:color="auto"/>
              <w:right w:val="single" w:sz="4" w:space="0" w:color="auto"/>
            </w:tcBorders>
          </w:tcPr>
          <w:p w14:paraId="4431FE1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4CECB6A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302814C3"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CB14C7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8D0347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679D05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A3B416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E49AA9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7B2170E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4CF4AA1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612E882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1D0E0BAB" w14:textId="77777777" w:rsidTr="00B24A26">
        <w:trPr>
          <w:trHeight w:val="420"/>
        </w:trPr>
        <w:tc>
          <w:tcPr>
            <w:tcW w:w="629" w:type="dxa"/>
            <w:vMerge w:val="restart"/>
            <w:tcBorders>
              <w:right w:val="single" w:sz="4" w:space="0" w:color="auto"/>
            </w:tcBorders>
          </w:tcPr>
          <w:p w14:paraId="7C90022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1.1.4</w:t>
            </w:r>
          </w:p>
        </w:tc>
        <w:tc>
          <w:tcPr>
            <w:tcW w:w="2376" w:type="dxa"/>
            <w:vMerge w:val="restart"/>
            <w:tcBorders>
              <w:left w:val="single" w:sz="4" w:space="0" w:color="auto"/>
              <w:right w:val="single" w:sz="4" w:space="0" w:color="auto"/>
            </w:tcBorders>
          </w:tcPr>
          <w:p w14:paraId="3BAE9CA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Организация освещения вопросов энергосбережения в средствах массовой информации</w:t>
            </w:r>
          </w:p>
        </w:tc>
        <w:tc>
          <w:tcPr>
            <w:tcW w:w="1385" w:type="dxa"/>
            <w:tcBorders>
              <w:top w:val="single" w:sz="4" w:space="0" w:color="auto"/>
              <w:left w:val="single" w:sz="4" w:space="0" w:color="auto"/>
              <w:bottom w:val="single" w:sz="4" w:space="0" w:color="auto"/>
              <w:right w:val="single" w:sz="4" w:space="0" w:color="auto"/>
            </w:tcBorders>
          </w:tcPr>
          <w:p w14:paraId="34BDA03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69B94CF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6,1</w:t>
            </w:r>
          </w:p>
        </w:tc>
        <w:tc>
          <w:tcPr>
            <w:tcW w:w="850" w:type="dxa"/>
            <w:tcBorders>
              <w:top w:val="single" w:sz="4" w:space="0" w:color="auto"/>
              <w:left w:val="single" w:sz="4" w:space="0" w:color="auto"/>
              <w:bottom w:val="single" w:sz="4" w:space="0" w:color="auto"/>
              <w:right w:val="single" w:sz="4" w:space="0" w:color="auto"/>
            </w:tcBorders>
          </w:tcPr>
          <w:p w14:paraId="04CB06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7BC8745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542340B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1,2</w:t>
            </w:r>
          </w:p>
        </w:tc>
        <w:tc>
          <w:tcPr>
            <w:tcW w:w="850" w:type="dxa"/>
            <w:tcBorders>
              <w:top w:val="single" w:sz="4" w:space="0" w:color="auto"/>
              <w:left w:val="single" w:sz="4" w:space="0" w:color="auto"/>
              <w:bottom w:val="single" w:sz="4" w:space="0" w:color="auto"/>
              <w:right w:val="single" w:sz="4" w:space="0" w:color="auto"/>
            </w:tcBorders>
          </w:tcPr>
          <w:p w14:paraId="6777492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1,3</w:t>
            </w:r>
          </w:p>
        </w:tc>
        <w:tc>
          <w:tcPr>
            <w:tcW w:w="851" w:type="dxa"/>
            <w:tcBorders>
              <w:top w:val="single" w:sz="4" w:space="0" w:color="auto"/>
              <w:left w:val="single" w:sz="4" w:space="0" w:color="auto"/>
              <w:bottom w:val="single" w:sz="4" w:space="0" w:color="auto"/>
              <w:right w:val="single" w:sz="4" w:space="0" w:color="auto"/>
            </w:tcBorders>
          </w:tcPr>
          <w:p w14:paraId="663D793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1,4</w:t>
            </w:r>
          </w:p>
        </w:tc>
        <w:tc>
          <w:tcPr>
            <w:tcW w:w="2126" w:type="dxa"/>
            <w:vMerge w:val="restart"/>
            <w:tcBorders>
              <w:top w:val="single" w:sz="4" w:space="0" w:color="auto"/>
              <w:left w:val="single" w:sz="4" w:space="0" w:color="auto"/>
            </w:tcBorders>
          </w:tcPr>
          <w:p w14:paraId="5F6000F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Размещение  материалов и публикаций, способствующих  информированию населения о проведении энергосберегающих мероприятий</w:t>
            </w:r>
          </w:p>
        </w:tc>
        <w:tc>
          <w:tcPr>
            <w:tcW w:w="2267" w:type="dxa"/>
            <w:vMerge w:val="restart"/>
            <w:tcBorders>
              <w:top w:val="single" w:sz="4" w:space="0" w:color="auto"/>
              <w:left w:val="single" w:sz="4" w:space="0" w:color="auto"/>
            </w:tcBorders>
          </w:tcPr>
          <w:p w14:paraId="01127A6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администрация Новопокровского сельского поселения;</w:t>
            </w:r>
          </w:p>
          <w:p w14:paraId="3CEE4D08" w14:textId="77777777" w:rsidR="00255076" w:rsidRPr="00255076" w:rsidRDefault="00255076" w:rsidP="00255076">
            <w:pPr>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МУ «Имущество»</w:t>
            </w:r>
          </w:p>
        </w:tc>
      </w:tr>
      <w:tr w:rsidR="00255076" w:rsidRPr="00255076" w14:paraId="16B9CDD4" w14:textId="77777777" w:rsidTr="00B24A26">
        <w:tc>
          <w:tcPr>
            <w:tcW w:w="629" w:type="dxa"/>
            <w:vMerge/>
            <w:tcBorders>
              <w:right w:val="single" w:sz="4" w:space="0" w:color="auto"/>
            </w:tcBorders>
          </w:tcPr>
          <w:p w14:paraId="3EE2634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0E088C6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78FF999E"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0B53D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410E7F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79FF0A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DE040F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F29E93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5E51C3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5177D15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7CA6669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69007E64" w14:textId="77777777" w:rsidTr="00B24A26">
        <w:tc>
          <w:tcPr>
            <w:tcW w:w="629" w:type="dxa"/>
            <w:vMerge/>
            <w:tcBorders>
              <w:right w:val="single" w:sz="4" w:space="0" w:color="auto"/>
            </w:tcBorders>
          </w:tcPr>
          <w:p w14:paraId="7119E8F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0A0A8F3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52240744"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4B37ABF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1CC408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3D3435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ACA6B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29BDD8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08D9FB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6435010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60744ED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04EA6DF4" w14:textId="77777777" w:rsidTr="00B24A26">
        <w:tc>
          <w:tcPr>
            <w:tcW w:w="629" w:type="dxa"/>
            <w:vMerge/>
            <w:tcBorders>
              <w:right w:val="single" w:sz="4" w:space="0" w:color="auto"/>
            </w:tcBorders>
          </w:tcPr>
          <w:p w14:paraId="52FDB3B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right w:val="single" w:sz="4" w:space="0" w:color="auto"/>
            </w:tcBorders>
          </w:tcPr>
          <w:p w14:paraId="69E386AF"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58B2CB4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5E2E401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6,1</w:t>
            </w:r>
          </w:p>
        </w:tc>
        <w:tc>
          <w:tcPr>
            <w:tcW w:w="850" w:type="dxa"/>
            <w:tcBorders>
              <w:top w:val="single" w:sz="4" w:space="0" w:color="auto"/>
              <w:left w:val="single" w:sz="4" w:space="0" w:color="auto"/>
              <w:bottom w:val="single" w:sz="4" w:space="0" w:color="auto"/>
              <w:right w:val="single" w:sz="4" w:space="0" w:color="auto"/>
            </w:tcBorders>
          </w:tcPr>
          <w:p w14:paraId="2F5E44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4E7D2D6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tcPr>
          <w:p w14:paraId="3344E8F2"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1,2</w:t>
            </w:r>
          </w:p>
        </w:tc>
        <w:tc>
          <w:tcPr>
            <w:tcW w:w="850" w:type="dxa"/>
            <w:tcBorders>
              <w:top w:val="single" w:sz="4" w:space="0" w:color="auto"/>
              <w:left w:val="single" w:sz="4" w:space="0" w:color="auto"/>
              <w:bottom w:val="single" w:sz="4" w:space="0" w:color="auto"/>
              <w:right w:val="single" w:sz="4" w:space="0" w:color="auto"/>
            </w:tcBorders>
          </w:tcPr>
          <w:p w14:paraId="75A95BC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1,3</w:t>
            </w:r>
          </w:p>
        </w:tc>
        <w:tc>
          <w:tcPr>
            <w:tcW w:w="851" w:type="dxa"/>
            <w:tcBorders>
              <w:top w:val="single" w:sz="4" w:space="0" w:color="auto"/>
              <w:left w:val="single" w:sz="4" w:space="0" w:color="auto"/>
              <w:bottom w:val="single" w:sz="4" w:space="0" w:color="auto"/>
              <w:right w:val="single" w:sz="4" w:space="0" w:color="auto"/>
            </w:tcBorders>
          </w:tcPr>
          <w:p w14:paraId="7D331FF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1,4</w:t>
            </w:r>
          </w:p>
        </w:tc>
        <w:tc>
          <w:tcPr>
            <w:tcW w:w="2126" w:type="dxa"/>
            <w:vMerge/>
            <w:tcBorders>
              <w:left w:val="single" w:sz="4" w:space="0" w:color="auto"/>
            </w:tcBorders>
          </w:tcPr>
          <w:p w14:paraId="2D5EEB07"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2D6B355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765352F4" w14:textId="77777777" w:rsidTr="00B24A26">
        <w:tc>
          <w:tcPr>
            <w:tcW w:w="629" w:type="dxa"/>
            <w:vMerge/>
            <w:tcBorders>
              <w:bottom w:val="single" w:sz="4" w:space="0" w:color="auto"/>
              <w:right w:val="single" w:sz="4" w:space="0" w:color="auto"/>
            </w:tcBorders>
          </w:tcPr>
          <w:p w14:paraId="3088DC38"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vMerge/>
            <w:tcBorders>
              <w:left w:val="single" w:sz="4" w:space="0" w:color="auto"/>
              <w:bottom w:val="single" w:sz="4" w:space="0" w:color="auto"/>
              <w:right w:val="single" w:sz="4" w:space="0" w:color="auto"/>
            </w:tcBorders>
          </w:tcPr>
          <w:p w14:paraId="0D751B20"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609E58B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35BF3AC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43DCDC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20B8EE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075FE5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69AA77C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4BC25EB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7AB8869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14114A12"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162AAB37" w14:textId="77777777" w:rsidTr="00B24A26">
        <w:trPr>
          <w:trHeight w:val="422"/>
        </w:trPr>
        <w:tc>
          <w:tcPr>
            <w:tcW w:w="629" w:type="dxa"/>
            <w:tcBorders>
              <w:right w:val="single" w:sz="4" w:space="0" w:color="auto"/>
            </w:tcBorders>
          </w:tcPr>
          <w:p w14:paraId="75A2403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6C87700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22E2815C"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tcPr>
          <w:p w14:paraId="668969C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223,4</w:t>
            </w:r>
          </w:p>
        </w:tc>
        <w:tc>
          <w:tcPr>
            <w:tcW w:w="850" w:type="dxa"/>
            <w:tcBorders>
              <w:top w:val="single" w:sz="4" w:space="0" w:color="auto"/>
              <w:left w:val="single" w:sz="4" w:space="0" w:color="auto"/>
              <w:bottom w:val="single" w:sz="4" w:space="0" w:color="auto"/>
              <w:right w:val="single" w:sz="4" w:space="0" w:color="auto"/>
            </w:tcBorders>
          </w:tcPr>
          <w:p w14:paraId="40AC02CF"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37,4</w:t>
            </w:r>
          </w:p>
        </w:tc>
        <w:tc>
          <w:tcPr>
            <w:tcW w:w="851" w:type="dxa"/>
            <w:tcBorders>
              <w:top w:val="single" w:sz="4" w:space="0" w:color="auto"/>
              <w:left w:val="single" w:sz="4" w:space="0" w:color="auto"/>
              <w:bottom w:val="single" w:sz="4" w:space="0" w:color="auto"/>
              <w:right w:val="single" w:sz="4" w:space="0" w:color="auto"/>
            </w:tcBorders>
          </w:tcPr>
          <w:p w14:paraId="21F4A148"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42,2</w:t>
            </w:r>
          </w:p>
        </w:tc>
        <w:tc>
          <w:tcPr>
            <w:tcW w:w="851" w:type="dxa"/>
            <w:tcBorders>
              <w:top w:val="single" w:sz="4" w:space="0" w:color="auto"/>
              <w:left w:val="single" w:sz="4" w:space="0" w:color="auto"/>
              <w:bottom w:val="single" w:sz="4" w:space="0" w:color="auto"/>
              <w:right w:val="single" w:sz="4" w:space="0" w:color="auto"/>
            </w:tcBorders>
          </w:tcPr>
          <w:p w14:paraId="40DC1814"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44,7</w:t>
            </w:r>
          </w:p>
        </w:tc>
        <w:tc>
          <w:tcPr>
            <w:tcW w:w="850" w:type="dxa"/>
            <w:tcBorders>
              <w:top w:val="single" w:sz="4" w:space="0" w:color="auto"/>
              <w:left w:val="single" w:sz="4" w:space="0" w:color="auto"/>
              <w:bottom w:val="single" w:sz="4" w:space="0" w:color="auto"/>
              <w:right w:val="single" w:sz="4" w:space="0" w:color="auto"/>
            </w:tcBorders>
          </w:tcPr>
          <w:p w14:paraId="569497B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47,9</w:t>
            </w:r>
          </w:p>
        </w:tc>
        <w:tc>
          <w:tcPr>
            <w:tcW w:w="851" w:type="dxa"/>
            <w:tcBorders>
              <w:top w:val="single" w:sz="4" w:space="0" w:color="auto"/>
              <w:left w:val="single" w:sz="4" w:space="0" w:color="auto"/>
              <w:bottom w:val="single" w:sz="4" w:space="0" w:color="auto"/>
              <w:right w:val="single" w:sz="4" w:space="0" w:color="auto"/>
            </w:tcBorders>
          </w:tcPr>
          <w:p w14:paraId="1D8C7F1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51,2</w:t>
            </w:r>
          </w:p>
        </w:tc>
        <w:tc>
          <w:tcPr>
            <w:tcW w:w="2126" w:type="dxa"/>
            <w:vMerge w:val="restart"/>
            <w:tcBorders>
              <w:top w:val="single" w:sz="4" w:space="0" w:color="auto"/>
              <w:left w:val="single" w:sz="4" w:space="0" w:color="auto"/>
            </w:tcBorders>
          </w:tcPr>
          <w:p w14:paraId="31F4D07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val="restart"/>
            <w:tcBorders>
              <w:top w:val="single" w:sz="4" w:space="0" w:color="auto"/>
              <w:left w:val="single" w:sz="4" w:space="0" w:color="auto"/>
            </w:tcBorders>
          </w:tcPr>
          <w:p w14:paraId="17EDBAF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4C3FE891" w14:textId="77777777" w:rsidTr="00B24A26">
        <w:tc>
          <w:tcPr>
            <w:tcW w:w="629" w:type="dxa"/>
            <w:tcBorders>
              <w:right w:val="single" w:sz="4" w:space="0" w:color="auto"/>
            </w:tcBorders>
          </w:tcPr>
          <w:p w14:paraId="7DF71EC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0C64317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Итого</w:t>
            </w:r>
          </w:p>
        </w:tc>
        <w:tc>
          <w:tcPr>
            <w:tcW w:w="1385" w:type="dxa"/>
            <w:tcBorders>
              <w:top w:val="single" w:sz="4" w:space="0" w:color="auto"/>
              <w:left w:val="single" w:sz="4" w:space="0" w:color="auto"/>
              <w:bottom w:val="single" w:sz="4" w:space="0" w:color="auto"/>
              <w:right w:val="single" w:sz="4" w:space="0" w:color="auto"/>
            </w:tcBorders>
          </w:tcPr>
          <w:p w14:paraId="7ACADAED"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533DAC7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000EEA9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74A58A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5A37E88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2DE0F6D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A6B320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6D6A59A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23FD6CB4"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4B5E0583" w14:textId="77777777" w:rsidTr="00B24A26">
        <w:trPr>
          <w:trHeight w:val="422"/>
        </w:trPr>
        <w:tc>
          <w:tcPr>
            <w:tcW w:w="629" w:type="dxa"/>
            <w:tcBorders>
              <w:right w:val="single" w:sz="4" w:space="0" w:color="auto"/>
            </w:tcBorders>
          </w:tcPr>
          <w:p w14:paraId="4AC9DED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3D76A19E"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0B22F721"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краевой бюджет</w:t>
            </w:r>
          </w:p>
        </w:tc>
        <w:tc>
          <w:tcPr>
            <w:tcW w:w="1134" w:type="dxa"/>
            <w:tcBorders>
              <w:top w:val="single" w:sz="4" w:space="0" w:color="auto"/>
              <w:left w:val="single" w:sz="4" w:space="0" w:color="auto"/>
              <w:bottom w:val="single" w:sz="4" w:space="0" w:color="auto"/>
              <w:right w:val="single" w:sz="4" w:space="0" w:color="auto"/>
            </w:tcBorders>
          </w:tcPr>
          <w:p w14:paraId="576F6077"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66D486E6"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0248255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4CC15ED"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4471F0D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6231BE2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tcBorders>
          </w:tcPr>
          <w:p w14:paraId="29599C2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6DC8CC99"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5D96137F" w14:textId="77777777" w:rsidTr="00B24A26">
        <w:tc>
          <w:tcPr>
            <w:tcW w:w="629" w:type="dxa"/>
            <w:tcBorders>
              <w:right w:val="single" w:sz="4" w:space="0" w:color="auto"/>
            </w:tcBorders>
          </w:tcPr>
          <w:p w14:paraId="71065D36"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right w:val="single" w:sz="4" w:space="0" w:color="auto"/>
            </w:tcBorders>
          </w:tcPr>
          <w:p w14:paraId="1C32CCAB"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63E26CE6"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бюджет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14:paraId="007896E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223,4</w:t>
            </w:r>
          </w:p>
        </w:tc>
        <w:tc>
          <w:tcPr>
            <w:tcW w:w="850" w:type="dxa"/>
            <w:tcBorders>
              <w:top w:val="single" w:sz="4" w:space="0" w:color="auto"/>
              <w:left w:val="single" w:sz="4" w:space="0" w:color="auto"/>
              <w:bottom w:val="single" w:sz="4" w:space="0" w:color="auto"/>
              <w:right w:val="single" w:sz="4" w:space="0" w:color="auto"/>
            </w:tcBorders>
          </w:tcPr>
          <w:p w14:paraId="2D423CF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37,4</w:t>
            </w:r>
          </w:p>
        </w:tc>
        <w:tc>
          <w:tcPr>
            <w:tcW w:w="851" w:type="dxa"/>
            <w:tcBorders>
              <w:top w:val="single" w:sz="4" w:space="0" w:color="auto"/>
              <w:left w:val="single" w:sz="4" w:space="0" w:color="auto"/>
              <w:bottom w:val="single" w:sz="4" w:space="0" w:color="auto"/>
              <w:right w:val="single" w:sz="4" w:space="0" w:color="auto"/>
            </w:tcBorders>
          </w:tcPr>
          <w:p w14:paraId="6128AA4A"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42,2</w:t>
            </w:r>
          </w:p>
        </w:tc>
        <w:tc>
          <w:tcPr>
            <w:tcW w:w="851" w:type="dxa"/>
            <w:tcBorders>
              <w:top w:val="single" w:sz="4" w:space="0" w:color="auto"/>
              <w:left w:val="single" w:sz="4" w:space="0" w:color="auto"/>
              <w:bottom w:val="single" w:sz="4" w:space="0" w:color="auto"/>
              <w:right w:val="single" w:sz="4" w:space="0" w:color="auto"/>
            </w:tcBorders>
          </w:tcPr>
          <w:p w14:paraId="7019BBD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44,7</w:t>
            </w:r>
          </w:p>
        </w:tc>
        <w:tc>
          <w:tcPr>
            <w:tcW w:w="850" w:type="dxa"/>
            <w:tcBorders>
              <w:top w:val="single" w:sz="4" w:space="0" w:color="auto"/>
              <w:left w:val="single" w:sz="4" w:space="0" w:color="auto"/>
              <w:bottom w:val="single" w:sz="4" w:space="0" w:color="auto"/>
              <w:right w:val="single" w:sz="4" w:space="0" w:color="auto"/>
            </w:tcBorders>
          </w:tcPr>
          <w:p w14:paraId="26477535"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47,9</w:t>
            </w:r>
          </w:p>
        </w:tc>
        <w:tc>
          <w:tcPr>
            <w:tcW w:w="851" w:type="dxa"/>
            <w:tcBorders>
              <w:top w:val="single" w:sz="4" w:space="0" w:color="auto"/>
              <w:left w:val="single" w:sz="4" w:space="0" w:color="auto"/>
              <w:bottom w:val="single" w:sz="4" w:space="0" w:color="auto"/>
              <w:right w:val="single" w:sz="4" w:space="0" w:color="auto"/>
            </w:tcBorders>
          </w:tcPr>
          <w:p w14:paraId="1E6826EE"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51,2</w:t>
            </w:r>
          </w:p>
        </w:tc>
        <w:tc>
          <w:tcPr>
            <w:tcW w:w="2126" w:type="dxa"/>
            <w:vMerge/>
            <w:tcBorders>
              <w:left w:val="single" w:sz="4" w:space="0" w:color="auto"/>
            </w:tcBorders>
          </w:tcPr>
          <w:p w14:paraId="1CAA468A"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tcBorders>
          </w:tcPr>
          <w:p w14:paraId="4B60D9F3"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r w:rsidR="00255076" w:rsidRPr="00255076" w14:paraId="479D3C4A" w14:textId="77777777" w:rsidTr="00B24A26">
        <w:tc>
          <w:tcPr>
            <w:tcW w:w="629" w:type="dxa"/>
            <w:tcBorders>
              <w:bottom w:val="single" w:sz="4" w:space="0" w:color="auto"/>
              <w:right w:val="single" w:sz="4" w:space="0" w:color="auto"/>
            </w:tcBorders>
          </w:tcPr>
          <w:p w14:paraId="6176CF45"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376" w:type="dxa"/>
            <w:tcBorders>
              <w:left w:val="single" w:sz="4" w:space="0" w:color="auto"/>
              <w:bottom w:val="single" w:sz="4" w:space="0" w:color="auto"/>
              <w:right w:val="single" w:sz="4" w:space="0" w:color="auto"/>
            </w:tcBorders>
          </w:tcPr>
          <w:p w14:paraId="25FA65A1"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1385" w:type="dxa"/>
            <w:tcBorders>
              <w:top w:val="single" w:sz="4" w:space="0" w:color="auto"/>
              <w:left w:val="single" w:sz="4" w:space="0" w:color="auto"/>
              <w:bottom w:val="single" w:sz="4" w:space="0" w:color="auto"/>
              <w:right w:val="single" w:sz="4" w:space="0" w:color="auto"/>
            </w:tcBorders>
          </w:tcPr>
          <w:p w14:paraId="1219A9FB"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D9AC983"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3631A3CC"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296590AB"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386BB581"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14:paraId="171EF759"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tcPr>
          <w:p w14:paraId="1A03D0E0" w14:textId="77777777" w:rsidR="00255076" w:rsidRPr="00255076" w:rsidRDefault="00255076" w:rsidP="00255076">
            <w:pPr>
              <w:suppressAutoHyphens/>
              <w:autoSpaceDE w:val="0"/>
              <w:autoSpaceDN w:val="0"/>
              <w:adjustRightInd w:val="0"/>
              <w:rPr>
                <w:rFonts w:ascii="Times New Roman" w:eastAsia="Times New Roman" w:hAnsi="Times New Roman" w:cs="Times New Roman"/>
                <w:sz w:val="28"/>
                <w:szCs w:val="28"/>
                <w:lang w:eastAsia="ru-RU"/>
              </w:rPr>
            </w:pPr>
          </w:p>
        </w:tc>
        <w:tc>
          <w:tcPr>
            <w:tcW w:w="2126" w:type="dxa"/>
            <w:vMerge/>
            <w:tcBorders>
              <w:left w:val="single" w:sz="4" w:space="0" w:color="auto"/>
              <w:bottom w:val="single" w:sz="4" w:space="0" w:color="auto"/>
            </w:tcBorders>
          </w:tcPr>
          <w:p w14:paraId="1F70D60D"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c>
          <w:tcPr>
            <w:tcW w:w="2267" w:type="dxa"/>
            <w:vMerge/>
            <w:tcBorders>
              <w:left w:val="single" w:sz="4" w:space="0" w:color="auto"/>
              <w:bottom w:val="single" w:sz="4" w:space="0" w:color="auto"/>
            </w:tcBorders>
          </w:tcPr>
          <w:p w14:paraId="46D07ECC" w14:textId="77777777" w:rsidR="00255076" w:rsidRPr="00255076" w:rsidRDefault="00255076" w:rsidP="00255076">
            <w:pPr>
              <w:suppressAutoHyphens/>
              <w:autoSpaceDE w:val="0"/>
              <w:autoSpaceDN w:val="0"/>
              <w:adjustRightInd w:val="0"/>
              <w:jc w:val="both"/>
              <w:rPr>
                <w:rFonts w:ascii="Times New Roman" w:eastAsia="Times New Roman" w:hAnsi="Times New Roman" w:cs="Times New Roman"/>
                <w:sz w:val="28"/>
                <w:szCs w:val="28"/>
                <w:lang w:eastAsia="ru-RU"/>
              </w:rPr>
            </w:pPr>
          </w:p>
        </w:tc>
      </w:tr>
    </w:tbl>
    <w:p w14:paraId="761EB719" w14:textId="77777777" w:rsidR="00255076" w:rsidRPr="00255076" w:rsidRDefault="00255076" w:rsidP="00255076">
      <w:pPr>
        <w:suppressAutoHyphens/>
        <w:ind w:firstLine="698"/>
        <w:jc w:val="right"/>
        <w:rPr>
          <w:rFonts w:ascii="Times New Roman" w:hAnsi="Times New Roman" w:cs="Times New Roman"/>
          <w:b/>
          <w:bCs/>
          <w:color w:val="26282F"/>
          <w:sz w:val="28"/>
          <w:szCs w:val="28"/>
        </w:rPr>
      </w:pPr>
    </w:p>
    <w:p w14:paraId="13634095" w14:textId="77777777" w:rsidR="00255076" w:rsidRPr="00255076" w:rsidRDefault="00255076" w:rsidP="00255076">
      <w:pPr>
        <w:suppressAutoHyphens/>
        <w:jc w:val="both"/>
        <w:rPr>
          <w:rFonts w:ascii="Times New Roman" w:hAnsi="Times New Roman" w:cs="Times New Roman"/>
          <w:sz w:val="28"/>
          <w:szCs w:val="28"/>
        </w:rPr>
      </w:pPr>
    </w:p>
    <w:p w14:paraId="61B14967" w14:textId="77777777" w:rsidR="00255076" w:rsidRPr="00255076" w:rsidRDefault="00255076" w:rsidP="00255076">
      <w:pPr>
        <w:suppressAutoHyphens/>
        <w:jc w:val="both"/>
        <w:rPr>
          <w:rFonts w:ascii="Times New Roman" w:hAnsi="Times New Roman" w:cs="Times New Roman"/>
          <w:sz w:val="28"/>
          <w:szCs w:val="28"/>
        </w:rPr>
        <w:sectPr w:rsidR="00255076" w:rsidRPr="00255076" w:rsidSect="00FC3AEE">
          <w:headerReference w:type="default" r:id="rId12"/>
          <w:pgSz w:w="16837" w:h="11905" w:orient="landscape"/>
          <w:pgMar w:top="1702" w:right="707" w:bottom="851" w:left="1701" w:header="567" w:footer="567" w:gutter="0"/>
          <w:cols w:space="720"/>
          <w:noEndnote/>
          <w:docGrid w:linePitch="326"/>
        </w:sectPr>
      </w:pPr>
    </w:p>
    <w:p w14:paraId="6959D3E0"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r w:rsidRPr="00255076">
        <w:rPr>
          <w:rFonts w:ascii="Times New Roman" w:eastAsiaTheme="majorEastAsia" w:hAnsi="Times New Roman" w:cs="Times New Roman"/>
          <w:bCs/>
          <w:sz w:val="28"/>
          <w:szCs w:val="28"/>
        </w:rPr>
        <w:lastRenderedPageBreak/>
        <w:t>4. Обоснование ресурсного обеспечения подпрограммы</w:t>
      </w:r>
    </w:p>
    <w:p w14:paraId="362221F3" w14:textId="77777777" w:rsidR="00255076" w:rsidRPr="00255076" w:rsidRDefault="00255076" w:rsidP="00255076">
      <w:pPr>
        <w:suppressAutoHyphens/>
        <w:rPr>
          <w:rFonts w:ascii="Times New Roman" w:hAnsi="Times New Roman" w:cs="Times New Roman"/>
          <w:sz w:val="28"/>
          <w:szCs w:val="28"/>
        </w:rPr>
      </w:pPr>
    </w:p>
    <w:bookmarkEnd w:id="8"/>
    <w:p w14:paraId="567D3E7E" w14:textId="77777777" w:rsidR="00255076" w:rsidRPr="00255076" w:rsidRDefault="00255076" w:rsidP="00255076">
      <w:pPr>
        <w:tabs>
          <w:tab w:val="left" w:pos="851"/>
        </w:tabs>
        <w:suppressAutoHyphens/>
        <w:ind w:firstLine="709"/>
        <w:jc w:val="both"/>
        <w:rPr>
          <w:rFonts w:ascii="Times New Roman" w:hAnsi="Times New Roman" w:cs="Times New Roman"/>
          <w:sz w:val="28"/>
          <w:szCs w:val="28"/>
        </w:rPr>
      </w:pPr>
      <w:r w:rsidRPr="00255076">
        <w:rPr>
          <w:rFonts w:ascii="Times New Roman" w:eastAsia="Times New Roman" w:hAnsi="Times New Roman" w:cs="Times New Roman"/>
          <w:color w:val="000000"/>
          <w:sz w:val="28"/>
          <w:szCs w:val="28"/>
          <w:lang w:eastAsia="ru-RU"/>
        </w:rPr>
        <w:t xml:space="preserve">Мероприятия подпрограммы реализуются за счет средств бюджета Новопокровского сельского поселения </w:t>
      </w:r>
      <w:r w:rsidRPr="00255076">
        <w:rPr>
          <w:rFonts w:ascii="Times New Roman" w:hAnsi="Times New Roman" w:cs="Times New Roman"/>
          <w:sz w:val="28"/>
          <w:szCs w:val="28"/>
        </w:rPr>
        <w:t>Новопокровского района</w:t>
      </w:r>
      <w:r w:rsidRPr="00255076">
        <w:rPr>
          <w:rFonts w:ascii="Times New Roman" w:eastAsia="Times New Roman" w:hAnsi="Times New Roman" w:cs="Times New Roman"/>
          <w:sz w:val="28"/>
          <w:szCs w:val="28"/>
        </w:rPr>
        <w:t xml:space="preserve">. </w:t>
      </w:r>
      <w:r w:rsidRPr="00255076">
        <w:rPr>
          <w:rFonts w:ascii="Times New Roman" w:hAnsi="Times New Roman" w:cs="Times New Roman"/>
          <w:sz w:val="28"/>
          <w:szCs w:val="28"/>
        </w:rPr>
        <w:t>Указанные средства будут направлены на реализацию экономической политики в области энергосбережения и повышение энергетической эффективности в Новопокровском сельском поселении.</w:t>
      </w:r>
    </w:p>
    <w:p w14:paraId="1DD35219" w14:textId="77777777" w:rsidR="00255076" w:rsidRPr="00255076" w:rsidRDefault="00255076" w:rsidP="00255076">
      <w:pPr>
        <w:ind w:firstLine="709"/>
        <w:contextualSpacing/>
        <w:jc w:val="both"/>
        <w:rPr>
          <w:rFonts w:ascii="Times New Roman" w:hAnsi="Times New Roman" w:cs="Times New Roman"/>
          <w:sz w:val="28"/>
          <w:szCs w:val="28"/>
        </w:rPr>
      </w:pPr>
      <w:r w:rsidRPr="00255076">
        <w:rPr>
          <w:rFonts w:ascii="Times New Roman" w:eastAsia="Times New Roman" w:hAnsi="Times New Roman" w:cs="Times New Roman"/>
          <w:sz w:val="28"/>
          <w:szCs w:val="28"/>
        </w:rPr>
        <w:t>Объ</w:t>
      </w:r>
      <w:r w:rsidRPr="00255076">
        <w:rPr>
          <w:rFonts w:ascii="Times New Roman" w:hAnsi="Times New Roman" w:cs="Times New Roman"/>
          <w:sz w:val="28"/>
          <w:szCs w:val="28"/>
        </w:rPr>
        <w:t xml:space="preserve">ём финансирования подпрограммы </w:t>
      </w:r>
      <w:r w:rsidRPr="00255076">
        <w:rPr>
          <w:rFonts w:ascii="Times New Roman" w:eastAsia="Times New Roman" w:hAnsi="Times New Roman" w:cs="Times New Roman"/>
          <w:sz w:val="28"/>
          <w:szCs w:val="28"/>
        </w:rPr>
        <w:t>состави</w:t>
      </w:r>
      <w:r w:rsidRPr="00255076">
        <w:rPr>
          <w:rFonts w:ascii="Times New Roman" w:hAnsi="Times New Roman" w:cs="Times New Roman"/>
          <w:sz w:val="28"/>
          <w:szCs w:val="28"/>
        </w:rPr>
        <w:t>т</w:t>
      </w:r>
      <w:r w:rsidRPr="00255076">
        <w:rPr>
          <w:rFonts w:ascii="Times New Roman" w:eastAsia="Times New Roman" w:hAnsi="Times New Roman" w:cs="Times New Roman"/>
          <w:sz w:val="28"/>
          <w:szCs w:val="28"/>
        </w:rPr>
        <w:t xml:space="preserve"> на 2020-2024 годы – 223,4 </w:t>
      </w:r>
      <w:r w:rsidRPr="00255076">
        <w:rPr>
          <w:rFonts w:ascii="Times New Roman" w:hAnsi="Times New Roman" w:cs="Times New Roman"/>
          <w:sz w:val="28"/>
          <w:szCs w:val="28"/>
        </w:rPr>
        <w:t>тыс. рублей, в том числе по годам:</w:t>
      </w:r>
    </w:p>
    <w:p w14:paraId="4F015941" w14:textId="77777777" w:rsidR="00255076" w:rsidRPr="00255076" w:rsidRDefault="00255076" w:rsidP="00255076">
      <w:pPr>
        <w:ind w:firstLine="709"/>
        <w:contextualSpacing/>
        <w:jc w:val="both"/>
        <w:rPr>
          <w:rFonts w:ascii="Times New Roman" w:hAnsi="Times New Roman" w:cs="Times New Roman"/>
          <w:sz w:val="28"/>
          <w:szCs w:val="28"/>
        </w:rPr>
      </w:pPr>
      <w:r w:rsidRPr="00255076">
        <w:rPr>
          <w:rFonts w:ascii="Times New Roman" w:hAnsi="Times New Roman" w:cs="Times New Roman"/>
          <w:sz w:val="28"/>
          <w:szCs w:val="28"/>
        </w:rPr>
        <w:t xml:space="preserve">2020 год – </w:t>
      </w:r>
      <w:r w:rsidRPr="00255076">
        <w:rPr>
          <w:rFonts w:ascii="Times New Roman" w:eastAsia="Times New Roman" w:hAnsi="Times New Roman" w:cs="Times New Roman"/>
          <w:sz w:val="28"/>
          <w:szCs w:val="28"/>
        </w:rPr>
        <w:t xml:space="preserve">37,4 </w:t>
      </w:r>
      <w:r w:rsidRPr="00255076">
        <w:rPr>
          <w:rFonts w:ascii="Times New Roman" w:hAnsi="Times New Roman" w:cs="Times New Roman"/>
          <w:sz w:val="28"/>
          <w:szCs w:val="28"/>
        </w:rPr>
        <w:t>тыс. рублей;</w:t>
      </w:r>
    </w:p>
    <w:p w14:paraId="01C9FA18" w14:textId="77777777" w:rsidR="00255076" w:rsidRPr="00255076" w:rsidRDefault="00255076" w:rsidP="00255076">
      <w:pPr>
        <w:ind w:firstLine="709"/>
        <w:contextualSpacing/>
        <w:jc w:val="both"/>
        <w:rPr>
          <w:rFonts w:ascii="Times New Roman" w:hAnsi="Times New Roman" w:cs="Times New Roman"/>
          <w:sz w:val="28"/>
          <w:szCs w:val="28"/>
        </w:rPr>
      </w:pPr>
      <w:r w:rsidRPr="00255076">
        <w:rPr>
          <w:rFonts w:ascii="Times New Roman" w:hAnsi="Times New Roman" w:cs="Times New Roman"/>
          <w:sz w:val="28"/>
          <w:szCs w:val="28"/>
        </w:rPr>
        <w:t xml:space="preserve">2021 год – </w:t>
      </w:r>
      <w:r w:rsidRPr="00255076">
        <w:rPr>
          <w:rFonts w:ascii="Times New Roman" w:eastAsia="Times New Roman" w:hAnsi="Times New Roman" w:cs="Times New Roman"/>
          <w:sz w:val="28"/>
          <w:szCs w:val="28"/>
        </w:rPr>
        <w:t xml:space="preserve">42,2 </w:t>
      </w:r>
      <w:r w:rsidRPr="00255076">
        <w:rPr>
          <w:rFonts w:ascii="Times New Roman" w:hAnsi="Times New Roman" w:cs="Times New Roman"/>
          <w:sz w:val="28"/>
          <w:szCs w:val="28"/>
        </w:rPr>
        <w:t>тыс. рублей;</w:t>
      </w:r>
    </w:p>
    <w:p w14:paraId="3C8C1847" w14:textId="77777777" w:rsidR="00255076" w:rsidRPr="00255076" w:rsidRDefault="00255076" w:rsidP="00255076">
      <w:pPr>
        <w:ind w:firstLine="709"/>
        <w:contextualSpacing/>
        <w:jc w:val="both"/>
        <w:rPr>
          <w:rFonts w:ascii="Times New Roman" w:hAnsi="Times New Roman" w:cs="Times New Roman"/>
          <w:sz w:val="28"/>
          <w:szCs w:val="28"/>
        </w:rPr>
      </w:pPr>
      <w:r w:rsidRPr="00255076">
        <w:rPr>
          <w:rFonts w:ascii="Times New Roman" w:hAnsi="Times New Roman" w:cs="Times New Roman"/>
          <w:sz w:val="28"/>
          <w:szCs w:val="28"/>
        </w:rPr>
        <w:t xml:space="preserve">2022 год – </w:t>
      </w:r>
      <w:r w:rsidRPr="00255076">
        <w:rPr>
          <w:rFonts w:ascii="Times New Roman" w:eastAsia="Times New Roman" w:hAnsi="Times New Roman" w:cs="Times New Roman"/>
          <w:sz w:val="28"/>
          <w:szCs w:val="28"/>
        </w:rPr>
        <w:t xml:space="preserve">44,7 </w:t>
      </w:r>
      <w:r w:rsidRPr="00255076">
        <w:rPr>
          <w:rFonts w:ascii="Times New Roman" w:hAnsi="Times New Roman" w:cs="Times New Roman"/>
          <w:sz w:val="28"/>
          <w:szCs w:val="28"/>
        </w:rPr>
        <w:t>тыс. рублей;</w:t>
      </w:r>
    </w:p>
    <w:p w14:paraId="658C200E" w14:textId="77777777" w:rsidR="00255076" w:rsidRPr="00255076" w:rsidRDefault="00255076" w:rsidP="00255076">
      <w:pPr>
        <w:ind w:firstLine="709"/>
        <w:contextualSpacing/>
        <w:jc w:val="both"/>
        <w:rPr>
          <w:rFonts w:ascii="Times New Roman" w:eastAsia="Times New Roman" w:hAnsi="Times New Roman" w:cs="Times New Roman"/>
          <w:sz w:val="28"/>
          <w:szCs w:val="28"/>
        </w:rPr>
      </w:pPr>
      <w:r w:rsidRPr="00255076">
        <w:rPr>
          <w:rFonts w:ascii="Times New Roman" w:hAnsi="Times New Roman" w:cs="Times New Roman"/>
          <w:sz w:val="28"/>
          <w:szCs w:val="28"/>
        </w:rPr>
        <w:t>2023 год – 47,9 тыс. рублей;</w:t>
      </w:r>
    </w:p>
    <w:p w14:paraId="4BB695C6" w14:textId="77777777" w:rsidR="00255076" w:rsidRPr="00255076" w:rsidRDefault="00255076" w:rsidP="00255076">
      <w:pPr>
        <w:ind w:firstLine="709"/>
        <w:contextualSpacing/>
        <w:jc w:val="both"/>
        <w:rPr>
          <w:rFonts w:ascii="Times New Roman" w:eastAsia="Times New Roman" w:hAnsi="Times New Roman" w:cs="Times New Roman"/>
          <w:sz w:val="28"/>
          <w:szCs w:val="28"/>
        </w:rPr>
      </w:pPr>
      <w:r w:rsidRPr="00255076">
        <w:rPr>
          <w:rFonts w:ascii="Times New Roman" w:eastAsia="Times New Roman" w:hAnsi="Times New Roman" w:cs="Times New Roman"/>
          <w:sz w:val="28"/>
          <w:szCs w:val="28"/>
        </w:rPr>
        <w:t xml:space="preserve">2024 год – </w:t>
      </w:r>
      <w:r w:rsidRPr="00255076">
        <w:rPr>
          <w:rFonts w:ascii="Times New Roman" w:hAnsi="Times New Roman" w:cs="Times New Roman"/>
          <w:sz w:val="28"/>
          <w:szCs w:val="28"/>
        </w:rPr>
        <w:t xml:space="preserve">51,2 </w:t>
      </w:r>
      <w:r w:rsidRPr="00255076">
        <w:rPr>
          <w:rFonts w:ascii="Times New Roman" w:eastAsia="Times New Roman" w:hAnsi="Times New Roman" w:cs="Times New Roman"/>
          <w:sz w:val="28"/>
          <w:szCs w:val="28"/>
        </w:rPr>
        <w:t>тыс. рублей.</w:t>
      </w:r>
    </w:p>
    <w:p w14:paraId="369C9ADB" w14:textId="77777777" w:rsidR="00255076" w:rsidRPr="00255076" w:rsidRDefault="00255076" w:rsidP="00255076">
      <w:pPr>
        <w:tabs>
          <w:tab w:val="left" w:pos="709"/>
        </w:tabs>
        <w:ind w:firstLine="709"/>
        <w:contextualSpacing/>
        <w:jc w:val="both"/>
        <w:rPr>
          <w:rFonts w:ascii="Times New Roman" w:eastAsia="Times New Roman" w:hAnsi="Times New Roman" w:cs="Times New Roman"/>
          <w:sz w:val="28"/>
          <w:szCs w:val="28"/>
        </w:rPr>
      </w:pPr>
      <w:r w:rsidRPr="00255076">
        <w:rPr>
          <w:rFonts w:ascii="Times New Roman" w:eastAsia="Times New Roman" w:hAnsi="Times New Roman" w:cs="Times New Roman"/>
          <w:sz w:val="28"/>
          <w:szCs w:val="28"/>
        </w:rPr>
        <w:t>Объем финансирования мероприятий на 2020-2024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14:paraId="30ED99CD" w14:textId="77777777" w:rsidR="00255076" w:rsidRPr="00255076" w:rsidRDefault="00255076" w:rsidP="00255076">
      <w:pPr>
        <w:tabs>
          <w:tab w:val="left" w:pos="851"/>
        </w:tabs>
        <w:suppressAutoHyphens/>
        <w:ind w:firstLine="709"/>
        <w:jc w:val="both"/>
        <w:rPr>
          <w:rFonts w:ascii="Times New Roman" w:eastAsia="Times New Roman" w:hAnsi="Times New Roman" w:cs="Times New Roman"/>
          <w:sz w:val="28"/>
          <w:szCs w:val="28"/>
        </w:rPr>
      </w:pPr>
      <w:r w:rsidRPr="00255076">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14:paraId="263229F0" w14:textId="77777777" w:rsidR="00255076" w:rsidRPr="00255076" w:rsidRDefault="00255076" w:rsidP="00255076">
      <w:pPr>
        <w:tabs>
          <w:tab w:val="left" w:pos="851"/>
        </w:tabs>
        <w:suppressAutoHyphens/>
        <w:ind w:firstLine="709"/>
        <w:jc w:val="both"/>
        <w:rPr>
          <w:rFonts w:ascii="Times New Roman" w:eastAsia="Times New Roman" w:hAnsi="Times New Roman" w:cs="Times New Roman"/>
          <w:sz w:val="28"/>
          <w:szCs w:val="28"/>
        </w:rPr>
      </w:pPr>
    </w:p>
    <w:p w14:paraId="6D7F9535" w14:textId="77777777" w:rsidR="00255076" w:rsidRPr="00255076" w:rsidRDefault="00255076" w:rsidP="00255076">
      <w:pPr>
        <w:keepNext/>
        <w:keepLines/>
        <w:suppressAutoHyphens/>
        <w:outlineLvl w:val="0"/>
        <w:rPr>
          <w:rFonts w:ascii="Times New Roman" w:eastAsiaTheme="majorEastAsia" w:hAnsi="Times New Roman" w:cs="Times New Roman"/>
          <w:bCs/>
          <w:sz w:val="28"/>
          <w:szCs w:val="28"/>
        </w:rPr>
      </w:pPr>
      <w:bookmarkStart w:id="9" w:name="sub_5170"/>
      <w:r w:rsidRPr="00255076">
        <w:rPr>
          <w:rFonts w:ascii="Times New Roman" w:eastAsiaTheme="majorEastAsia" w:hAnsi="Times New Roman" w:cs="Times New Roman"/>
          <w:bCs/>
          <w:sz w:val="28"/>
          <w:szCs w:val="28"/>
        </w:rPr>
        <w:t>5. Механизм реализации подпрограммы</w:t>
      </w:r>
    </w:p>
    <w:bookmarkEnd w:id="9"/>
    <w:p w14:paraId="528BF4DC" w14:textId="77777777" w:rsidR="00255076" w:rsidRPr="00255076" w:rsidRDefault="00255076" w:rsidP="00255076">
      <w:pPr>
        <w:suppressAutoHyphens/>
        <w:ind w:firstLine="851"/>
        <w:jc w:val="both"/>
        <w:rPr>
          <w:rFonts w:ascii="Times New Roman" w:hAnsi="Times New Roman" w:cs="Times New Roman"/>
          <w:sz w:val="28"/>
          <w:szCs w:val="28"/>
        </w:rPr>
      </w:pPr>
    </w:p>
    <w:p w14:paraId="5E3D7742"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Текущее управление подпрограммой осуществляет отдел экономики, прогнозирования и доходов администрации Новопокровского сельского поселения, который:</w:t>
      </w:r>
    </w:p>
    <w:p w14:paraId="771508EC"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обеспечивает разработку и реализацию подпрограммы;</w:t>
      </w:r>
    </w:p>
    <w:p w14:paraId="7D043FCA"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организует работу по достижению целевых показателей подпрограммы;</w:t>
      </w:r>
    </w:p>
    <w:p w14:paraId="2710248A"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осуществляет иные полномочия, установленные подпрограммой.</w:t>
      </w:r>
    </w:p>
    <w:p w14:paraId="31569B39" w14:textId="77777777" w:rsidR="00255076" w:rsidRPr="00255076" w:rsidRDefault="00255076" w:rsidP="00255076">
      <w:pPr>
        <w:tabs>
          <w:tab w:val="left" w:pos="0"/>
        </w:tabs>
        <w:suppressAutoHyphens/>
        <w:ind w:firstLine="709"/>
        <w:jc w:val="both"/>
        <w:rPr>
          <w:rFonts w:ascii="Times New Roman" w:hAnsi="Times New Roman" w:cs="Times New Roman"/>
          <w:sz w:val="28"/>
          <w:szCs w:val="28"/>
        </w:rPr>
      </w:pPr>
      <w:r w:rsidRPr="00255076">
        <w:rPr>
          <w:rFonts w:ascii="Times New Roman" w:hAnsi="Times New Roman" w:cs="Times New Roman"/>
          <w:sz w:val="28"/>
          <w:szCs w:val="28"/>
        </w:rPr>
        <w:t xml:space="preserve">в пределах своей компетенции ежегодно формируют доклад о ходе реализации подпрограммы. </w:t>
      </w:r>
    </w:p>
    <w:p w14:paraId="628DB26C" w14:textId="77777777" w:rsidR="00255076" w:rsidRPr="00255076" w:rsidRDefault="00255076" w:rsidP="00255076">
      <w:pPr>
        <w:tabs>
          <w:tab w:val="left" w:pos="0"/>
        </w:tabs>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255076">
        <w:rPr>
          <w:rFonts w:ascii="Times New Roman" w:eastAsia="Times New Roman" w:hAnsi="Times New Roman" w:cs="Times New Roman"/>
          <w:sz w:val="28"/>
          <w:szCs w:val="28"/>
          <w:lang w:eastAsia="ru-RU"/>
        </w:rPr>
        <w:t>Оценка эффективности реализации муниципальной программы осуществляется в соответствии с методикой, утвержденной постановлением администрации Новопокровского сельского поселения Новопокровского района от 13 августа 2020 г. № 128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14:paraId="7102B578" w14:textId="77777777" w:rsidR="00255076" w:rsidRPr="00255076" w:rsidRDefault="00255076" w:rsidP="00255076">
      <w:pPr>
        <w:suppressAutoHyphens/>
        <w:autoSpaceDE w:val="0"/>
        <w:autoSpaceDN w:val="0"/>
        <w:adjustRightInd w:val="0"/>
        <w:jc w:val="left"/>
        <w:rPr>
          <w:rFonts w:ascii="Times New Roman" w:eastAsia="Times New Roman" w:hAnsi="Times New Roman" w:cs="Times New Roman"/>
          <w:sz w:val="28"/>
          <w:szCs w:val="28"/>
          <w:lang w:eastAsia="ru-RU"/>
        </w:rPr>
      </w:pPr>
    </w:p>
    <w:p w14:paraId="0FF8AD70" w14:textId="77777777" w:rsidR="00255076" w:rsidRPr="00255076" w:rsidRDefault="00255076" w:rsidP="00255076">
      <w:pPr>
        <w:suppressAutoHyphens/>
        <w:jc w:val="left"/>
        <w:rPr>
          <w:rFonts w:ascii="Times New Roman" w:hAnsi="Times New Roman" w:cs="Times New Roman"/>
          <w:sz w:val="28"/>
          <w:szCs w:val="28"/>
          <w:lang w:eastAsia="ru-RU"/>
        </w:rPr>
      </w:pPr>
    </w:p>
    <w:p w14:paraId="52226A71" w14:textId="77777777" w:rsidR="00255076" w:rsidRPr="00255076" w:rsidRDefault="00255076" w:rsidP="00255076">
      <w:pPr>
        <w:suppressAutoHyphens/>
        <w:jc w:val="left"/>
        <w:rPr>
          <w:rFonts w:ascii="Times New Roman" w:hAnsi="Times New Roman" w:cs="Times New Roman"/>
          <w:sz w:val="28"/>
          <w:szCs w:val="28"/>
        </w:rPr>
      </w:pPr>
      <w:r w:rsidRPr="00255076">
        <w:rPr>
          <w:rFonts w:ascii="Times New Roman" w:hAnsi="Times New Roman" w:cs="Times New Roman"/>
          <w:sz w:val="28"/>
          <w:szCs w:val="28"/>
          <w:lang w:eastAsia="ru-RU"/>
        </w:rPr>
        <w:t>Заместитель</w:t>
      </w:r>
      <w:r w:rsidRPr="00255076">
        <w:rPr>
          <w:rFonts w:ascii="Times New Roman" w:hAnsi="Times New Roman" w:cs="Times New Roman"/>
          <w:sz w:val="28"/>
          <w:szCs w:val="28"/>
        </w:rPr>
        <w:t xml:space="preserve"> главы </w:t>
      </w:r>
    </w:p>
    <w:p w14:paraId="0D5A5934" w14:textId="77777777" w:rsidR="00255076" w:rsidRPr="00255076" w:rsidRDefault="00255076" w:rsidP="00255076">
      <w:pPr>
        <w:tabs>
          <w:tab w:val="left" w:pos="7371"/>
        </w:tabs>
        <w:suppressAutoHyphens/>
        <w:jc w:val="both"/>
        <w:rPr>
          <w:rFonts w:ascii="Times New Roman" w:hAnsi="Times New Roman" w:cs="Times New Roman"/>
          <w:color w:val="26282F"/>
          <w:sz w:val="28"/>
          <w:szCs w:val="28"/>
        </w:rPr>
      </w:pPr>
      <w:r w:rsidRPr="00255076">
        <w:rPr>
          <w:rFonts w:ascii="Times New Roman" w:hAnsi="Times New Roman" w:cs="Times New Roman"/>
          <w:sz w:val="28"/>
          <w:szCs w:val="28"/>
        </w:rPr>
        <w:t>Новопокровского сельского поселения</w:t>
      </w:r>
      <w:r w:rsidRPr="00255076">
        <w:rPr>
          <w:rFonts w:ascii="Times New Roman" w:hAnsi="Times New Roman" w:cs="Times New Roman"/>
          <w:sz w:val="28"/>
          <w:szCs w:val="28"/>
        </w:rPr>
        <w:tab/>
        <w:t>А.А. Соловьева</w:t>
      </w:r>
    </w:p>
    <w:p w14:paraId="5E1CE5CC" w14:textId="77777777" w:rsidR="00255076" w:rsidRPr="00255076" w:rsidRDefault="00255076" w:rsidP="00255076">
      <w:pPr>
        <w:rPr>
          <w:rFonts w:ascii="Times New Roman" w:hAnsi="Times New Roman" w:cs="Times New Roman"/>
          <w:sz w:val="28"/>
          <w:szCs w:val="28"/>
        </w:rPr>
      </w:pPr>
    </w:p>
    <w:p w14:paraId="0BB83FF5" w14:textId="77777777" w:rsidR="00255076" w:rsidRPr="00255076" w:rsidRDefault="00255076">
      <w:pPr>
        <w:spacing w:after="160" w:line="259" w:lineRule="auto"/>
        <w:jc w:val="left"/>
        <w:rPr>
          <w:rFonts w:ascii="Times New Roman" w:hAnsi="Times New Roman" w:cs="Times New Roman"/>
          <w:sz w:val="28"/>
          <w:szCs w:val="28"/>
        </w:rPr>
      </w:pPr>
    </w:p>
    <w:sectPr w:rsidR="00255076" w:rsidRPr="00255076" w:rsidSect="008E0C32">
      <w:headerReference w:type="default" r:id="rId13"/>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8627" w14:textId="77777777" w:rsidR="00267A6B" w:rsidRDefault="00267A6B" w:rsidP="00B14803">
      <w:r>
        <w:separator/>
      </w:r>
    </w:p>
  </w:endnote>
  <w:endnote w:type="continuationSeparator" w:id="0">
    <w:p w14:paraId="6449DC41" w14:textId="77777777" w:rsidR="00267A6B" w:rsidRDefault="00267A6B" w:rsidP="00B1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9B9E8" w14:textId="77777777" w:rsidR="00267A6B" w:rsidRDefault="00267A6B" w:rsidP="00B14803">
      <w:r>
        <w:separator/>
      </w:r>
    </w:p>
  </w:footnote>
  <w:footnote w:type="continuationSeparator" w:id="0">
    <w:p w14:paraId="4CF4CF14" w14:textId="77777777" w:rsidR="00267A6B" w:rsidRDefault="00267A6B" w:rsidP="00B148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CB9BD" w14:textId="2FF79DDF" w:rsidR="00255076" w:rsidRPr="009E739E" w:rsidRDefault="00255076" w:rsidP="00882953">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0" allowOverlap="1" wp14:anchorId="2A56A4DB" wp14:editId="58FF1FC7">
              <wp:simplePos x="0" y="0"/>
              <wp:positionH relativeFrom="rightMargin">
                <wp:posOffset>2952503</wp:posOffset>
              </wp:positionH>
              <wp:positionV relativeFrom="margin">
                <wp:posOffset>3080014</wp:posOffset>
              </wp:positionV>
              <wp:extent cx="273132" cy="522514"/>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32" cy="522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72D35" w14:textId="74DA70B1" w:rsidR="00255076" w:rsidRDefault="00255076">
                          <w:pPr>
                            <w:pBdr>
                              <w:bottom w:val="single" w:sz="4" w:space="1" w:color="auto"/>
                            </w:pBdr>
                          </w:pPr>
                          <w:r>
                            <w:fldChar w:fldCharType="begin"/>
                          </w:r>
                          <w:r>
                            <w:instrText>PAGE   \* MERGEFORMAT</w:instrText>
                          </w:r>
                          <w:r>
                            <w:fldChar w:fldCharType="separate"/>
                          </w:r>
                          <w:r>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A56A4DB" id="Прямоугольник 1" o:spid="_x0000_s1026" style="position:absolute;left:0;text-align:left;margin-left:232.5pt;margin-top:242.5pt;width:21.5pt;height:41.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" o:allowincell="f" stroked="f">
              <v:textbox>
                <w:txbxContent>
                  <w:p w14:paraId="16E72D35" w14:textId="74DA70B1" w:rsidR="00255076" w:rsidRDefault="00255076">
                    <w:pPr>
                      <w:pBdr>
                        <w:bottom w:val="single" w:sz="4" w:space="1" w:color="auto"/>
                      </w:pBdr>
                    </w:pPr>
                    <w:r>
                      <w:fldChar w:fldCharType="begin"/>
                    </w:r>
                    <w:r>
                      <w:instrText>PAGE   \* MERGEFORMAT</w:instrText>
                    </w:r>
                    <w:r>
                      <w:fldChar w:fldCharType="separate"/>
                    </w:r>
                    <w:r>
                      <w:rPr>
                        <w:noProof/>
                      </w:rPr>
                      <w:t>11</w:t>
                    </w:r>
                    <w:r>
                      <w:fldChar w:fldCharType="end"/>
                    </w:r>
                  </w:p>
                </w:txbxContent>
              </v:textbox>
              <w10:wrap anchorx="margin" anchory="margin"/>
            </v:rect>
          </w:pict>
        </mc:Fallback>
      </mc:AlternateContent>
    </w:r>
    <w:sdt>
      <w:sdtPr>
        <w:id w:val="-128717340"/>
      </w:sdtPr>
      <w:sdtEndPr>
        <w:rPr>
          <w:rFonts w:ascii="Times New Roman" w:hAnsi="Times New Roman" w:cs="Times New Roman"/>
          <w:sz w:val="28"/>
          <w:szCs w:val="28"/>
        </w:rPr>
      </w:sdtEndPr>
      <w:sdtContent>
        <w:r w:rsidRPr="009E739E">
          <w:rPr>
            <w:rFonts w:ascii="Times New Roman" w:hAnsi="Times New Roman" w:cs="Times New Roman"/>
            <w:sz w:val="28"/>
            <w:szCs w:val="28"/>
          </w:rPr>
          <w:fldChar w:fldCharType="begin"/>
        </w:r>
        <w:r w:rsidRPr="009E739E">
          <w:rPr>
            <w:rFonts w:ascii="Times New Roman" w:hAnsi="Times New Roman" w:cs="Times New Roman"/>
            <w:sz w:val="28"/>
            <w:szCs w:val="28"/>
          </w:rPr>
          <w:instrText>PAGE   \* MERGEFORMAT</w:instrText>
        </w:r>
        <w:r w:rsidRPr="009E739E">
          <w:rPr>
            <w:rFonts w:ascii="Times New Roman" w:hAnsi="Times New Roman" w:cs="Times New Roman"/>
            <w:sz w:val="28"/>
            <w:szCs w:val="28"/>
          </w:rPr>
          <w:fldChar w:fldCharType="separate"/>
        </w:r>
        <w:r>
          <w:rPr>
            <w:rFonts w:ascii="Times New Roman" w:hAnsi="Times New Roman" w:cs="Times New Roman"/>
            <w:noProof/>
            <w:sz w:val="28"/>
            <w:szCs w:val="28"/>
          </w:rPr>
          <w:t>11</w:t>
        </w:r>
        <w:r w:rsidRPr="009E739E">
          <w:rPr>
            <w:rFonts w:ascii="Times New Roman" w:hAnsi="Times New Roman" w:cs="Times New Roman"/>
            <w:sz w:val="28"/>
            <w:szCs w:val="28"/>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36DA" w14:textId="77777777" w:rsidR="00255076" w:rsidRPr="009E739E" w:rsidRDefault="00255076" w:rsidP="00882953">
    <w:pPr>
      <w:pStyle w:val="a3"/>
      <w:rPr>
        <w:rFonts w:ascii="Times New Roman" w:hAnsi="Times New Roman" w:cs="Times New Roman"/>
        <w:sz w:val="28"/>
        <w:szCs w:val="28"/>
      </w:rPr>
    </w:pPr>
    <w:r>
      <w:rPr>
        <w:noProof/>
        <w:lang w:eastAsia="ru-RU"/>
      </w:rPr>
      <mc:AlternateContent>
        <mc:Choice Requires="wps">
          <w:drawing>
            <wp:anchor distT="0" distB="0" distL="114300" distR="114300" simplePos="0" relativeHeight="251661312" behindDoc="0" locked="0" layoutInCell="0" allowOverlap="1" wp14:anchorId="4E72F44D" wp14:editId="2B13141A">
              <wp:simplePos x="0" y="0"/>
              <wp:positionH relativeFrom="page">
                <wp:posOffset>10165279</wp:posOffset>
              </wp:positionH>
              <wp:positionV relativeFrom="page">
                <wp:posOffset>3752603</wp:posOffset>
              </wp:positionV>
              <wp:extent cx="379606" cy="546265"/>
              <wp:effectExtent l="0" t="0" r="190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606" cy="54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D5B1A" w14:textId="452DF3D4" w:rsidR="00255076" w:rsidRPr="000A085C" w:rsidRDefault="00255076">
                          <w:pPr>
                            <w:pBdr>
                              <w:bottom w:val="single" w:sz="4" w:space="1" w:color="auto"/>
                            </w:pBdr>
                            <w:rPr>
                              <w:rFonts w:ascii="Times New Roman" w:hAnsi="Times New Roman" w:cs="Times New Roman"/>
                              <w:sz w:val="28"/>
                              <w:szCs w:val="28"/>
                            </w:rPr>
                          </w:pPr>
                          <w:r w:rsidRPr="000A085C">
                            <w:rPr>
                              <w:rFonts w:ascii="Times New Roman" w:hAnsi="Times New Roman" w:cs="Times New Roman"/>
                              <w:sz w:val="28"/>
                              <w:szCs w:val="28"/>
                            </w:rPr>
                            <w:fldChar w:fldCharType="begin"/>
                          </w:r>
                          <w:r w:rsidRPr="000A085C">
                            <w:rPr>
                              <w:rFonts w:ascii="Times New Roman" w:hAnsi="Times New Roman" w:cs="Times New Roman"/>
                              <w:sz w:val="28"/>
                              <w:szCs w:val="28"/>
                            </w:rPr>
                            <w:instrText>PAGE   \* MERGEFORMAT</w:instrText>
                          </w:r>
                          <w:r w:rsidRPr="000A085C">
                            <w:rPr>
                              <w:rFonts w:ascii="Times New Roman" w:hAnsi="Times New Roman" w:cs="Times New Roman"/>
                              <w:sz w:val="28"/>
                              <w:szCs w:val="28"/>
                            </w:rPr>
                            <w:fldChar w:fldCharType="separate"/>
                          </w:r>
                          <w:r>
                            <w:rPr>
                              <w:rFonts w:ascii="Times New Roman" w:hAnsi="Times New Roman" w:cs="Times New Roman"/>
                              <w:noProof/>
                              <w:sz w:val="28"/>
                              <w:szCs w:val="28"/>
                            </w:rPr>
                            <w:t>15</w:t>
                          </w:r>
                          <w:r w:rsidRPr="000A085C">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E72F44D" id="Прямоугольник 4" o:spid="_x0000_s1027" style="position:absolute;left:0;text-align:left;margin-left:800.4pt;margin-top:295.5pt;width:29.9pt;height: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" o:allowincell="f" stroked="f">
              <v:textbox style="layout-flow:vertical">
                <w:txbxContent>
                  <w:p w14:paraId="3FFD5B1A" w14:textId="452DF3D4" w:rsidR="00255076" w:rsidRPr="000A085C" w:rsidRDefault="00255076">
                    <w:pPr>
                      <w:pBdr>
                        <w:bottom w:val="single" w:sz="4" w:space="1" w:color="auto"/>
                      </w:pBdr>
                      <w:rPr>
                        <w:rFonts w:ascii="Times New Roman" w:hAnsi="Times New Roman" w:cs="Times New Roman"/>
                        <w:sz w:val="28"/>
                        <w:szCs w:val="28"/>
                      </w:rPr>
                    </w:pPr>
                    <w:r w:rsidRPr="000A085C">
                      <w:rPr>
                        <w:rFonts w:ascii="Times New Roman" w:hAnsi="Times New Roman" w:cs="Times New Roman"/>
                        <w:sz w:val="28"/>
                        <w:szCs w:val="28"/>
                      </w:rPr>
                      <w:fldChar w:fldCharType="begin"/>
                    </w:r>
                    <w:r w:rsidRPr="000A085C">
                      <w:rPr>
                        <w:rFonts w:ascii="Times New Roman" w:hAnsi="Times New Roman" w:cs="Times New Roman"/>
                        <w:sz w:val="28"/>
                        <w:szCs w:val="28"/>
                      </w:rPr>
                      <w:instrText>PAGE   \* MERGEFORMAT</w:instrText>
                    </w:r>
                    <w:r w:rsidRPr="000A085C">
                      <w:rPr>
                        <w:rFonts w:ascii="Times New Roman" w:hAnsi="Times New Roman" w:cs="Times New Roman"/>
                        <w:sz w:val="28"/>
                        <w:szCs w:val="28"/>
                      </w:rPr>
                      <w:fldChar w:fldCharType="separate"/>
                    </w:r>
                    <w:r>
                      <w:rPr>
                        <w:rFonts w:ascii="Times New Roman" w:hAnsi="Times New Roman" w:cs="Times New Roman"/>
                        <w:noProof/>
                        <w:sz w:val="28"/>
                        <w:szCs w:val="28"/>
                      </w:rPr>
                      <w:t>15</w:t>
                    </w:r>
                    <w:r w:rsidRPr="000A085C">
                      <w:rPr>
                        <w:rFonts w:ascii="Times New Roman" w:hAnsi="Times New Roman" w:cs="Times New Roman"/>
                        <w:sz w:val="28"/>
                        <w:szCs w:val="28"/>
                      </w:rP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15F6F307" wp14:editId="3DD61541">
              <wp:simplePos x="0" y="0"/>
              <wp:positionH relativeFrom="rightMargin">
                <wp:posOffset>2952503</wp:posOffset>
              </wp:positionH>
              <wp:positionV relativeFrom="margin">
                <wp:posOffset>3080014</wp:posOffset>
              </wp:positionV>
              <wp:extent cx="273132" cy="522514"/>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32" cy="522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1230F" w14:textId="22D6654E" w:rsidR="00255076" w:rsidRDefault="00255076">
                          <w:pPr>
                            <w:pBdr>
                              <w:bottom w:val="single" w:sz="4" w:space="1" w:color="auto"/>
                            </w:pBdr>
                          </w:pPr>
                          <w:r>
                            <w:fldChar w:fldCharType="begin"/>
                          </w:r>
                          <w:r>
                            <w:instrText>PAGE   \* MERGEFORMAT</w:instrText>
                          </w:r>
                          <w:r>
                            <w:fldChar w:fldCharType="separate"/>
                          </w:r>
                          <w:r>
                            <w:rPr>
                              <w:noProof/>
                            </w:rPr>
                            <w:t>15</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5F6F307" id="Прямоугольник 3" o:spid="_x0000_s1028" style="position:absolute;left:0;text-align:left;margin-left:232.5pt;margin-top:242.5pt;width:21.5pt;height:41.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" o:allowincell="f" stroked="f">
              <v:textbox>
                <w:txbxContent>
                  <w:p w14:paraId="1AB1230F" w14:textId="22D6654E" w:rsidR="00255076" w:rsidRDefault="00255076">
                    <w:pPr>
                      <w:pBdr>
                        <w:bottom w:val="single" w:sz="4" w:space="1" w:color="auto"/>
                      </w:pBdr>
                    </w:pPr>
                    <w:r>
                      <w:fldChar w:fldCharType="begin"/>
                    </w:r>
                    <w:r>
                      <w:instrText>PAGE   \* MERGEFORMAT</w:instrText>
                    </w:r>
                    <w:r>
                      <w:fldChar w:fldCharType="separate"/>
                    </w:r>
                    <w:r>
                      <w:rPr>
                        <w:noProof/>
                      </w:rPr>
                      <w:t>15</w:t>
                    </w:r>
                    <w:r>
                      <w:fldChar w:fldCharType="end"/>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68460"/>
    </w:sdtPr>
    <w:sdtEndPr>
      <w:rPr>
        <w:rFonts w:ascii="Times New Roman" w:hAnsi="Times New Roman"/>
        <w:sz w:val="28"/>
      </w:rPr>
    </w:sdtEndPr>
    <w:sdtContent>
      <w:p w14:paraId="78F19F7B" w14:textId="110E8098" w:rsidR="00255076" w:rsidRPr="00DA5157" w:rsidRDefault="00255076">
        <w:pPr>
          <w:pStyle w:val="a3"/>
          <w:rPr>
            <w:rFonts w:ascii="Times New Roman" w:hAnsi="Times New Roman"/>
            <w:sz w:val="28"/>
          </w:rPr>
        </w:pPr>
        <w:r w:rsidRPr="00DA5157">
          <w:rPr>
            <w:rFonts w:ascii="Times New Roman" w:hAnsi="Times New Roman"/>
            <w:sz w:val="28"/>
          </w:rPr>
          <w:fldChar w:fldCharType="begin"/>
        </w:r>
        <w:r w:rsidRPr="00DA5157">
          <w:rPr>
            <w:rFonts w:ascii="Times New Roman" w:hAnsi="Times New Roman"/>
            <w:sz w:val="28"/>
          </w:rPr>
          <w:instrText xml:space="preserve"> PAGE   \* MERGEFORMAT </w:instrText>
        </w:r>
        <w:r w:rsidRPr="00DA5157">
          <w:rPr>
            <w:rFonts w:ascii="Times New Roman" w:hAnsi="Times New Roman"/>
            <w:sz w:val="28"/>
          </w:rPr>
          <w:fldChar w:fldCharType="separate"/>
        </w:r>
        <w:r>
          <w:rPr>
            <w:rFonts w:ascii="Times New Roman" w:hAnsi="Times New Roman"/>
            <w:noProof/>
            <w:sz w:val="28"/>
          </w:rPr>
          <w:t>22</w:t>
        </w:r>
        <w:r w:rsidRPr="00DA5157">
          <w:rPr>
            <w:rFonts w:ascii="Times New Roman" w:hAnsi="Times New Roman"/>
            <w:sz w:val="28"/>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238318"/>
    </w:sdtPr>
    <w:sdtEndPr>
      <w:rPr>
        <w:rFonts w:ascii="Times New Roman" w:hAnsi="Times New Roman"/>
        <w:sz w:val="28"/>
        <w:szCs w:val="28"/>
      </w:rPr>
    </w:sdtEndPr>
    <w:sdtContent>
      <w:p w14:paraId="1408ADA3" w14:textId="25D23338" w:rsidR="00255076" w:rsidRPr="00D064BE" w:rsidRDefault="00255076">
        <w:pPr>
          <w:pStyle w:val="a3"/>
          <w:rPr>
            <w:rFonts w:ascii="Times New Roman" w:hAnsi="Times New Roman"/>
            <w:sz w:val="28"/>
            <w:szCs w:val="28"/>
          </w:rPr>
        </w:pPr>
        <w:r w:rsidRPr="00D064BE">
          <w:rPr>
            <w:rFonts w:ascii="Times New Roman" w:hAnsi="Times New Roman"/>
            <w:sz w:val="28"/>
            <w:szCs w:val="28"/>
          </w:rPr>
          <w:fldChar w:fldCharType="begin"/>
        </w:r>
        <w:r w:rsidRPr="00D064BE">
          <w:rPr>
            <w:rFonts w:ascii="Times New Roman" w:hAnsi="Times New Roman"/>
            <w:sz w:val="28"/>
            <w:szCs w:val="28"/>
          </w:rPr>
          <w:instrText xml:space="preserve"> PAGE   \* MERGEFORMAT </w:instrText>
        </w:r>
        <w:r w:rsidRPr="00D064BE">
          <w:rPr>
            <w:rFonts w:ascii="Times New Roman" w:hAnsi="Times New Roman"/>
            <w:sz w:val="28"/>
            <w:szCs w:val="28"/>
          </w:rPr>
          <w:fldChar w:fldCharType="separate"/>
        </w:r>
        <w:r>
          <w:rPr>
            <w:rFonts w:ascii="Times New Roman" w:hAnsi="Times New Roman"/>
            <w:noProof/>
            <w:sz w:val="28"/>
            <w:szCs w:val="28"/>
          </w:rPr>
          <w:t>27</w:t>
        </w:r>
        <w:r w:rsidRPr="00D064BE">
          <w:rPr>
            <w:rFonts w:ascii="Times New Roman" w:hAnsi="Times New Roman"/>
            <w:sz w:val="28"/>
            <w:szCs w:val="28"/>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CCF" w14:textId="77777777" w:rsidR="00255076" w:rsidRPr="00D064BE" w:rsidRDefault="00255076">
    <w:pPr>
      <w:pStyle w:val="a3"/>
      <w:rPr>
        <w:rFonts w:ascii="Times New Roman" w:hAnsi="Times New Roman"/>
        <w:sz w:val="28"/>
        <w:szCs w:val="28"/>
      </w:rPr>
    </w:pPr>
    <w:r>
      <w:rPr>
        <w:noProof/>
        <w:lang w:eastAsia="ru-RU"/>
      </w:rPr>
      <mc:AlternateContent>
        <mc:Choice Requires="wps">
          <w:drawing>
            <wp:anchor distT="0" distB="0" distL="114300" distR="114300" simplePos="0" relativeHeight="251665408" behindDoc="0" locked="0" layoutInCell="0" allowOverlap="1" wp14:anchorId="32478D67" wp14:editId="7E088853">
              <wp:simplePos x="0" y="0"/>
              <wp:positionH relativeFrom="rightMargin">
                <wp:posOffset>2663215</wp:posOffset>
              </wp:positionH>
              <wp:positionV relativeFrom="margin">
                <wp:posOffset>3191006</wp:posOffset>
              </wp:positionV>
              <wp:extent cx="727710" cy="32956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AF02" w14:textId="1A9F799D" w:rsidR="00255076" w:rsidRDefault="00255076">
                          <w:pPr>
                            <w:pBdr>
                              <w:bottom w:val="single" w:sz="4" w:space="1" w:color="auto"/>
                            </w:pBdr>
                          </w:pPr>
                          <w:r>
                            <w:fldChar w:fldCharType="begin"/>
                          </w:r>
                          <w:r>
                            <w:instrText>PAGE   \* MERGEFORMAT</w:instrText>
                          </w:r>
                          <w:r>
                            <w:fldChar w:fldCharType="separate"/>
                          </w:r>
                          <w:r>
                            <w:rPr>
                              <w:noProof/>
                            </w:rPr>
                            <w:t>33</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2478D67" id="Прямоугольник 2" o:spid="_x0000_s1029" style="position:absolute;left:0;text-align:left;margin-left:209.7pt;margin-top:251.25pt;width:57.3pt;height:25.9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" o:allowincell="f" stroked="f">
              <v:textbox>
                <w:txbxContent>
                  <w:p w14:paraId="15A8AF02" w14:textId="1A9F799D" w:rsidR="00255076" w:rsidRDefault="00255076">
                    <w:pPr>
                      <w:pBdr>
                        <w:bottom w:val="single" w:sz="4" w:space="1" w:color="auto"/>
                      </w:pBdr>
                    </w:pPr>
                    <w:r>
                      <w:fldChar w:fldCharType="begin"/>
                    </w:r>
                    <w:r>
                      <w:instrText>PAGE   \* MERGEFORMAT</w:instrText>
                    </w:r>
                    <w:r>
                      <w:fldChar w:fldCharType="separate"/>
                    </w:r>
                    <w:r>
                      <w:rPr>
                        <w:noProof/>
                      </w:rPr>
                      <w:t>33</w:t>
                    </w:r>
                    <w:r>
                      <w:fldChar w:fldCharType="end"/>
                    </w:r>
                  </w:p>
                </w:txbxContent>
              </v:textbox>
              <w10:wrap anchorx="margin" anchory="margin"/>
            </v:rect>
          </w:pict>
        </mc:Fallback>
      </mc:AlternateContent>
    </w:r>
    <w:r>
      <w:rPr>
        <w:noProof/>
        <w:lang w:eastAsia="ru-RU"/>
      </w:rPr>
      <mc:AlternateContent>
        <mc:Choice Requires="wps">
          <w:drawing>
            <wp:anchor distT="0" distB="0" distL="114300" distR="114300" simplePos="0" relativeHeight="251664384" behindDoc="0" locked="0" layoutInCell="0" allowOverlap="1" wp14:anchorId="2862DC2E" wp14:editId="73A58648">
              <wp:simplePos x="0" y="0"/>
              <wp:positionH relativeFrom="rightMargin">
                <wp:posOffset>808</wp:posOffset>
              </wp:positionH>
              <wp:positionV relativeFrom="margin">
                <wp:posOffset>2654909</wp:posOffset>
              </wp:positionV>
              <wp:extent cx="430530" cy="277933"/>
              <wp:effectExtent l="317" t="0" r="7938" b="7937"/>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0530" cy="277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DDE50" w14:textId="4339BD36" w:rsidR="00255076" w:rsidRPr="00213567" w:rsidRDefault="00255076">
                          <w:pPr>
                            <w:pBdr>
                              <w:bottom w:val="single" w:sz="4" w:space="1" w:color="auto"/>
                            </w:pBdr>
                            <w:rPr>
                              <w:rFonts w:ascii="Times New Roman" w:hAnsi="Times New Roman" w:cs="Times New Roman"/>
                              <w:sz w:val="28"/>
                              <w:szCs w:val="28"/>
                            </w:rPr>
                          </w:pPr>
                          <w:r w:rsidRPr="00213567">
                            <w:rPr>
                              <w:rFonts w:ascii="Times New Roman" w:hAnsi="Times New Roman" w:cs="Times New Roman"/>
                              <w:sz w:val="28"/>
                              <w:szCs w:val="28"/>
                            </w:rPr>
                            <w:fldChar w:fldCharType="begin"/>
                          </w:r>
                          <w:r w:rsidRPr="00213567">
                            <w:rPr>
                              <w:rFonts w:ascii="Times New Roman" w:hAnsi="Times New Roman" w:cs="Times New Roman"/>
                              <w:sz w:val="28"/>
                              <w:szCs w:val="28"/>
                            </w:rPr>
                            <w:instrText>PAGE   \* MERGEFORMAT</w:instrText>
                          </w:r>
                          <w:r w:rsidRPr="00213567">
                            <w:rPr>
                              <w:rFonts w:ascii="Times New Roman" w:hAnsi="Times New Roman" w:cs="Times New Roman"/>
                              <w:sz w:val="28"/>
                              <w:szCs w:val="28"/>
                            </w:rPr>
                            <w:fldChar w:fldCharType="separate"/>
                          </w:r>
                          <w:r>
                            <w:rPr>
                              <w:rFonts w:ascii="Times New Roman" w:hAnsi="Times New Roman" w:cs="Times New Roman"/>
                              <w:noProof/>
                              <w:sz w:val="28"/>
                              <w:szCs w:val="28"/>
                            </w:rPr>
                            <w:t>33</w:t>
                          </w:r>
                          <w:r w:rsidRPr="00213567">
                            <w:rPr>
                              <w:rFonts w:ascii="Times New Roman" w:hAnsi="Times New Roman" w:cs="Times New Roman"/>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862DC2E" id="Прямоугольник 5" o:spid="_x0000_s1030" style="position:absolute;left:0;text-align:left;margin-left:.05pt;margin-top:209.05pt;width:33.9pt;height:21.9pt;rotation:90;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" o:allowincell="f" stroked="f">
              <v:textbox style="layout-flow:vertical">
                <w:txbxContent>
                  <w:p w14:paraId="7BADDE50" w14:textId="4339BD36" w:rsidR="00255076" w:rsidRPr="00213567" w:rsidRDefault="00255076">
                    <w:pPr>
                      <w:pBdr>
                        <w:bottom w:val="single" w:sz="4" w:space="1" w:color="auto"/>
                      </w:pBdr>
                      <w:rPr>
                        <w:rFonts w:ascii="Times New Roman" w:hAnsi="Times New Roman" w:cs="Times New Roman"/>
                        <w:sz w:val="28"/>
                        <w:szCs w:val="28"/>
                      </w:rPr>
                    </w:pPr>
                    <w:r w:rsidRPr="00213567">
                      <w:rPr>
                        <w:rFonts w:ascii="Times New Roman" w:hAnsi="Times New Roman" w:cs="Times New Roman"/>
                        <w:sz w:val="28"/>
                        <w:szCs w:val="28"/>
                      </w:rPr>
                      <w:fldChar w:fldCharType="begin"/>
                    </w:r>
                    <w:r w:rsidRPr="00213567">
                      <w:rPr>
                        <w:rFonts w:ascii="Times New Roman" w:hAnsi="Times New Roman" w:cs="Times New Roman"/>
                        <w:sz w:val="28"/>
                        <w:szCs w:val="28"/>
                      </w:rPr>
                      <w:instrText>PAGE   \* MERGEFORMAT</w:instrText>
                    </w:r>
                    <w:r w:rsidRPr="00213567">
                      <w:rPr>
                        <w:rFonts w:ascii="Times New Roman" w:hAnsi="Times New Roman" w:cs="Times New Roman"/>
                        <w:sz w:val="28"/>
                        <w:szCs w:val="28"/>
                      </w:rPr>
                      <w:fldChar w:fldCharType="separate"/>
                    </w:r>
                    <w:r>
                      <w:rPr>
                        <w:rFonts w:ascii="Times New Roman" w:hAnsi="Times New Roman" w:cs="Times New Roman"/>
                        <w:noProof/>
                        <w:sz w:val="28"/>
                        <w:szCs w:val="28"/>
                      </w:rPr>
                      <w:t>33</w:t>
                    </w:r>
                    <w:r w:rsidRPr="00213567">
                      <w:rPr>
                        <w:rFonts w:ascii="Times New Roman" w:hAnsi="Times New Roman" w:cs="Times New Roman"/>
                        <w:sz w:val="28"/>
                        <w:szCs w:val="28"/>
                      </w:rPr>
                      <w:fldChar w:fldCharType="end"/>
                    </w:r>
                  </w:p>
                </w:txbxContent>
              </v:textbox>
              <w10:wrap anchorx="margin" anchory="margin"/>
            </v:rect>
          </w:pict>
        </mc:Fallback>
      </mc:AlternateContent>
    </w:r>
    <w:r>
      <w:rPr>
        <w:noProof/>
        <w:lang w:eastAsia="ru-RU"/>
      </w:rPr>
      <mc:AlternateContent>
        <mc:Choice Requires="wps">
          <w:drawing>
            <wp:anchor distT="0" distB="0" distL="114300" distR="114300" simplePos="0" relativeHeight="251663360" behindDoc="0" locked="0" layoutInCell="0" allowOverlap="1" wp14:anchorId="301D737D" wp14:editId="74E45BA6">
              <wp:simplePos x="0" y="0"/>
              <wp:positionH relativeFrom="rightMargin">
                <wp:posOffset>2828917</wp:posOffset>
              </wp:positionH>
              <wp:positionV relativeFrom="margin">
                <wp:posOffset>3115640</wp:posOffset>
              </wp:positionV>
              <wp:extent cx="751460" cy="329565"/>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4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D0D04" w14:textId="76506F59" w:rsidR="00255076" w:rsidRDefault="00255076">
                          <w:pPr>
                            <w:pBdr>
                              <w:bottom w:val="single" w:sz="4" w:space="1" w:color="auto"/>
                            </w:pBdr>
                          </w:pPr>
                          <w:r>
                            <w:fldChar w:fldCharType="begin"/>
                          </w:r>
                          <w:r>
                            <w:instrText>PAGE   \* MERGEFORMAT</w:instrText>
                          </w:r>
                          <w:r>
                            <w:fldChar w:fldCharType="separate"/>
                          </w:r>
                          <w:r>
                            <w:rPr>
                              <w:noProof/>
                            </w:rPr>
                            <w:t>33</w:t>
                          </w:r>
                          <w:r>
                            <w:fldChar w:fldCharType="end"/>
                          </w:r>
                        </w:p>
                      </w:txbxContent>
                    </wps:txbx>
                    <wps:bodyPr rot="0" vert="vert"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01D737D" id="Прямоугольник 6" o:spid="_x0000_s1031" style="position:absolute;left:0;text-align:left;margin-left:222.75pt;margin-top:245.35pt;width:59.15pt;height:25.9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" o:allowincell="f" stroked="f">
              <v:textbox style="layout-flow:vertical">
                <w:txbxContent>
                  <w:p w14:paraId="436D0D04" w14:textId="76506F59" w:rsidR="00255076" w:rsidRDefault="00255076">
                    <w:pPr>
                      <w:pBdr>
                        <w:bottom w:val="single" w:sz="4" w:space="1" w:color="auto"/>
                      </w:pBdr>
                    </w:pPr>
                    <w:r>
                      <w:fldChar w:fldCharType="begin"/>
                    </w:r>
                    <w:r>
                      <w:instrText>PAGE   \* MERGEFORMAT</w:instrText>
                    </w:r>
                    <w:r>
                      <w:fldChar w:fldCharType="separate"/>
                    </w:r>
                    <w:r>
                      <w:rPr>
                        <w:noProof/>
                      </w:rPr>
                      <w:t>33</w:t>
                    </w:r>
                    <w:r>
                      <w:fldChar w:fldCharType="end"/>
                    </w:r>
                  </w:p>
                </w:txbxContent>
              </v:textbox>
              <w10:wrap anchorx="margin" anchory="margin"/>
            </v:rect>
          </w:pict>
        </mc:Fallback>
      </mc:AlternateContent>
    </w:r>
    <w:sdt>
      <w:sdtPr>
        <w:id w:val="1295950775"/>
      </w:sdtPr>
      <w:sdtEndPr>
        <w:rPr>
          <w:rFonts w:ascii="Times New Roman" w:hAnsi="Times New Roman"/>
          <w:sz w:val="28"/>
          <w:szCs w:val="28"/>
        </w:rPr>
      </w:sdtEndPr>
      <w:sdtContent/>
    </w:sdt>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327760"/>
      <w:docPartObj>
        <w:docPartGallery w:val="Page Numbers (Top of Page)"/>
        <w:docPartUnique/>
      </w:docPartObj>
    </w:sdtPr>
    <w:sdtEndPr>
      <w:rPr>
        <w:rFonts w:ascii="Times New Roman" w:hAnsi="Times New Roman" w:cs="Times New Roman"/>
        <w:sz w:val="28"/>
        <w:szCs w:val="28"/>
      </w:rPr>
    </w:sdtEndPr>
    <w:sdtContent>
      <w:p w14:paraId="0A62ACAF" w14:textId="28093F01" w:rsidR="00B14803" w:rsidRPr="00B14803" w:rsidRDefault="00B14803">
        <w:pPr>
          <w:pStyle w:val="a3"/>
          <w:rPr>
            <w:rFonts w:ascii="Times New Roman" w:hAnsi="Times New Roman" w:cs="Times New Roman"/>
            <w:sz w:val="28"/>
            <w:szCs w:val="28"/>
          </w:rPr>
        </w:pPr>
        <w:r w:rsidRPr="00B14803">
          <w:rPr>
            <w:rFonts w:ascii="Times New Roman" w:hAnsi="Times New Roman" w:cs="Times New Roman"/>
            <w:sz w:val="28"/>
            <w:szCs w:val="28"/>
          </w:rPr>
          <w:fldChar w:fldCharType="begin"/>
        </w:r>
        <w:r w:rsidRPr="00B14803">
          <w:rPr>
            <w:rFonts w:ascii="Times New Roman" w:hAnsi="Times New Roman" w:cs="Times New Roman"/>
            <w:sz w:val="28"/>
            <w:szCs w:val="28"/>
          </w:rPr>
          <w:instrText>PAGE   \* MERGEFORMAT</w:instrText>
        </w:r>
        <w:r w:rsidRPr="00B14803">
          <w:rPr>
            <w:rFonts w:ascii="Times New Roman" w:hAnsi="Times New Roman" w:cs="Times New Roman"/>
            <w:sz w:val="28"/>
            <w:szCs w:val="28"/>
          </w:rPr>
          <w:fldChar w:fldCharType="separate"/>
        </w:r>
        <w:r w:rsidR="00255076">
          <w:rPr>
            <w:rFonts w:ascii="Times New Roman" w:hAnsi="Times New Roman" w:cs="Times New Roman"/>
            <w:noProof/>
            <w:sz w:val="28"/>
            <w:szCs w:val="28"/>
          </w:rPr>
          <w:t>24</w:t>
        </w:r>
        <w:r w:rsidRPr="00B1480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4AB"/>
    <w:multiLevelType w:val="hybridMultilevel"/>
    <w:tmpl w:val="A2F29FF0"/>
    <w:lvl w:ilvl="0" w:tplc="468C00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40FE8"/>
    <w:multiLevelType w:val="hybridMultilevel"/>
    <w:tmpl w:val="B9ACA800"/>
    <w:lvl w:ilvl="0" w:tplc="165E518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1ADD5687"/>
    <w:multiLevelType w:val="hybridMultilevel"/>
    <w:tmpl w:val="30DE19E6"/>
    <w:lvl w:ilvl="0" w:tplc="8E8C1216">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4EA641E"/>
    <w:multiLevelType w:val="hybridMultilevel"/>
    <w:tmpl w:val="4008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01DC9"/>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0A1317"/>
    <w:multiLevelType w:val="hybridMultilevel"/>
    <w:tmpl w:val="94AAB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2423B59"/>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33B72CD1"/>
    <w:multiLevelType w:val="hybridMultilevel"/>
    <w:tmpl w:val="E66C42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3CD71FF"/>
    <w:multiLevelType w:val="hybridMultilevel"/>
    <w:tmpl w:val="9214A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D92751"/>
    <w:multiLevelType w:val="hybridMultilevel"/>
    <w:tmpl w:val="F73EA50C"/>
    <w:lvl w:ilvl="0" w:tplc="1AE8A074">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48A131B"/>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F1E74"/>
    <w:multiLevelType w:val="hybridMultilevel"/>
    <w:tmpl w:val="291A4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7C4995"/>
    <w:multiLevelType w:val="hybridMultilevel"/>
    <w:tmpl w:val="34F8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9E68E1"/>
    <w:multiLevelType w:val="hybridMultilevel"/>
    <w:tmpl w:val="94A4D3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D037EA3"/>
    <w:multiLevelType w:val="hybridMultilevel"/>
    <w:tmpl w:val="64AE0018"/>
    <w:lvl w:ilvl="0" w:tplc="F1CA82F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5" w15:restartNumberingAfterBreak="0">
    <w:nsid w:val="65C334AF"/>
    <w:multiLevelType w:val="hybridMultilevel"/>
    <w:tmpl w:val="9B128D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823B32"/>
    <w:multiLevelType w:val="hybridMultilevel"/>
    <w:tmpl w:val="32B6DB06"/>
    <w:lvl w:ilvl="0" w:tplc="1ECA7962">
      <w:start w:val="1"/>
      <w:numFmt w:val="decimal"/>
      <w:lvlText w:val="%1."/>
      <w:lvlJc w:val="left"/>
      <w:pPr>
        <w:ind w:left="1428" w:hanging="360"/>
      </w:pPr>
      <w:rPr>
        <w:rFonts w:ascii="Times New Roman" w:hAnsi="Times New Roman" w:cs="Times New Roma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3583F46"/>
    <w:multiLevelType w:val="hybridMultilevel"/>
    <w:tmpl w:val="5CE07F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3"/>
  </w:num>
  <w:num w:numId="3">
    <w:abstractNumId w:val="15"/>
  </w:num>
  <w:num w:numId="4">
    <w:abstractNumId w:val="12"/>
  </w:num>
  <w:num w:numId="5">
    <w:abstractNumId w:val="10"/>
  </w:num>
  <w:num w:numId="6">
    <w:abstractNumId w:val="3"/>
  </w:num>
  <w:num w:numId="7">
    <w:abstractNumId w:val="4"/>
  </w:num>
  <w:num w:numId="8">
    <w:abstractNumId w:val="5"/>
  </w:num>
  <w:num w:numId="9">
    <w:abstractNumId w:val="17"/>
  </w:num>
  <w:num w:numId="10">
    <w:abstractNumId w:val="7"/>
  </w:num>
  <w:num w:numId="11">
    <w:abstractNumId w:val="14"/>
  </w:num>
  <w:num w:numId="12">
    <w:abstractNumId w:val="11"/>
  </w:num>
  <w:num w:numId="13">
    <w:abstractNumId w:val="2"/>
  </w:num>
  <w:num w:numId="14">
    <w:abstractNumId w:val="16"/>
  </w:num>
  <w:num w:numId="15">
    <w:abstractNumId w:val="1"/>
  </w:num>
  <w:num w:numId="16">
    <w:abstractNumId w:val="8"/>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572"/>
    <w:rsid w:val="000E4327"/>
    <w:rsid w:val="00255076"/>
    <w:rsid w:val="00267A6B"/>
    <w:rsid w:val="004A703D"/>
    <w:rsid w:val="00525CC4"/>
    <w:rsid w:val="00597572"/>
    <w:rsid w:val="005F0559"/>
    <w:rsid w:val="006A2780"/>
    <w:rsid w:val="008A137D"/>
    <w:rsid w:val="008E0C32"/>
    <w:rsid w:val="0093041C"/>
    <w:rsid w:val="009D7C6E"/>
    <w:rsid w:val="00B14803"/>
    <w:rsid w:val="00CD53A0"/>
    <w:rsid w:val="00CD5F54"/>
    <w:rsid w:val="00D05278"/>
    <w:rsid w:val="00EB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4613"/>
  <w15:chartTrackingRefBased/>
  <w15:docId w15:val="{0644C86A-1C3F-42B7-B2E3-9CF03A70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A0"/>
    <w:pPr>
      <w:spacing w:after="0" w:line="240" w:lineRule="auto"/>
      <w:jc w:val="center"/>
    </w:pPr>
    <w:rPr>
      <w:rFonts w:ascii="Calibri" w:eastAsia="Calibri" w:hAnsi="Calibri" w:cs="Calibri"/>
    </w:rPr>
  </w:style>
  <w:style w:type="paragraph" w:styleId="1">
    <w:name w:val="heading 1"/>
    <w:basedOn w:val="a"/>
    <w:next w:val="a"/>
    <w:link w:val="10"/>
    <w:uiPriority w:val="99"/>
    <w:qFormat/>
    <w:rsid w:val="00CD53A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9"/>
    <w:qFormat/>
    <w:rsid w:val="00255076"/>
    <w:pPr>
      <w:keepNext w:val="0"/>
      <w:keepLines w:val="0"/>
      <w:widowControl w:val="0"/>
      <w:autoSpaceDE w:val="0"/>
      <w:autoSpaceDN w:val="0"/>
      <w:adjustRightInd w:val="0"/>
      <w:spacing w:before="108" w:after="108"/>
      <w:outlineLvl w:val="1"/>
    </w:pPr>
    <w:rPr>
      <w:rFonts w:ascii="Arial" w:eastAsiaTheme="minorEastAsia" w:hAnsi="Arial" w:cs="Arial"/>
      <w:color w:val="26282F"/>
      <w:sz w:val="24"/>
      <w:szCs w:val="24"/>
      <w:lang w:eastAsia="ru-RU"/>
    </w:rPr>
  </w:style>
  <w:style w:type="paragraph" w:styleId="3">
    <w:name w:val="heading 3"/>
    <w:basedOn w:val="2"/>
    <w:next w:val="a"/>
    <w:link w:val="30"/>
    <w:uiPriority w:val="99"/>
    <w:qFormat/>
    <w:rsid w:val="00255076"/>
    <w:pPr>
      <w:outlineLvl w:val="2"/>
    </w:pPr>
  </w:style>
  <w:style w:type="paragraph" w:styleId="4">
    <w:name w:val="heading 4"/>
    <w:basedOn w:val="3"/>
    <w:next w:val="a"/>
    <w:link w:val="40"/>
    <w:uiPriority w:val="99"/>
    <w:qFormat/>
    <w:rsid w:val="002550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53A0"/>
    <w:rPr>
      <w:rFonts w:asciiTheme="majorHAnsi" w:eastAsiaTheme="majorEastAsia" w:hAnsiTheme="majorHAnsi" w:cstheme="majorBidi"/>
      <w:b/>
      <w:bCs/>
      <w:color w:val="2E74B5" w:themeColor="accent1" w:themeShade="BF"/>
      <w:sz w:val="28"/>
      <w:szCs w:val="28"/>
    </w:rPr>
  </w:style>
  <w:style w:type="paragraph" w:customStyle="1" w:styleId="ConsTitle">
    <w:name w:val="ConsTitle"/>
    <w:rsid w:val="00CD53A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B14803"/>
    <w:pPr>
      <w:tabs>
        <w:tab w:val="center" w:pos="4677"/>
        <w:tab w:val="right" w:pos="9355"/>
      </w:tabs>
    </w:pPr>
  </w:style>
  <w:style w:type="character" w:customStyle="1" w:styleId="a4">
    <w:name w:val="Верхний колонтитул Знак"/>
    <w:basedOn w:val="a0"/>
    <w:link w:val="a3"/>
    <w:uiPriority w:val="99"/>
    <w:rsid w:val="00B14803"/>
    <w:rPr>
      <w:rFonts w:ascii="Calibri" w:eastAsia="Calibri" w:hAnsi="Calibri" w:cs="Calibri"/>
    </w:rPr>
  </w:style>
  <w:style w:type="paragraph" w:styleId="a5">
    <w:name w:val="footer"/>
    <w:basedOn w:val="a"/>
    <w:link w:val="a6"/>
    <w:uiPriority w:val="99"/>
    <w:unhideWhenUsed/>
    <w:rsid w:val="00B14803"/>
    <w:pPr>
      <w:tabs>
        <w:tab w:val="center" w:pos="4677"/>
        <w:tab w:val="right" w:pos="9355"/>
      </w:tabs>
    </w:pPr>
  </w:style>
  <w:style w:type="character" w:customStyle="1" w:styleId="a6">
    <w:name w:val="Нижний колонтитул Знак"/>
    <w:basedOn w:val="a0"/>
    <w:link w:val="a5"/>
    <w:uiPriority w:val="99"/>
    <w:rsid w:val="00B14803"/>
    <w:rPr>
      <w:rFonts w:ascii="Calibri" w:eastAsia="Calibri" w:hAnsi="Calibri" w:cs="Calibri"/>
    </w:rPr>
  </w:style>
  <w:style w:type="paragraph" w:styleId="a7">
    <w:name w:val="Balloon Text"/>
    <w:basedOn w:val="a"/>
    <w:link w:val="a8"/>
    <w:semiHidden/>
    <w:unhideWhenUsed/>
    <w:rsid w:val="00B14803"/>
    <w:rPr>
      <w:rFonts w:ascii="Segoe UI" w:hAnsi="Segoe UI" w:cs="Segoe UI"/>
      <w:sz w:val="18"/>
      <w:szCs w:val="18"/>
    </w:rPr>
  </w:style>
  <w:style w:type="character" w:customStyle="1" w:styleId="a8">
    <w:name w:val="Текст выноски Знак"/>
    <w:basedOn w:val="a0"/>
    <w:link w:val="a7"/>
    <w:semiHidden/>
    <w:rsid w:val="00B14803"/>
    <w:rPr>
      <w:rFonts w:ascii="Segoe UI" w:eastAsia="Calibri" w:hAnsi="Segoe UI" w:cs="Segoe UI"/>
      <w:sz w:val="18"/>
      <w:szCs w:val="18"/>
    </w:rPr>
  </w:style>
  <w:style w:type="character" w:customStyle="1" w:styleId="20">
    <w:name w:val="Заголовок 2 Знак"/>
    <w:basedOn w:val="a0"/>
    <w:link w:val="2"/>
    <w:uiPriority w:val="99"/>
    <w:rsid w:val="0025507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255076"/>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255076"/>
    <w:rPr>
      <w:rFonts w:ascii="Arial" w:eastAsiaTheme="minorEastAsia" w:hAnsi="Arial" w:cs="Arial"/>
      <w:b/>
      <w:bCs/>
      <w:color w:val="26282F"/>
      <w:sz w:val="24"/>
      <w:szCs w:val="24"/>
      <w:lang w:eastAsia="ru-RU"/>
    </w:rPr>
  </w:style>
  <w:style w:type="paragraph" w:customStyle="1" w:styleId="ConsPlusNormal">
    <w:name w:val="ConsPlusNormal"/>
    <w:rsid w:val="0025507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Прижатый влево"/>
    <w:basedOn w:val="a"/>
    <w:next w:val="a"/>
    <w:uiPriority w:val="99"/>
    <w:rsid w:val="00255076"/>
    <w:pPr>
      <w:widowControl w:val="0"/>
      <w:autoSpaceDE w:val="0"/>
      <w:autoSpaceDN w:val="0"/>
      <w:adjustRightInd w:val="0"/>
      <w:jc w:val="left"/>
    </w:pPr>
    <w:rPr>
      <w:rFonts w:ascii="Arial" w:eastAsia="Times New Roman" w:hAnsi="Arial" w:cs="Arial"/>
      <w:sz w:val="24"/>
      <w:szCs w:val="24"/>
      <w:lang w:eastAsia="ru-RU"/>
    </w:rPr>
  </w:style>
  <w:style w:type="paragraph" w:styleId="aa">
    <w:name w:val="List Paragraph"/>
    <w:basedOn w:val="a"/>
    <w:uiPriority w:val="34"/>
    <w:qFormat/>
    <w:rsid w:val="00255076"/>
    <w:pPr>
      <w:ind w:left="720"/>
      <w:contextualSpacing/>
    </w:pPr>
  </w:style>
  <w:style w:type="paragraph" w:customStyle="1" w:styleId="ab">
    <w:name w:val="Нормальный (таблица)"/>
    <w:basedOn w:val="a"/>
    <w:next w:val="a"/>
    <w:uiPriority w:val="99"/>
    <w:rsid w:val="00255076"/>
    <w:pPr>
      <w:widowControl w:val="0"/>
      <w:autoSpaceDE w:val="0"/>
      <w:autoSpaceDN w:val="0"/>
      <w:adjustRightInd w:val="0"/>
      <w:jc w:val="both"/>
    </w:pPr>
    <w:rPr>
      <w:rFonts w:ascii="Arial" w:eastAsia="Times New Roman" w:hAnsi="Arial" w:cs="Arial"/>
      <w:sz w:val="24"/>
      <w:szCs w:val="24"/>
      <w:lang w:eastAsia="ru-RU"/>
    </w:rPr>
  </w:style>
  <w:style w:type="character" w:customStyle="1" w:styleId="ac">
    <w:name w:val="Гипертекстовая ссылка"/>
    <w:basedOn w:val="a0"/>
    <w:uiPriority w:val="99"/>
    <w:rsid w:val="00255076"/>
    <w:rPr>
      <w:rFonts w:cs="Times New Roman"/>
      <w:b/>
      <w:bCs/>
      <w:color w:val="auto"/>
    </w:rPr>
  </w:style>
  <w:style w:type="paragraph" w:customStyle="1" w:styleId="ConsPlusNonformat">
    <w:name w:val="ConsPlusNonformat"/>
    <w:uiPriority w:val="99"/>
    <w:rsid w:val="0025507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tekstob">
    <w:name w:val="tekstob"/>
    <w:basedOn w:val="a"/>
    <w:rsid w:val="0025507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25507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Title">
    <w:name w:val="ConsPlusTitle"/>
    <w:uiPriority w:val="99"/>
    <w:rsid w:val="00255076"/>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255076"/>
    <w:pPr>
      <w:autoSpaceDE w:val="0"/>
      <w:autoSpaceDN w:val="0"/>
      <w:adjustRightInd w:val="0"/>
      <w:spacing w:after="0" w:line="240" w:lineRule="auto"/>
    </w:pPr>
    <w:rPr>
      <w:rFonts w:ascii="Arial" w:eastAsia="Calibri" w:hAnsi="Arial" w:cs="Arial"/>
      <w:sz w:val="20"/>
      <w:szCs w:val="20"/>
    </w:rPr>
  </w:style>
  <w:style w:type="table" w:styleId="ae">
    <w:name w:val="Table Grid"/>
    <w:basedOn w:val="a1"/>
    <w:uiPriority w:val="59"/>
    <w:rsid w:val="002550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Цветовое выделение"/>
    <w:uiPriority w:val="99"/>
    <w:rsid w:val="00255076"/>
    <w:rPr>
      <w:b/>
      <w:color w:val="26282F"/>
    </w:rPr>
  </w:style>
  <w:style w:type="paragraph" w:customStyle="1" w:styleId="af0">
    <w:name w:val="Знак Знак Знак Знак"/>
    <w:basedOn w:val="a"/>
    <w:uiPriority w:val="99"/>
    <w:rsid w:val="00255076"/>
    <w:pPr>
      <w:spacing w:before="100" w:beforeAutospacing="1" w:after="100" w:afterAutospacing="1"/>
      <w:jc w:val="both"/>
    </w:pPr>
    <w:rPr>
      <w:rFonts w:ascii="Tahoma" w:eastAsia="Times New Roman" w:hAnsi="Tahoma" w:cs="Tahoma"/>
      <w:sz w:val="20"/>
      <w:szCs w:val="20"/>
      <w:lang w:val="en-US"/>
    </w:rPr>
  </w:style>
  <w:style w:type="character" w:styleId="af1">
    <w:name w:val="page number"/>
    <w:basedOn w:val="a0"/>
    <w:rsid w:val="00255076"/>
    <w:rPr>
      <w:rFonts w:cs="Times New Roman"/>
    </w:rPr>
  </w:style>
  <w:style w:type="paragraph" w:customStyle="1" w:styleId="11">
    <w:name w:val="Заголовок1"/>
    <w:basedOn w:val="a"/>
    <w:next w:val="a"/>
    <w:uiPriority w:val="99"/>
    <w:rsid w:val="00255076"/>
    <w:pPr>
      <w:widowControl w:val="0"/>
      <w:autoSpaceDE w:val="0"/>
      <w:autoSpaceDN w:val="0"/>
      <w:adjustRightInd w:val="0"/>
      <w:ind w:firstLine="720"/>
      <w:jc w:val="both"/>
    </w:pPr>
    <w:rPr>
      <w:rFonts w:ascii="Verdana" w:eastAsiaTheme="minorEastAsia" w:hAnsi="Verdana" w:cs="Verdana"/>
      <w:b/>
      <w:bCs/>
      <w:color w:val="0058A9"/>
      <w:shd w:val="clear" w:color="auto" w:fill="F0F0F0"/>
      <w:lang w:eastAsia="ru-RU"/>
    </w:rPr>
  </w:style>
  <w:style w:type="character" w:styleId="af2">
    <w:name w:val="Hyperlink"/>
    <w:basedOn w:val="a0"/>
    <w:uiPriority w:val="99"/>
    <w:semiHidden/>
    <w:unhideWhenUsed/>
    <w:rsid w:val="00255076"/>
    <w:rPr>
      <w:strike w:val="0"/>
      <w:dstrike w:val="0"/>
      <w:color w:val="0066CC"/>
      <w:u w:val="none"/>
      <w:effect w:val="none"/>
    </w:rPr>
  </w:style>
  <w:style w:type="character" w:customStyle="1" w:styleId="af3">
    <w:name w:val="Активная гипертекстовая ссылка"/>
    <w:basedOn w:val="ac"/>
    <w:uiPriority w:val="99"/>
    <w:rsid w:val="00255076"/>
    <w:rPr>
      <w:rFonts w:cs="Times New Roman"/>
      <w:b/>
      <w:bCs/>
      <w:color w:val="106BBE"/>
      <w:u w:val="single"/>
    </w:rPr>
  </w:style>
  <w:style w:type="paragraph" w:customStyle="1" w:styleId="af4">
    <w:name w:val="Внимание"/>
    <w:basedOn w:val="a"/>
    <w:next w:val="a"/>
    <w:uiPriority w:val="99"/>
    <w:rsid w:val="0025507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5">
    <w:name w:val="Внимание: криминал!!"/>
    <w:basedOn w:val="af4"/>
    <w:next w:val="a"/>
    <w:uiPriority w:val="99"/>
    <w:rsid w:val="00255076"/>
  </w:style>
  <w:style w:type="paragraph" w:customStyle="1" w:styleId="af6">
    <w:name w:val="Внимание: недобросовестность!"/>
    <w:basedOn w:val="af4"/>
    <w:next w:val="a"/>
    <w:uiPriority w:val="99"/>
    <w:rsid w:val="00255076"/>
  </w:style>
  <w:style w:type="character" w:customStyle="1" w:styleId="af7">
    <w:name w:val="Выделение для Базового Поиска"/>
    <w:basedOn w:val="af"/>
    <w:uiPriority w:val="99"/>
    <w:rsid w:val="00255076"/>
    <w:rPr>
      <w:rFonts w:cs="Times New Roman"/>
      <w:b/>
      <w:bCs/>
      <w:color w:val="0058A9"/>
    </w:rPr>
  </w:style>
  <w:style w:type="character" w:customStyle="1" w:styleId="af8">
    <w:name w:val="Выделение для Базового Поиска (курсив)"/>
    <w:basedOn w:val="af7"/>
    <w:uiPriority w:val="99"/>
    <w:rsid w:val="00255076"/>
    <w:rPr>
      <w:rFonts w:cs="Times New Roman"/>
      <w:b/>
      <w:bCs/>
      <w:i/>
      <w:iCs/>
      <w:color w:val="0058A9"/>
    </w:rPr>
  </w:style>
  <w:style w:type="paragraph" w:customStyle="1" w:styleId="af9">
    <w:name w:val="Дочерний элемент списка"/>
    <w:basedOn w:val="a"/>
    <w:next w:val="a"/>
    <w:uiPriority w:val="99"/>
    <w:rsid w:val="00255076"/>
    <w:pPr>
      <w:widowControl w:val="0"/>
      <w:autoSpaceDE w:val="0"/>
      <w:autoSpaceDN w:val="0"/>
      <w:adjustRightInd w:val="0"/>
      <w:jc w:val="both"/>
    </w:pPr>
    <w:rPr>
      <w:rFonts w:ascii="Arial" w:eastAsiaTheme="minorEastAsia" w:hAnsi="Arial" w:cs="Arial"/>
      <w:color w:val="868381"/>
      <w:sz w:val="20"/>
      <w:szCs w:val="20"/>
      <w:lang w:eastAsia="ru-RU"/>
    </w:rPr>
  </w:style>
  <w:style w:type="paragraph" w:customStyle="1" w:styleId="afa">
    <w:name w:val="Основное меню (преемственное)"/>
    <w:basedOn w:val="a"/>
    <w:next w:val="a"/>
    <w:uiPriority w:val="99"/>
    <w:rsid w:val="00255076"/>
    <w:pPr>
      <w:widowControl w:val="0"/>
      <w:autoSpaceDE w:val="0"/>
      <w:autoSpaceDN w:val="0"/>
      <w:adjustRightInd w:val="0"/>
      <w:ind w:firstLine="720"/>
      <w:jc w:val="both"/>
    </w:pPr>
    <w:rPr>
      <w:rFonts w:ascii="Verdana" w:eastAsiaTheme="minorEastAsia" w:hAnsi="Verdana" w:cs="Verdana"/>
      <w:lang w:eastAsia="ru-RU"/>
    </w:rPr>
  </w:style>
  <w:style w:type="paragraph" w:customStyle="1" w:styleId="afb">
    <w:name w:val="Заголовок группы контролов"/>
    <w:basedOn w:val="a"/>
    <w:next w:val="a"/>
    <w:uiPriority w:val="99"/>
    <w:rsid w:val="00255076"/>
    <w:pPr>
      <w:widowControl w:val="0"/>
      <w:autoSpaceDE w:val="0"/>
      <w:autoSpaceDN w:val="0"/>
      <w:adjustRightInd w:val="0"/>
      <w:ind w:firstLine="720"/>
      <w:jc w:val="both"/>
    </w:pPr>
    <w:rPr>
      <w:rFonts w:ascii="Arial" w:eastAsiaTheme="minorEastAsia" w:hAnsi="Arial" w:cs="Arial"/>
      <w:b/>
      <w:bCs/>
      <w:color w:val="000000"/>
      <w:sz w:val="24"/>
      <w:szCs w:val="24"/>
      <w:lang w:eastAsia="ru-RU"/>
    </w:rPr>
  </w:style>
  <w:style w:type="paragraph" w:customStyle="1" w:styleId="afc">
    <w:name w:val="Заголовок для информации об изменениях"/>
    <w:basedOn w:val="1"/>
    <w:next w:val="a"/>
    <w:uiPriority w:val="99"/>
    <w:rsid w:val="00255076"/>
    <w:pPr>
      <w:keepNext w:val="0"/>
      <w:keepLines w:val="0"/>
      <w:widowControl w:val="0"/>
      <w:autoSpaceDE w:val="0"/>
      <w:autoSpaceDN w:val="0"/>
      <w:adjustRightInd w:val="0"/>
      <w:spacing w:before="0" w:after="108"/>
      <w:outlineLvl w:val="9"/>
    </w:pPr>
    <w:rPr>
      <w:rFonts w:ascii="Arial" w:eastAsiaTheme="minorEastAsia" w:hAnsi="Arial" w:cs="Arial"/>
      <w:b w:val="0"/>
      <w:bCs w:val="0"/>
      <w:color w:val="26282F"/>
      <w:sz w:val="18"/>
      <w:szCs w:val="18"/>
      <w:shd w:val="clear" w:color="auto" w:fill="FFFFFF"/>
      <w:lang w:eastAsia="ru-RU"/>
    </w:rPr>
  </w:style>
  <w:style w:type="paragraph" w:customStyle="1" w:styleId="afd">
    <w:name w:val="Заголовок распахивающейся части диалога"/>
    <w:basedOn w:val="a"/>
    <w:next w:val="a"/>
    <w:uiPriority w:val="99"/>
    <w:rsid w:val="00255076"/>
    <w:pPr>
      <w:widowControl w:val="0"/>
      <w:autoSpaceDE w:val="0"/>
      <w:autoSpaceDN w:val="0"/>
      <w:adjustRightInd w:val="0"/>
      <w:ind w:firstLine="720"/>
      <w:jc w:val="both"/>
    </w:pPr>
    <w:rPr>
      <w:rFonts w:ascii="Arial" w:eastAsiaTheme="minorEastAsia" w:hAnsi="Arial" w:cs="Arial"/>
      <w:i/>
      <w:iCs/>
      <w:color w:val="000080"/>
      <w:lang w:eastAsia="ru-RU"/>
    </w:rPr>
  </w:style>
  <w:style w:type="character" w:customStyle="1" w:styleId="afe">
    <w:name w:val="Заголовок своего сообщения"/>
    <w:basedOn w:val="af"/>
    <w:uiPriority w:val="99"/>
    <w:rsid w:val="00255076"/>
    <w:rPr>
      <w:rFonts w:cs="Times New Roman"/>
      <w:b/>
      <w:bCs/>
      <w:color w:val="26282F"/>
    </w:rPr>
  </w:style>
  <w:style w:type="paragraph" w:customStyle="1" w:styleId="aff">
    <w:name w:val="Заголовок статьи"/>
    <w:basedOn w:val="a"/>
    <w:next w:val="a"/>
    <w:uiPriority w:val="99"/>
    <w:rsid w:val="00255076"/>
    <w:pPr>
      <w:widowControl w:val="0"/>
      <w:autoSpaceDE w:val="0"/>
      <w:autoSpaceDN w:val="0"/>
      <w:adjustRightInd w:val="0"/>
      <w:ind w:left="1612" w:hanging="892"/>
      <w:jc w:val="both"/>
    </w:pPr>
    <w:rPr>
      <w:rFonts w:ascii="Arial" w:eastAsiaTheme="minorEastAsia" w:hAnsi="Arial" w:cs="Arial"/>
      <w:sz w:val="24"/>
      <w:szCs w:val="24"/>
      <w:lang w:eastAsia="ru-RU"/>
    </w:rPr>
  </w:style>
  <w:style w:type="character" w:customStyle="1" w:styleId="aff0">
    <w:name w:val="Заголовок чужого сообщения"/>
    <w:basedOn w:val="af"/>
    <w:uiPriority w:val="99"/>
    <w:rsid w:val="00255076"/>
    <w:rPr>
      <w:rFonts w:cs="Times New Roman"/>
      <w:b/>
      <w:bCs/>
      <w:color w:val="FF0000"/>
    </w:rPr>
  </w:style>
  <w:style w:type="paragraph" w:customStyle="1" w:styleId="aff1">
    <w:name w:val="Заголовок ЭР (левое окно)"/>
    <w:basedOn w:val="a"/>
    <w:next w:val="a"/>
    <w:uiPriority w:val="99"/>
    <w:rsid w:val="00255076"/>
    <w:pPr>
      <w:widowControl w:val="0"/>
      <w:autoSpaceDE w:val="0"/>
      <w:autoSpaceDN w:val="0"/>
      <w:adjustRightInd w:val="0"/>
      <w:spacing w:before="300" w:after="250"/>
    </w:pPr>
    <w:rPr>
      <w:rFonts w:ascii="Arial" w:eastAsiaTheme="minorEastAsia" w:hAnsi="Arial" w:cs="Arial"/>
      <w:b/>
      <w:bCs/>
      <w:color w:val="26282F"/>
      <w:sz w:val="26"/>
      <w:szCs w:val="26"/>
      <w:lang w:eastAsia="ru-RU"/>
    </w:rPr>
  </w:style>
  <w:style w:type="paragraph" w:customStyle="1" w:styleId="aff2">
    <w:name w:val="Заголовок ЭР (правое окно)"/>
    <w:basedOn w:val="aff1"/>
    <w:next w:val="a"/>
    <w:uiPriority w:val="99"/>
    <w:rsid w:val="00255076"/>
    <w:pPr>
      <w:spacing w:after="0"/>
      <w:jc w:val="left"/>
    </w:pPr>
  </w:style>
  <w:style w:type="paragraph" w:customStyle="1" w:styleId="aff3">
    <w:name w:val="Интерактивный заголовок"/>
    <w:basedOn w:val="11"/>
    <w:next w:val="a"/>
    <w:uiPriority w:val="99"/>
    <w:rsid w:val="00255076"/>
    <w:rPr>
      <w:u w:val="single"/>
    </w:rPr>
  </w:style>
  <w:style w:type="paragraph" w:customStyle="1" w:styleId="aff4">
    <w:name w:val="Текст информации об изменениях"/>
    <w:basedOn w:val="a"/>
    <w:next w:val="a"/>
    <w:uiPriority w:val="99"/>
    <w:rsid w:val="00255076"/>
    <w:pPr>
      <w:widowControl w:val="0"/>
      <w:autoSpaceDE w:val="0"/>
      <w:autoSpaceDN w:val="0"/>
      <w:adjustRightInd w:val="0"/>
      <w:ind w:firstLine="720"/>
      <w:jc w:val="both"/>
    </w:pPr>
    <w:rPr>
      <w:rFonts w:ascii="Arial" w:eastAsiaTheme="minorEastAsia" w:hAnsi="Arial" w:cs="Arial"/>
      <w:color w:val="353842"/>
      <w:sz w:val="18"/>
      <w:szCs w:val="18"/>
      <w:lang w:eastAsia="ru-RU"/>
    </w:rPr>
  </w:style>
  <w:style w:type="paragraph" w:customStyle="1" w:styleId="aff5">
    <w:name w:val="Информация об изменениях"/>
    <w:basedOn w:val="aff4"/>
    <w:next w:val="a"/>
    <w:uiPriority w:val="99"/>
    <w:rsid w:val="00255076"/>
    <w:pPr>
      <w:spacing w:before="180"/>
      <w:ind w:left="360" w:right="360" w:firstLine="0"/>
    </w:pPr>
    <w:rPr>
      <w:shd w:val="clear" w:color="auto" w:fill="EAEFED"/>
    </w:rPr>
  </w:style>
  <w:style w:type="paragraph" w:customStyle="1" w:styleId="aff6">
    <w:name w:val="Текст (справка)"/>
    <w:basedOn w:val="a"/>
    <w:next w:val="a"/>
    <w:uiPriority w:val="99"/>
    <w:rsid w:val="00255076"/>
    <w:pPr>
      <w:widowControl w:val="0"/>
      <w:autoSpaceDE w:val="0"/>
      <w:autoSpaceDN w:val="0"/>
      <w:adjustRightInd w:val="0"/>
      <w:ind w:left="170" w:right="170"/>
      <w:jc w:val="left"/>
    </w:pPr>
    <w:rPr>
      <w:rFonts w:ascii="Arial" w:eastAsiaTheme="minorEastAsia" w:hAnsi="Arial" w:cs="Arial"/>
      <w:sz w:val="24"/>
      <w:szCs w:val="24"/>
      <w:lang w:eastAsia="ru-RU"/>
    </w:rPr>
  </w:style>
  <w:style w:type="paragraph" w:customStyle="1" w:styleId="aff7">
    <w:name w:val="Комментарий"/>
    <w:basedOn w:val="aff6"/>
    <w:next w:val="a"/>
    <w:uiPriority w:val="99"/>
    <w:rsid w:val="00255076"/>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255076"/>
    <w:rPr>
      <w:i/>
      <w:iCs/>
    </w:rPr>
  </w:style>
  <w:style w:type="paragraph" w:customStyle="1" w:styleId="aff9">
    <w:name w:val="Текст (лев. подпись)"/>
    <w:basedOn w:val="a"/>
    <w:next w:val="a"/>
    <w:uiPriority w:val="99"/>
    <w:rsid w:val="00255076"/>
    <w:pPr>
      <w:widowControl w:val="0"/>
      <w:autoSpaceDE w:val="0"/>
      <w:autoSpaceDN w:val="0"/>
      <w:adjustRightInd w:val="0"/>
      <w:jc w:val="left"/>
    </w:pPr>
    <w:rPr>
      <w:rFonts w:ascii="Arial" w:eastAsiaTheme="minorEastAsia" w:hAnsi="Arial" w:cs="Arial"/>
      <w:sz w:val="24"/>
      <w:szCs w:val="24"/>
      <w:lang w:eastAsia="ru-RU"/>
    </w:rPr>
  </w:style>
  <w:style w:type="paragraph" w:customStyle="1" w:styleId="affa">
    <w:name w:val="Колонтитул (левый)"/>
    <w:basedOn w:val="aff9"/>
    <w:next w:val="a"/>
    <w:uiPriority w:val="99"/>
    <w:rsid w:val="00255076"/>
    <w:rPr>
      <w:sz w:val="14"/>
      <w:szCs w:val="14"/>
    </w:rPr>
  </w:style>
  <w:style w:type="paragraph" w:customStyle="1" w:styleId="affb">
    <w:name w:val="Текст (прав. подпись)"/>
    <w:basedOn w:val="a"/>
    <w:next w:val="a"/>
    <w:uiPriority w:val="99"/>
    <w:rsid w:val="00255076"/>
    <w:pPr>
      <w:widowControl w:val="0"/>
      <w:autoSpaceDE w:val="0"/>
      <w:autoSpaceDN w:val="0"/>
      <w:adjustRightInd w:val="0"/>
      <w:jc w:val="right"/>
    </w:pPr>
    <w:rPr>
      <w:rFonts w:ascii="Arial" w:eastAsiaTheme="minorEastAsia" w:hAnsi="Arial" w:cs="Arial"/>
      <w:sz w:val="24"/>
      <w:szCs w:val="24"/>
      <w:lang w:eastAsia="ru-RU"/>
    </w:rPr>
  </w:style>
  <w:style w:type="paragraph" w:customStyle="1" w:styleId="affc">
    <w:name w:val="Колонтитул (правый)"/>
    <w:basedOn w:val="affb"/>
    <w:next w:val="a"/>
    <w:uiPriority w:val="99"/>
    <w:rsid w:val="00255076"/>
    <w:rPr>
      <w:sz w:val="14"/>
      <w:szCs w:val="14"/>
    </w:rPr>
  </w:style>
  <w:style w:type="paragraph" w:customStyle="1" w:styleId="affd">
    <w:name w:val="Комментарий пользователя"/>
    <w:basedOn w:val="aff7"/>
    <w:next w:val="a"/>
    <w:uiPriority w:val="99"/>
    <w:rsid w:val="00255076"/>
    <w:pPr>
      <w:jc w:val="left"/>
    </w:pPr>
    <w:rPr>
      <w:shd w:val="clear" w:color="auto" w:fill="FFDFE0"/>
    </w:rPr>
  </w:style>
  <w:style w:type="paragraph" w:customStyle="1" w:styleId="affe">
    <w:name w:val="Куда обратиться?"/>
    <w:basedOn w:val="af4"/>
    <w:next w:val="a"/>
    <w:uiPriority w:val="99"/>
    <w:rsid w:val="00255076"/>
  </w:style>
  <w:style w:type="paragraph" w:customStyle="1" w:styleId="afff">
    <w:name w:val="Моноширинный"/>
    <w:basedOn w:val="a"/>
    <w:next w:val="a"/>
    <w:uiPriority w:val="99"/>
    <w:rsid w:val="00255076"/>
    <w:pPr>
      <w:widowControl w:val="0"/>
      <w:autoSpaceDE w:val="0"/>
      <w:autoSpaceDN w:val="0"/>
      <w:adjustRightInd w:val="0"/>
      <w:jc w:val="left"/>
    </w:pPr>
    <w:rPr>
      <w:rFonts w:ascii="Courier New" w:eastAsiaTheme="minorEastAsia" w:hAnsi="Courier New" w:cs="Courier New"/>
      <w:sz w:val="24"/>
      <w:szCs w:val="24"/>
      <w:lang w:eastAsia="ru-RU"/>
    </w:rPr>
  </w:style>
  <w:style w:type="character" w:customStyle="1" w:styleId="afff0">
    <w:name w:val="Найденные слова"/>
    <w:basedOn w:val="af"/>
    <w:uiPriority w:val="99"/>
    <w:rsid w:val="00255076"/>
    <w:rPr>
      <w:rFonts w:cs="Times New Roman"/>
      <w:b/>
      <w:color w:val="26282F"/>
      <w:shd w:val="clear" w:color="auto" w:fill="FFF580"/>
    </w:rPr>
  </w:style>
  <w:style w:type="character" w:customStyle="1" w:styleId="afff1">
    <w:name w:val="Не вступил в силу"/>
    <w:basedOn w:val="af"/>
    <w:uiPriority w:val="99"/>
    <w:rsid w:val="00255076"/>
    <w:rPr>
      <w:rFonts w:cs="Times New Roman"/>
      <w:b/>
      <w:color w:val="000000"/>
      <w:shd w:val="clear" w:color="auto" w:fill="D8EDE8"/>
    </w:rPr>
  </w:style>
  <w:style w:type="paragraph" w:customStyle="1" w:styleId="afff2">
    <w:name w:val="Необходимые документы"/>
    <w:basedOn w:val="af4"/>
    <w:next w:val="a"/>
    <w:uiPriority w:val="99"/>
    <w:rsid w:val="00255076"/>
    <w:pPr>
      <w:ind w:firstLine="118"/>
    </w:pPr>
  </w:style>
  <w:style w:type="paragraph" w:customStyle="1" w:styleId="afff3">
    <w:name w:val="Таблицы (моноширинный)"/>
    <w:basedOn w:val="a"/>
    <w:next w:val="a"/>
    <w:uiPriority w:val="99"/>
    <w:rsid w:val="00255076"/>
    <w:pPr>
      <w:widowControl w:val="0"/>
      <w:autoSpaceDE w:val="0"/>
      <w:autoSpaceDN w:val="0"/>
      <w:adjustRightInd w:val="0"/>
      <w:jc w:val="left"/>
    </w:pPr>
    <w:rPr>
      <w:rFonts w:ascii="Courier New" w:eastAsiaTheme="minorEastAsia" w:hAnsi="Courier New" w:cs="Courier New"/>
      <w:sz w:val="24"/>
      <w:szCs w:val="24"/>
      <w:lang w:eastAsia="ru-RU"/>
    </w:rPr>
  </w:style>
  <w:style w:type="paragraph" w:customStyle="1" w:styleId="afff4">
    <w:name w:val="Оглавление"/>
    <w:basedOn w:val="afff3"/>
    <w:next w:val="a"/>
    <w:uiPriority w:val="99"/>
    <w:rsid w:val="00255076"/>
    <w:pPr>
      <w:ind w:left="140"/>
    </w:pPr>
  </w:style>
  <w:style w:type="character" w:customStyle="1" w:styleId="afff5">
    <w:name w:val="Опечатки"/>
    <w:uiPriority w:val="99"/>
    <w:rsid w:val="00255076"/>
    <w:rPr>
      <w:color w:val="FF0000"/>
    </w:rPr>
  </w:style>
  <w:style w:type="paragraph" w:customStyle="1" w:styleId="afff6">
    <w:name w:val="Переменная часть"/>
    <w:basedOn w:val="afa"/>
    <w:next w:val="a"/>
    <w:uiPriority w:val="99"/>
    <w:rsid w:val="00255076"/>
    <w:rPr>
      <w:sz w:val="18"/>
      <w:szCs w:val="18"/>
    </w:rPr>
  </w:style>
  <w:style w:type="paragraph" w:customStyle="1" w:styleId="afff7">
    <w:name w:val="Подвал для информации об изменениях"/>
    <w:basedOn w:val="1"/>
    <w:next w:val="a"/>
    <w:uiPriority w:val="99"/>
    <w:rsid w:val="00255076"/>
    <w:pPr>
      <w:keepNext w:val="0"/>
      <w:keepLines w:val="0"/>
      <w:widowControl w:val="0"/>
      <w:autoSpaceDE w:val="0"/>
      <w:autoSpaceDN w:val="0"/>
      <w:adjustRightInd w:val="0"/>
      <w:spacing w:before="108" w:after="108"/>
      <w:outlineLvl w:val="9"/>
    </w:pPr>
    <w:rPr>
      <w:rFonts w:ascii="Arial" w:eastAsiaTheme="minorEastAsia" w:hAnsi="Arial" w:cs="Arial"/>
      <w:b w:val="0"/>
      <w:bCs w:val="0"/>
      <w:color w:val="26282F"/>
      <w:sz w:val="18"/>
      <w:szCs w:val="18"/>
      <w:lang w:eastAsia="ru-RU"/>
    </w:rPr>
  </w:style>
  <w:style w:type="paragraph" w:customStyle="1" w:styleId="afff8">
    <w:name w:val="Подзаголовок для информации об изменениях"/>
    <w:basedOn w:val="aff4"/>
    <w:next w:val="a"/>
    <w:uiPriority w:val="99"/>
    <w:rsid w:val="00255076"/>
    <w:rPr>
      <w:b/>
      <w:bCs/>
    </w:rPr>
  </w:style>
  <w:style w:type="paragraph" w:customStyle="1" w:styleId="afff9">
    <w:name w:val="Подчёркнуный текст"/>
    <w:basedOn w:val="a"/>
    <w:next w:val="a"/>
    <w:uiPriority w:val="99"/>
    <w:rsid w:val="00255076"/>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a">
    <w:name w:val="Постоянная часть"/>
    <w:basedOn w:val="afa"/>
    <w:next w:val="a"/>
    <w:uiPriority w:val="99"/>
    <w:rsid w:val="00255076"/>
    <w:rPr>
      <w:sz w:val="20"/>
      <w:szCs w:val="20"/>
    </w:rPr>
  </w:style>
  <w:style w:type="paragraph" w:customStyle="1" w:styleId="afffb">
    <w:name w:val="Пример."/>
    <w:basedOn w:val="af4"/>
    <w:next w:val="a"/>
    <w:uiPriority w:val="99"/>
    <w:rsid w:val="00255076"/>
  </w:style>
  <w:style w:type="paragraph" w:customStyle="1" w:styleId="afffc">
    <w:name w:val="Примечание."/>
    <w:basedOn w:val="af4"/>
    <w:next w:val="a"/>
    <w:uiPriority w:val="99"/>
    <w:rsid w:val="00255076"/>
  </w:style>
  <w:style w:type="character" w:customStyle="1" w:styleId="afffd">
    <w:name w:val="Продолжение ссылки"/>
    <w:basedOn w:val="ac"/>
    <w:uiPriority w:val="99"/>
    <w:rsid w:val="00255076"/>
    <w:rPr>
      <w:rFonts w:cs="Times New Roman"/>
      <w:b/>
      <w:bCs/>
      <w:color w:val="106BBE"/>
    </w:rPr>
  </w:style>
  <w:style w:type="paragraph" w:customStyle="1" w:styleId="afffe">
    <w:name w:val="Словарная статья"/>
    <w:basedOn w:val="a"/>
    <w:next w:val="a"/>
    <w:uiPriority w:val="99"/>
    <w:rsid w:val="00255076"/>
    <w:pPr>
      <w:widowControl w:val="0"/>
      <w:autoSpaceDE w:val="0"/>
      <w:autoSpaceDN w:val="0"/>
      <w:adjustRightInd w:val="0"/>
      <w:ind w:right="118"/>
      <w:jc w:val="both"/>
    </w:pPr>
    <w:rPr>
      <w:rFonts w:ascii="Arial" w:eastAsiaTheme="minorEastAsia" w:hAnsi="Arial" w:cs="Arial"/>
      <w:sz w:val="24"/>
      <w:szCs w:val="24"/>
      <w:lang w:eastAsia="ru-RU"/>
    </w:rPr>
  </w:style>
  <w:style w:type="character" w:customStyle="1" w:styleId="affff">
    <w:name w:val="Сравнение редакций"/>
    <w:basedOn w:val="af"/>
    <w:uiPriority w:val="99"/>
    <w:rsid w:val="00255076"/>
    <w:rPr>
      <w:rFonts w:cs="Times New Roman"/>
      <w:b/>
      <w:color w:val="26282F"/>
    </w:rPr>
  </w:style>
  <w:style w:type="character" w:customStyle="1" w:styleId="affff0">
    <w:name w:val="Сравнение редакций. Добавленный фрагмент"/>
    <w:uiPriority w:val="99"/>
    <w:rsid w:val="00255076"/>
    <w:rPr>
      <w:color w:val="000000"/>
      <w:shd w:val="clear" w:color="auto" w:fill="C1D7FF"/>
    </w:rPr>
  </w:style>
  <w:style w:type="character" w:customStyle="1" w:styleId="affff1">
    <w:name w:val="Сравнение редакций. Удаленный фрагмент"/>
    <w:uiPriority w:val="99"/>
    <w:rsid w:val="00255076"/>
    <w:rPr>
      <w:color w:val="000000"/>
      <w:shd w:val="clear" w:color="auto" w:fill="C4C413"/>
    </w:rPr>
  </w:style>
  <w:style w:type="paragraph" w:customStyle="1" w:styleId="affff2">
    <w:name w:val="Ссылка на официальную публикацию"/>
    <w:basedOn w:val="a"/>
    <w:next w:val="a"/>
    <w:uiPriority w:val="99"/>
    <w:rsid w:val="00255076"/>
    <w:pPr>
      <w:widowControl w:val="0"/>
      <w:autoSpaceDE w:val="0"/>
      <w:autoSpaceDN w:val="0"/>
      <w:adjustRightInd w:val="0"/>
      <w:ind w:firstLine="720"/>
      <w:jc w:val="both"/>
    </w:pPr>
    <w:rPr>
      <w:rFonts w:ascii="Arial" w:eastAsiaTheme="minorEastAsia" w:hAnsi="Arial" w:cs="Arial"/>
      <w:sz w:val="24"/>
      <w:szCs w:val="24"/>
      <w:lang w:eastAsia="ru-RU"/>
    </w:rPr>
  </w:style>
  <w:style w:type="paragraph" w:customStyle="1" w:styleId="affff3">
    <w:name w:val="Текст в таблице"/>
    <w:basedOn w:val="ab"/>
    <w:next w:val="a"/>
    <w:uiPriority w:val="99"/>
    <w:rsid w:val="00255076"/>
    <w:pPr>
      <w:ind w:firstLine="500"/>
    </w:pPr>
    <w:rPr>
      <w:rFonts w:eastAsiaTheme="minorEastAsia"/>
    </w:rPr>
  </w:style>
  <w:style w:type="paragraph" w:customStyle="1" w:styleId="affff4">
    <w:name w:val="Текст ЭР (см. также)"/>
    <w:basedOn w:val="a"/>
    <w:next w:val="a"/>
    <w:uiPriority w:val="99"/>
    <w:rsid w:val="00255076"/>
    <w:pPr>
      <w:widowControl w:val="0"/>
      <w:autoSpaceDE w:val="0"/>
      <w:autoSpaceDN w:val="0"/>
      <w:adjustRightInd w:val="0"/>
      <w:spacing w:before="200"/>
      <w:jc w:val="left"/>
    </w:pPr>
    <w:rPr>
      <w:rFonts w:ascii="Arial" w:eastAsiaTheme="minorEastAsia" w:hAnsi="Arial" w:cs="Arial"/>
      <w:sz w:val="20"/>
      <w:szCs w:val="20"/>
      <w:lang w:eastAsia="ru-RU"/>
    </w:rPr>
  </w:style>
  <w:style w:type="paragraph" w:customStyle="1" w:styleId="affff5">
    <w:name w:val="Технический комментарий"/>
    <w:basedOn w:val="a"/>
    <w:next w:val="a"/>
    <w:uiPriority w:val="99"/>
    <w:rsid w:val="00255076"/>
    <w:pPr>
      <w:widowControl w:val="0"/>
      <w:autoSpaceDE w:val="0"/>
      <w:autoSpaceDN w:val="0"/>
      <w:adjustRightInd w:val="0"/>
      <w:jc w:val="left"/>
    </w:pPr>
    <w:rPr>
      <w:rFonts w:ascii="Arial" w:eastAsiaTheme="minorEastAsia" w:hAnsi="Arial" w:cs="Arial"/>
      <w:color w:val="463F31"/>
      <w:sz w:val="24"/>
      <w:szCs w:val="24"/>
      <w:shd w:val="clear" w:color="auto" w:fill="FFFFA6"/>
      <w:lang w:eastAsia="ru-RU"/>
    </w:rPr>
  </w:style>
  <w:style w:type="character" w:customStyle="1" w:styleId="affff6">
    <w:name w:val="Утратил силу"/>
    <w:basedOn w:val="af"/>
    <w:uiPriority w:val="99"/>
    <w:rsid w:val="00255076"/>
    <w:rPr>
      <w:rFonts w:cs="Times New Roman"/>
      <w:b/>
      <w:strike/>
      <w:color w:val="666600"/>
    </w:rPr>
  </w:style>
  <w:style w:type="paragraph" w:customStyle="1" w:styleId="affff7">
    <w:name w:val="Формула"/>
    <w:basedOn w:val="a"/>
    <w:next w:val="a"/>
    <w:uiPriority w:val="99"/>
    <w:rsid w:val="00255076"/>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eastAsia="ru-RU"/>
    </w:rPr>
  </w:style>
  <w:style w:type="paragraph" w:customStyle="1" w:styleId="affff8">
    <w:name w:val="Центрированный (таблица)"/>
    <w:basedOn w:val="ab"/>
    <w:next w:val="a"/>
    <w:uiPriority w:val="99"/>
    <w:rsid w:val="00255076"/>
    <w:pPr>
      <w:jc w:val="center"/>
    </w:pPr>
    <w:rPr>
      <w:rFonts w:eastAsiaTheme="minorEastAsia"/>
    </w:rPr>
  </w:style>
  <w:style w:type="paragraph" w:customStyle="1" w:styleId="-">
    <w:name w:val="ЭР-содержание (правое окно)"/>
    <w:basedOn w:val="a"/>
    <w:next w:val="a"/>
    <w:uiPriority w:val="99"/>
    <w:rsid w:val="00255076"/>
    <w:pPr>
      <w:widowControl w:val="0"/>
      <w:autoSpaceDE w:val="0"/>
      <w:autoSpaceDN w:val="0"/>
      <w:adjustRightInd w:val="0"/>
      <w:spacing w:before="300"/>
      <w:jc w:val="left"/>
    </w:pPr>
    <w:rPr>
      <w:rFonts w:ascii="Arial" w:eastAsiaTheme="minorEastAsia" w:hAnsi="Arial" w:cs="Arial"/>
      <w:sz w:val="24"/>
      <w:szCs w:val="24"/>
      <w:lang w:eastAsia="ru-RU"/>
    </w:rPr>
  </w:style>
  <w:style w:type="paragraph" w:styleId="affff9">
    <w:name w:val="Body Text"/>
    <w:basedOn w:val="a"/>
    <w:link w:val="affffa"/>
    <w:unhideWhenUsed/>
    <w:rsid w:val="00255076"/>
    <w:pPr>
      <w:suppressAutoHyphens/>
      <w:spacing w:after="120"/>
      <w:jc w:val="left"/>
    </w:pPr>
    <w:rPr>
      <w:rFonts w:ascii="Times New Roman" w:eastAsia="Times New Roman" w:hAnsi="Times New Roman" w:cs="Times New Roman"/>
      <w:sz w:val="28"/>
      <w:szCs w:val="20"/>
      <w:lang w:eastAsia="ar-SA"/>
    </w:rPr>
  </w:style>
  <w:style w:type="character" w:customStyle="1" w:styleId="affffa">
    <w:name w:val="Основной текст Знак"/>
    <w:basedOn w:val="a0"/>
    <w:link w:val="affff9"/>
    <w:rsid w:val="00255076"/>
    <w:rPr>
      <w:rFonts w:ascii="Times New Roman" w:eastAsia="Times New Roman" w:hAnsi="Times New Roman" w:cs="Times New Roman"/>
      <w:sz w:val="28"/>
      <w:szCs w:val="20"/>
      <w:lang w:eastAsia="ar-SA"/>
    </w:rPr>
  </w:style>
  <w:style w:type="paragraph" w:customStyle="1" w:styleId="msonormalbullet2gif">
    <w:name w:val="msonormalbullet2.gif"/>
    <w:basedOn w:val="a"/>
    <w:rsid w:val="00255076"/>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http://www.pandia.ru/text/category/gazosnabzhenie/"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8435</Words>
  <Characters>48085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Р.В.</dc:creator>
  <cp:keywords/>
  <dc:description/>
  <cp:lastModifiedBy>mk</cp:lastModifiedBy>
  <cp:revision>13</cp:revision>
  <cp:lastPrinted>2022-01-19T07:20:00Z</cp:lastPrinted>
  <dcterms:created xsi:type="dcterms:W3CDTF">2022-01-18T07:36:00Z</dcterms:created>
  <dcterms:modified xsi:type="dcterms:W3CDTF">2023-01-31T12:08:00Z</dcterms:modified>
</cp:coreProperties>
</file>