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E01" w:rsidRDefault="00152E01" w:rsidP="00CF2BB3">
      <w:pPr>
        <w:tabs>
          <w:tab w:val="left" w:pos="3675"/>
        </w:tabs>
        <w:rPr>
          <w:rFonts w:ascii="Times New Roman" w:hAnsi="Times New Roman" w:cs="Times New Roman"/>
          <w:b/>
          <w:sz w:val="28"/>
          <w:szCs w:val="28"/>
        </w:rPr>
      </w:pPr>
      <w:bookmarkStart w:id="0" w:name="_GoBack"/>
      <w:bookmarkEnd w:id="0"/>
      <w:r>
        <w:rPr>
          <w:rFonts w:ascii="Times New Roman" w:hAnsi="Times New Roman" w:cs="Times New Roman"/>
          <w:b/>
          <w:sz w:val="28"/>
          <w:szCs w:val="28"/>
        </w:rPr>
        <w:t>АДМИНИСТРАЦИЯ НОВОПОКРОВСКОГО СЕЛЬСКОГО ПОСЕЛЕНИЯ НОВОПОКРОВСКОГО РАЙОНА</w:t>
      </w:r>
    </w:p>
    <w:p w:rsidR="00152E01" w:rsidRDefault="00152E01" w:rsidP="00CF2BB3">
      <w:pPr>
        <w:tabs>
          <w:tab w:val="left" w:pos="3675"/>
        </w:tabs>
        <w:rPr>
          <w:rFonts w:ascii="Times New Roman" w:hAnsi="Times New Roman" w:cs="Times New Roman"/>
          <w:b/>
          <w:sz w:val="28"/>
          <w:szCs w:val="28"/>
        </w:rPr>
      </w:pPr>
    </w:p>
    <w:p w:rsidR="00152E01" w:rsidRDefault="00152E01" w:rsidP="00CF2BB3">
      <w:pPr>
        <w:tabs>
          <w:tab w:val="left" w:pos="3675"/>
        </w:tabs>
        <w:rPr>
          <w:rFonts w:ascii="Times New Roman" w:hAnsi="Times New Roman" w:cs="Times New Roman"/>
          <w:b/>
          <w:sz w:val="28"/>
          <w:szCs w:val="28"/>
        </w:rPr>
      </w:pPr>
      <w:r>
        <w:rPr>
          <w:rFonts w:ascii="Times New Roman" w:hAnsi="Times New Roman" w:cs="Times New Roman"/>
          <w:b/>
          <w:sz w:val="28"/>
          <w:szCs w:val="28"/>
        </w:rPr>
        <w:t>П О С Т А Н О В Л Е Н И Е</w:t>
      </w:r>
    </w:p>
    <w:p w:rsidR="00152E01" w:rsidRDefault="00152E01" w:rsidP="00CF2BB3">
      <w:pPr>
        <w:tabs>
          <w:tab w:val="left" w:pos="3675"/>
        </w:tabs>
        <w:jc w:val="both"/>
        <w:rPr>
          <w:rFonts w:ascii="Times New Roman" w:hAnsi="Times New Roman" w:cs="Times New Roman"/>
          <w:b/>
          <w:sz w:val="28"/>
          <w:szCs w:val="28"/>
        </w:rPr>
      </w:pPr>
    </w:p>
    <w:p w:rsidR="003F5F67" w:rsidRDefault="003F5F67" w:rsidP="00CF2BB3">
      <w:pPr>
        <w:tabs>
          <w:tab w:val="left" w:pos="3675"/>
        </w:tabs>
        <w:jc w:val="both"/>
        <w:rPr>
          <w:rFonts w:ascii="Times New Roman" w:hAnsi="Times New Roman" w:cs="Times New Roman"/>
          <w:sz w:val="28"/>
          <w:szCs w:val="28"/>
        </w:rPr>
      </w:pPr>
    </w:p>
    <w:p w:rsidR="00152E01" w:rsidRDefault="00C72AAF" w:rsidP="00CF2BB3">
      <w:pPr>
        <w:tabs>
          <w:tab w:val="left" w:pos="3675"/>
        </w:tabs>
        <w:jc w:val="both"/>
        <w:rPr>
          <w:rFonts w:ascii="Times New Roman" w:hAnsi="Times New Roman" w:cs="Times New Roman"/>
          <w:sz w:val="28"/>
          <w:szCs w:val="28"/>
        </w:rPr>
      </w:pPr>
      <w:r>
        <w:rPr>
          <w:rFonts w:ascii="Times New Roman" w:hAnsi="Times New Roman" w:cs="Times New Roman"/>
          <w:sz w:val="28"/>
          <w:szCs w:val="28"/>
        </w:rPr>
        <w:t>о</w:t>
      </w:r>
      <w:r w:rsidR="00152E01">
        <w:rPr>
          <w:rFonts w:ascii="Times New Roman" w:hAnsi="Times New Roman" w:cs="Times New Roman"/>
          <w:sz w:val="28"/>
          <w:szCs w:val="28"/>
        </w:rPr>
        <w:t>т</w:t>
      </w:r>
      <w:r>
        <w:rPr>
          <w:rFonts w:ascii="Times New Roman" w:hAnsi="Times New Roman" w:cs="Times New Roman"/>
          <w:sz w:val="28"/>
          <w:szCs w:val="28"/>
        </w:rPr>
        <w:t xml:space="preserve"> 30.12.2020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42531">
        <w:rPr>
          <w:rFonts w:ascii="Times New Roman" w:hAnsi="Times New Roman" w:cs="Times New Roman"/>
          <w:sz w:val="28"/>
          <w:szCs w:val="28"/>
        </w:rPr>
        <w:t xml:space="preserve"> №</w:t>
      </w:r>
      <w:r>
        <w:rPr>
          <w:rFonts w:ascii="Times New Roman" w:hAnsi="Times New Roman" w:cs="Times New Roman"/>
          <w:sz w:val="28"/>
          <w:szCs w:val="28"/>
        </w:rPr>
        <w:t xml:space="preserve"> 225</w:t>
      </w:r>
    </w:p>
    <w:p w:rsidR="003F5F67" w:rsidRDefault="003F5F67" w:rsidP="00CF2BB3">
      <w:pPr>
        <w:tabs>
          <w:tab w:val="left" w:pos="3675"/>
        </w:tabs>
        <w:rPr>
          <w:rFonts w:ascii="Times New Roman" w:hAnsi="Times New Roman" w:cs="Times New Roman"/>
          <w:sz w:val="28"/>
          <w:szCs w:val="28"/>
        </w:rPr>
      </w:pPr>
    </w:p>
    <w:p w:rsidR="00152E01" w:rsidRDefault="00152E01" w:rsidP="00CF2BB3">
      <w:pPr>
        <w:tabs>
          <w:tab w:val="left" w:pos="3675"/>
        </w:tabs>
        <w:rPr>
          <w:rFonts w:ascii="Times New Roman" w:hAnsi="Times New Roman" w:cs="Times New Roman"/>
          <w:sz w:val="28"/>
          <w:szCs w:val="28"/>
        </w:rPr>
      </w:pPr>
      <w:r>
        <w:rPr>
          <w:rFonts w:ascii="Times New Roman" w:hAnsi="Times New Roman" w:cs="Times New Roman"/>
          <w:sz w:val="28"/>
          <w:szCs w:val="28"/>
        </w:rPr>
        <w:t>ст-ца Новопокровская</w:t>
      </w:r>
    </w:p>
    <w:p w:rsidR="00152E01" w:rsidRDefault="00152E01" w:rsidP="00CF2BB3">
      <w:pPr>
        <w:tabs>
          <w:tab w:val="left" w:pos="3675"/>
        </w:tabs>
        <w:rPr>
          <w:rFonts w:ascii="Times New Roman" w:hAnsi="Times New Roman" w:cs="Times New Roman"/>
          <w:sz w:val="28"/>
          <w:szCs w:val="28"/>
        </w:rPr>
      </w:pPr>
    </w:p>
    <w:p w:rsidR="00152E01" w:rsidRDefault="00152E01" w:rsidP="00CF2BB3">
      <w:pPr>
        <w:tabs>
          <w:tab w:val="left" w:pos="3675"/>
        </w:tabs>
        <w:rPr>
          <w:rFonts w:ascii="Times New Roman" w:hAnsi="Times New Roman" w:cs="Times New Roman"/>
          <w:sz w:val="28"/>
          <w:szCs w:val="28"/>
        </w:rPr>
      </w:pPr>
    </w:p>
    <w:p w:rsidR="003F5F67" w:rsidRPr="003F5F67" w:rsidRDefault="003F5F67" w:rsidP="00CF2BB3">
      <w:pPr>
        <w:tabs>
          <w:tab w:val="left" w:pos="5722"/>
        </w:tabs>
        <w:rPr>
          <w:rFonts w:ascii="Times New Roman" w:hAnsi="Times New Roman" w:cs="Times New Roman"/>
          <w:b/>
          <w:sz w:val="28"/>
          <w:szCs w:val="28"/>
        </w:rPr>
      </w:pPr>
      <w:r w:rsidRPr="003F5F67">
        <w:rPr>
          <w:rFonts w:ascii="Times New Roman" w:hAnsi="Times New Roman" w:cs="Times New Roman"/>
          <w:b/>
          <w:sz w:val="28"/>
          <w:szCs w:val="28"/>
        </w:rPr>
        <w:t xml:space="preserve">О внесении изменений в постановление администрации </w:t>
      </w:r>
    </w:p>
    <w:p w:rsidR="003F5F67" w:rsidRPr="003F5F67" w:rsidRDefault="003F5F67" w:rsidP="00CF2BB3">
      <w:pPr>
        <w:tabs>
          <w:tab w:val="left" w:pos="5722"/>
        </w:tabs>
        <w:rPr>
          <w:rFonts w:ascii="Times New Roman" w:hAnsi="Times New Roman" w:cs="Times New Roman"/>
          <w:b/>
          <w:sz w:val="28"/>
          <w:szCs w:val="28"/>
        </w:rPr>
      </w:pPr>
      <w:r w:rsidRPr="003F5F67">
        <w:rPr>
          <w:rFonts w:ascii="Times New Roman" w:hAnsi="Times New Roman" w:cs="Times New Roman"/>
          <w:b/>
          <w:sz w:val="28"/>
          <w:szCs w:val="28"/>
        </w:rPr>
        <w:t xml:space="preserve">Новопокровского сельского поселения Новопокровского </w:t>
      </w:r>
    </w:p>
    <w:p w:rsidR="003F5F67" w:rsidRPr="003F5F67" w:rsidRDefault="003F5F67" w:rsidP="00CF2BB3">
      <w:pPr>
        <w:tabs>
          <w:tab w:val="left" w:pos="5722"/>
        </w:tabs>
        <w:rPr>
          <w:rFonts w:ascii="Times New Roman" w:hAnsi="Times New Roman" w:cs="Times New Roman"/>
          <w:b/>
          <w:sz w:val="28"/>
          <w:szCs w:val="28"/>
        </w:rPr>
      </w:pPr>
      <w:r w:rsidRPr="003F5F67">
        <w:rPr>
          <w:rFonts w:ascii="Times New Roman" w:hAnsi="Times New Roman" w:cs="Times New Roman"/>
          <w:b/>
          <w:sz w:val="28"/>
          <w:szCs w:val="28"/>
        </w:rPr>
        <w:t>района от 14 октября 2019 г</w:t>
      </w:r>
      <w:r w:rsidR="003309DC">
        <w:rPr>
          <w:rFonts w:ascii="Times New Roman" w:hAnsi="Times New Roman" w:cs="Times New Roman"/>
          <w:b/>
          <w:sz w:val="28"/>
          <w:szCs w:val="28"/>
        </w:rPr>
        <w:t>.</w:t>
      </w:r>
      <w:r w:rsidRPr="003F5F67">
        <w:rPr>
          <w:rFonts w:ascii="Times New Roman" w:hAnsi="Times New Roman" w:cs="Times New Roman"/>
          <w:b/>
          <w:sz w:val="28"/>
          <w:szCs w:val="28"/>
        </w:rPr>
        <w:t xml:space="preserve"> №</w:t>
      </w:r>
      <w:r w:rsidR="003309DC">
        <w:rPr>
          <w:rFonts w:ascii="Times New Roman" w:hAnsi="Times New Roman" w:cs="Times New Roman"/>
          <w:b/>
          <w:sz w:val="28"/>
          <w:szCs w:val="28"/>
        </w:rPr>
        <w:t> </w:t>
      </w:r>
      <w:r w:rsidRPr="003F5F67">
        <w:rPr>
          <w:rFonts w:ascii="Times New Roman" w:hAnsi="Times New Roman" w:cs="Times New Roman"/>
          <w:b/>
          <w:sz w:val="28"/>
          <w:szCs w:val="28"/>
        </w:rPr>
        <w:t>20</w:t>
      </w:r>
      <w:r w:rsidR="00CF2BB3">
        <w:rPr>
          <w:rFonts w:ascii="Times New Roman" w:hAnsi="Times New Roman" w:cs="Times New Roman"/>
          <w:b/>
          <w:sz w:val="28"/>
          <w:szCs w:val="28"/>
        </w:rPr>
        <w:t>4</w:t>
      </w:r>
      <w:r w:rsidRPr="003F5F67">
        <w:rPr>
          <w:rFonts w:ascii="Times New Roman" w:hAnsi="Times New Roman" w:cs="Times New Roman"/>
          <w:b/>
          <w:sz w:val="28"/>
          <w:szCs w:val="28"/>
        </w:rPr>
        <w:t xml:space="preserve"> «Об утверждении </w:t>
      </w:r>
    </w:p>
    <w:p w:rsidR="003F5F67" w:rsidRPr="003F5F67" w:rsidRDefault="003F5F67" w:rsidP="00CF2BB3">
      <w:pPr>
        <w:tabs>
          <w:tab w:val="left" w:pos="5722"/>
        </w:tabs>
        <w:rPr>
          <w:rFonts w:ascii="Times New Roman" w:hAnsi="Times New Roman" w:cs="Times New Roman"/>
          <w:b/>
          <w:sz w:val="28"/>
          <w:szCs w:val="28"/>
        </w:rPr>
      </w:pPr>
      <w:r w:rsidRPr="003F5F67">
        <w:rPr>
          <w:rFonts w:ascii="Times New Roman" w:hAnsi="Times New Roman" w:cs="Times New Roman"/>
          <w:b/>
          <w:sz w:val="28"/>
          <w:szCs w:val="28"/>
        </w:rPr>
        <w:t xml:space="preserve">муниципальной программы Новопокровского сельского </w:t>
      </w:r>
    </w:p>
    <w:p w:rsidR="003F5F67" w:rsidRPr="003F5F67" w:rsidRDefault="003F5F67" w:rsidP="00CF2BB3">
      <w:pPr>
        <w:tabs>
          <w:tab w:val="left" w:pos="5722"/>
        </w:tabs>
        <w:rPr>
          <w:rFonts w:ascii="Times New Roman" w:hAnsi="Times New Roman" w:cs="Times New Roman"/>
          <w:b/>
          <w:sz w:val="28"/>
          <w:szCs w:val="28"/>
        </w:rPr>
      </w:pPr>
      <w:r w:rsidRPr="003F5F67">
        <w:rPr>
          <w:rFonts w:ascii="Times New Roman" w:hAnsi="Times New Roman" w:cs="Times New Roman"/>
          <w:b/>
          <w:sz w:val="28"/>
          <w:szCs w:val="28"/>
        </w:rPr>
        <w:t>поселения Новопокровского района</w:t>
      </w:r>
    </w:p>
    <w:p w:rsidR="003F5F67" w:rsidRPr="003F5F67" w:rsidRDefault="003F5F67" w:rsidP="00CF2BB3">
      <w:pPr>
        <w:tabs>
          <w:tab w:val="left" w:pos="5722"/>
        </w:tabs>
        <w:rPr>
          <w:rFonts w:ascii="Times New Roman" w:hAnsi="Times New Roman" w:cs="Times New Roman"/>
          <w:b/>
          <w:sz w:val="28"/>
          <w:szCs w:val="28"/>
        </w:rPr>
      </w:pPr>
      <w:r w:rsidRPr="003F5F67">
        <w:rPr>
          <w:rFonts w:ascii="Times New Roman" w:hAnsi="Times New Roman" w:cs="Times New Roman"/>
          <w:b/>
          <w:sz w:val="28"/>
          <w:szCs w:val="28"/>
        </w:rPr>
        <w:t>«</w:t>
      </w:r>
      <w:r>
        <w:rPr>
          <w:rFonts w:ascii="Times New Roman" w:hAnsi="Times New Roman" w:cs="Times New Roman"/>
          <w:b/>
          <w:sz w:val="28"/>
          <w:szCs w:val="28"/>
        </w:rPr>
        <w:t>Развитие топливно-энергетического комплекса</w:t>
      </w:r>
      <w:r w:rsidRPr="003F5F67">
        <w:rPr>
          <w:rFonts w:ascii="Times New Roman" w:hAnsi="Times New Roman" w:cs="Times New Roman"/>
          <w:b/>
          <w:sz w:val="28"/>
          <w:szCs w:val="28"/>
        </w:rPr>
        <w:t xml:space="preserve">» </w:t>
      </w:r>
    </w:p>
    <w:p w:rsidR="003F5F67" w:rsidRPr="006B7950" w:rsidRDefault="003F5F67" w:rsidP="00CF2BB3">
      <w:pPr>
        <w:pStyle w:val="1"/>
        <w:spacing w:before="0"/>
        <w:ind w:right="289"/>
        <w:jc w:val="both"/>
      </w:pPr>
    </w:p>
    <w:p w:rsidR="00CF2BB3" w:rsidRPr="00CF2BB3" w:rsidRDefault="00CF2BB3" w:rsidP="00CF2BB3"/>
    <w:p w:rsidR="003F5F67" w:rsidRPr="003F5F67" w:rsidRDefault="003F5F67" w:rsidP="00CF2BB3">
      <w:pPr>
        <w:tabs>
          <w:tab w:val="left" w:pos="5722"/>
        </w:tabs>
        <w:ind w:firstLine="709"/>
        <w:jc w:val="both"/>
        <w:rPr>
          <w:rFonts w:ascii="Times New Roman" w:hAnsi="Times New Roman" w:cs="Times New Roman"/>
          <w:sz w:val="28"/>
          <w:szCs w:val="28"/>
        </w:rPr>
      </w:pPr>
      <w:r w:rsidRPr="003F5F67">
        <w:rPr>
          <w:rFonts w:ascii="Times New Roman" w:hAnsi="Times New Roman" w:cs="Times New Roman"/>
          <w:sz w:val="28"/>
          <w:szCs w:val="28"/>
        </w:rPr>
        <w:t>В связи с изменением объемов финансирования, администрация Новопокровского сельского поселения Новопокровского района п</w:t>
      </w:r>
      <w:r w:rsidR="003309DC">
        <w:rPr>
          <w:rFonts w:ascii="Times New Roman" w:hAnsi="Times New Roman" w:cs="Times New Roman"/>
          <w:sz w:val="28"/>
          <w:szCs w:val="28"/>
        </w:rPr>
        <w:t> </w:t>
      </w:r>
      <w:r w:rsidRPr="003F5F67">
        <w:rPr>
          <w:rFonts w:ascii="Times New Roman" w:hAnsi="Times New Roman" w:cs="Times New Roman"/>
          <w:sz w:val="28"/>
          <w:szCs w:val="28"/>
        </w:rPr>
        <w:t>о</w:t>
      </w:r>
      <w:r w:rsidR="003309DC">
        <w:rPr>
          <w:rFonts w:ascii="Times New Roman" w:hAnsi="Times New Roman" w:cs="Times New Roman"/>
          <w:sz w:val="28"/>
          <w:szCs w:val="28"/>
        </w:rPr>
        <w:t> </w:t>
      </w:r>
      <w:r w:rsidRPr="003F5F67">
        <w:rPr>
          <w:rFonts w:ascii="Times New Roman" w:hAnsi="Times New Roman" w:cs="Times New Roman"/>
          <w:sz w:val="28"/>
          <w:szCs w:val="28"/>
        </w:rPr>
        <w:t>с</w:t>
      </w:r>
      <w:r w:rsidR="003309DC">
        <w:rPr>
          <w:rFonts w:ascii="Times New Roman" w:hAnsi="Times New Roman" w:cs="Times New Roman"/>
          <w:sz w:val="28"/>
          <w:szCs w:val="28"/>
        </w:rPr>
        <w:t> </w:t>
      </w:r>
      <w:r w:rsidRPr="003F5F67">
        <w:rPr>
          <w:rFonts w:ascii="Times New Roman" w:hAnsi="Times New Roman" w:cs="Times New Roman"/>
          <w:sz w:val="28"/>
          <w:szCs w:val="28"/>
        </w:rPr>
        <w:t>т</w:t>
      </w:r>
      <w:r w:rsidR="003309DC">
        <w:rPr>
          <w:rFonts w:ascii="Times New Roman" w:hAnsi="Times New Roman" w:cs="Times New Roman"/>
          <w:sz w:val="28"/>
          <w:szCs w:val="28"/>
        </w:rPr>
        <w:t> а </w:t>
      </w:r>
      <w:r w:rsidRPr="003F5F67">
        <w:rPr>
          <w:rFonts w:ascii="Times New Roman" w:hAnsi="Times New Roman" w:cs="Times New Roman"/>
          <w:sz w:val="28"/>
          <w:szCs w:val="28"/>
        </w:rPr>
        <w:t>н</w:t>
      </w:r>
      <w:r w:rsidR="003309DC">
        <w:rPr>
          <w:rFonts w:ascii="Times New Roman" w:hAnsi="Times New Roman" w:cs="Times New Roman"/>
          <w:sz w:val="28"/>
          <w:szCs w:val="28"/>
        </w:rPr>
        <w:t> </w:t>
      </w:r>
      <w:r w:rsidRPr="003F5F67">
        <w:rPr>
          <w:rFonts w:ascii="Times New Roman" w:hAnsi="Times New Roman" w:cs="Times New Roman"/>
          <w:sz w:val="28"/>
          <w:szCs w:val="28"/>
        </w:rPr>
        <w:t>о</w:t>
      </w:r>
      <w:r w:rsidR="003309DC">
        <w:rPr>
          <w:rFonts w:ascii="Times New Roman" w:hAnsi="Times New Roman" w:cs="Times New Roman"/>
          <w:sz w:val="28"/>
          <w:szCs w:val="28"/>
        </w:rPr>
        <w:t> </w:t>
      </w:r>
      <w:r w:rsidRPr="003F5F67">
        <w:rPr>
          <w:rFonts w:ascii="Times New Roman" w:hAnsi="Times New Roman" w:cs="Times New Roman"/>
          <w:sz w:val="28"/>
          <w:szCs w:val="28"/>
        </w:rPr>
        <w:t>в</w:t>
      </w:r>
      <w:r w:rsidR="003309DC">
        <w:rPr>
          <w:rFonts w:ascii="Times New Roman" w:hAnsi="Times New Roman" w:cs="Times New Roman"/>
          <w:sz w:val="28"/>
          <w:szCs w:val="28"/>
        </w:rPr>
        <w:t> </w:t>
      </w:r>
      <w:r w:rsidRPr="003F5F67">
        <w:rPr>
          <w:rFonts w:ascii="Times New Roman" w:hAnsi="Times New Roman" w:cs="Times New Roman"/>
          <w:sz w:val="28"/>
          <w:szCs w:val="28"/>
        </w:rPr>
        <w:t>л</w:t>
      </w:r>
      <w:r w:rsidR="003309DC">
        <w:rPr>
          <w:rFonts w:ascii="Times New Roman" w:hAnsi="Times New Roman" w:cs="Times New Roman"/>
          <w:sz w:val="28"/>
          <w:szCs w:val="28"/>
        </w:rPr>
        <w:t> </w:t>
      </w:r>
      <w:r w:rsidRPr="003F5F67">
        <w:rPr>
          <w:rFonts w:ascii="Times New Roman" w:hAnsi="Times New Roman" w:cs="Times New Roman"/>
          <w:sz w:val="28"/>
          <w:szCs w:val="28"/>
        </w:rPr>
        <w:t>я</w:t>
      </w:r>
      <w:r w:rsidR="003309DC">
        <w:rPr>
          <w:rFonts w:ascii="Times New Roman" w:hAnsi="Times New Roman" w:cs="Times New Roman"/>
          <w:sz w:val="28"/>
          <w:szCs w:val="28"/>
        </w:rPr>
        <w:t> </w:t>
      </w:r>
      <w:r w:rsidRPr="003F5F67">
        <w:rPr>
          <w:rFonts w:ascii="Times New Roman" w:hAnsi="Times New Roman" w:cs="Times New Roman"/>
          <w:sz w:val="28"/>
          <w:szCs w:val="28"/>
        </w:rPr>
        <w:t>е</w:t>
      </w:r>
      <w:r w:rsidR="003309DC">
        <w:rPr>
          <w:rFonts w:ascii="Times New Roman" w:hAnsi="Times New Roman" w:cs="Times New Roman"/>
          <w:sz w:val="28"/>
          <w:szCs w:val="28"/>
        </w:rPr>
        <w:t> </w:t>
      </w:r>
      <w:r w:rsidRPr="003F5F67">
        <w:rPr>
          <w:rFonts w:ascii="Times New Roman" w:hAnsi="Times New Roman" w:cs="Times New Roman"/>
          <w:sz w:val="28"/>
          <w:szCs w:val="28"/>
        </w:rPr>
        <w:t>т:</w:t>
      </w:r>
    </w:p>
    <w:p w:rsidR="003F5F67" w:rsidRDefault="003F5F67" w:rsidP="00CF2BB3">
      <w:pPr>
        <w:tabs>
          <w:tab w:val="left" w:pos="5722"/>
        </w:tabs>
        <w:ind w:firstLine="709"/>
        <w:jc w:val="both"/>
        <w:rPr>
          <w:rFonts w:ascii="Times New Roman" w:hAnsi="Times New Roman" w:cs="Times New Roman"/>
          <w:sz w:val="28"/>
          <w:szCs w:val="28"/>
        </w:rPr>
      </w:pPr>
      <w:r w:rsidRPr="003F5F67">
        <w:rPr>
          <w:rFonts w:ascii="Times New Roman" w:hAnsi="Times New Roman" w:cs="Times New Roman"/>
          <w:sz w:val="28"/>
          <w:szCs w:val="28"/>
        </w:rPr>
        <w:t>1.</w:t>
      </w:r>
      <w:r w:rsidR="00B7396A">
        <w:rPr>
          <w:rFonts w:ascii="Times New Roman" w:hAnsi="Times New Roman" w:cs="Times New Roman"/>
          <w:sz w:val="28"/>
          <w:szCs w:val="28"/>
        </w:rPr>
        <w:t> </w:t>
      </w:r>
      <w:r w:rsidRPr="003F5F67">
        <w:rPr>
          <w:rFonts w:ascii="Times New Roman" w:hAnsi="Times New Roman" w:cs="Times New Roman"/>
          <w:sz w:val="28"/>
          <w:szCs w:val="28"/>
        </w:rPr>
        <w:t>Внести изменения в постановление администрации Новопокровского сельского поселения Новопокровского района от 14</w:t>
      </w:r>
      <w:r w:rsidR="003309DC">
        <w:rPr>
          <w:rFonts w:ascii="Times New Roman" w:hAnsi="Times New Roman" w:cs="Times New Roman"/>
          <w:sz w:val="28"/>
          <w:szCs w:val="28"/>
        </w:rPr>
        <w:t> </w:t>
      </w:r>
      <w:r w:rsidRPr="003F5F67">
        <w:rPr>
          <w:rFonts w:ascii="Times New Roman" w:hAnsi="Times New Roman" w:cs="Times New Roman"/>
          <w:sz w:val="28"/>
          <w:szCs w:val="28"/>
        </w:rPr>
        <w:t>октября</w:t>
      </w:r>
      <w:r w:rsidR="003309DC">
        <w:rPr>
          <w:rFonts w:ascii="Times New Roman" w:hAnsi="Times New Roman" w:cs="Times New Roman"/>
          <w:sz w:val="28"/>
          <w:szCs w:val="28"/>
        </w:rPr>
        <w:t> </w:t>
      </w:r>
      <w:r w:rsidRPr="003F5F67">
        <w:rPr>
          <w:rFonts w:ascii="Times New Roman" w:hAnsi="Times New Roman" w:cs="Times New Roman"/>
          <w:sz w:val="28"/>
          <w:szCs w:val="28"/>
        </w:rPr>
        <w:t>2019</w:t>
      </w:r>
      <w:r w:rsidR="003309DC">
        <w:rPr>
          <w:rFonts w:ascii="Times New Roman" w:hAnsi="Times New Roman" w:cs="Times New Roman"/>
          <w:sz w:val="28"/>
          <w:szCs w:val="28"/>
        </w:rPr>
        <w:t> </w:t>
      </w:r>
      <w:r w:rsidRPr="003F5F67">
        <w:rPr>
          <w:rFonts w:ascii="Times New Roman" w:hAnsi="Times New Roman" w:cs="Times New Roman"/>
          <w:sz w:val="28"/>
          <w:szCs w:val="28"/>
        </w:rPr>
        <w:t>г</w:t>
      </w:r>
      <w:r w:rsidR="003309DC">
        <w:rPr>
          <w:rFonts w:ascii="Times New Roman" w:hAnsi="Times New Roman" w:cs="Times New Roman"/>
          <w:sz w:val="28"/>
          <w:szCs w:val="28"/>
        </w:rPr>
        <w:t>.</w:t>
      </w:r>
      <w:r w:rsidRPr="003F5F67">
        <w:rPr>
          <w:rFonts w:ascii="Times New Roman" w:hAnsi="Times New Roman" w:cs="Times New Roman"/>
          <w:sz w:val="28"/>
          <w:szCs w:val="28"/>
        </w:rPr>
        <w:t xml:space="preserve"> №</w:t>
      </w:r>
      <w:r w:rsidR="003309DC">
        <w:rPr>
          <w:rFonts w:ascii="Times New Roman" w:hAnsi="Times New Roman" w:cs="Times New Roman"/>
          <w:sz w:val="28"/>
          <w:szCs w:val="28"/>
        </w:rPr>
        <w:t> </w:t>
      </w:r>
      <w:r w:rsidRPr="003F5F67">
        <w:rPr>
          <w:rFonts w:ascii="Times New Roman" w:hAnsi="Times New Roman" w:cs="Times New Roman"/>
          <w:sz w:val="28"/>
          <w:szCs w:val="28"/>
        </w:rPr>
        <w:t>20</w:t>
      </w:r>
      <w:r>
        <w:rPr>
          <w:rFonts w:ascii="Times New Roman" w:hAnsi="Times New Roman" w:cs="Times New Roman"/>
          <w:sz w:val="28"/>
          <w:szCs w:val="28"/>
        </w:rPr>
        <w:t>4</w:t>
      </w:r>
      <w:r w:rsidRPr="003F5F67">
        <w:rPr>
          <w:rFonts w:ascii="Times New Roman" w:hAnsi="Times New Roman" w:cs="Times New Roman"/>
          <w:sz w:val="28"/>
          <w:szCs w:val="28"/>
        </w:rPr>
        <w:t xml:space="preserve"> «Об утверждении муниципальной программы Новопокровского сельского поселения Новопокровского района «Развитие топливно-энергетического комплекса» на 2020-2024 годы, изложив приложение в новой редакции (прилагается).</w:t>
      </w:r>
    </w:p>
    <w:p w:rsidR="00B7396A" w:rsidRPr="003F5F67" w:rsidRDefault="00B7396A" w:rsidP="00CF2BB3">
      <w:pPr>
        <w:tabs>
          <w:tab w:val="left" w:pos="5722"/>
        </w:tabs>
        <w:ind w:firstLine="709"/>
        <w:jc w:val="both"/>
        <w:rPr>
          <w:rFonts w:ascii="Times New Roman" w:hAnsi="Times New Roman" w:cs="Times New Roman"/>
          <w:sz w:val="28"/>
          <w:szCs w:val="28"/>
        </w:rPr>
      </w:pPr>
      <w:r>
        <w:rPr>
          <w:rFonts w:ascii="Times New Roman" w:hAnsi="Times New Roman" w:cs="Times New Roman"/>
          <w:sz w:val="28"/>
          <w:szCs w:val="28"/>
        </w:rPr>
        <w:t>2. </w:t>
      </w:r>
      <w:r w:rsidRPr="00BE76E5">
        <w:rPr>
          <w:rFonts w:ascii="Times New Roman" w:hAnsi="Times New Roman" w:cs="Times New Roman"/>
          <w:sz w:val="28"/>
          <w:szCs w:val="28"/>
        </w:rPr>
        <w:t xml:space="preserve">Считать утратившим силу постановление администрации Новопокровского сельского поселения Новопокровского района от </w:t>
      </w:r>
      <w:r>
        <w:rPr>
          <w:rFonts w:ascii="Times New Roman" w:hAnsi="Times New Roman" w:cs="Times New Roman"/>
          <w:sz w:val="28"/>
          <w:szCs w:val="28"/>
        </w:rPr>
        <w:t>19 марта </w:t>
      </w:r>
      <w:r w:rsidRPr="00BE76E5">
        <w:rPr>
          <w:rFonts w:ascii="Times New Roman" w:hAnsi="Times New Roman" w:cs="Times New Roman"/>
          <w:sz w:val="28"/>
          <w:szCs w:val="28"/>
        </w:rPr>
        <w:t>2020 г. № </w:t>
      </w:r>
      <w:r>
        <w:rPr>
          <w:rFonts w:ascii="Times New Roman" w:hAnsi="Times New Roman" w:cs="Times New Roman"/>
          <w:sz w:val="28"/>
          <w:szCs w:val="28"/>
        </w:rPr>
        <w:t>34</w:t>
      </w:r>
      <w:r w:rsidRPr="00BE76E5">
        <w:rPr>
          <w:rFonts w:ascii="Times New Roman" w:hAnsi="Times New Roman" w:cs="Times New Roman"/>
          <w:sz w:val="28"/>
          <w:szCs w:val="28"/>
        </w:rPr>
        <w:t xml:space="preserve"> «О внесении изменений в постановление администрации Новопокровского сельского поселения Новопокровского района от 14</w:t>
      </w:r>
      <w:r>
        <w:rPr>
          <w:rFonts w:ascii="Times New Roman" w:hAnsi="Times New Roman" w:cs="Times New Roman"/>
          <w:sz w:val="28"/>
          <w:szCs w:val="28"/>
        </w:rPr>
        <w:t> </w:t>
      </w:r>
      <w:r w:rsidRPr="00BE76E5">
        <w:rPr>
          <w:rFonts w:ascii="Times New Roman" w:hAnsi="Times New Roman" w:cs="Times New Roman"/>
          <w:sz w:val="28"/>
          <w:szCs w:val="28"/>
        </w:rPr>
        <w:t>октября</w:t>
      </w:r>
      <w:r>
        <w:rPr>
          <w:rFonts w:ascii="Times New Roman" w:hAnsi="Times New Roman" w:cs="Times New Roman"/>
          <w:sz w:val="28"/>
          <w:szCs w:val="28"/>
        </w:rPr>
        <w:t> </w:t>
      </w:r>
      <w:r w:rsidRPr="00BE76E5">
        <w:rPr>
          <w:rFonts w:ascii="Times New Roman" w:hAnsi="Times New Roman" w:cs="Times New Roman"/>
          <w:sz w:val="28"/>
          <w:szCs w:val="28"/>
        </w:rPr>
        <w:t>2019</w:t>
      </w:r>
      <w:r>
        <w:rPr>
          <w:rFonts w:ascii="Times New Roman" w:hAnsi="Times New Roman" w:cs="Times New Roman"/>
          <w:sz w:val="28"/>
          <w:szCs w:val="28"/>
        </w:rPr>
        <w:t> </w:t>
      </w:r>
      <w:r w:rsidRPr="00BE76E5">
        <w:rPr>
          <w:rFonts w:ascii="Times New Roman" w:hAnsi="Times New Roman" w:cs="Times New Roman"/>
          <w:sz w:val="28"/>
          <w:szCs w:val="28"/>
        </w:rPr>
        <w:t>г</w:t>
      </w:r>
      <w:r>
        <w:rPr>
          <w:rFonts w:ascii="Times New Roman" w:hAnsi="Times New Roman" w:cs="Times New Roman"/>
          <w:sz w:val="28"/>
          <w:szCs w:val="28"/>
        </w:rPr>
        <w:t>.</w:t>
      </w:r>
      <w:r w:rsidRPr="00BE76E5">
        <w:rPr>
          <w:rFonts w:ascii="Times New Roman" w:hAnsi="Times New Roman" w:cs="Times New Roman"/>
          <w:sz w:val="28"/>
          <w:szCs w:val="28"/>
        </w:rPr>
        <w:t xml:space="preserve"> №</w:t>
      </w:r>
      <w:r>
        <w:rPr>
          <w:rFonts w:ascii="Times New Roman" w:hAnsi="Times New Roman" w:cs="Times New Roman"/>
          <w:sz w:val="28"/>
          <w:szCs w:val="28"/>
        </w:rPr>
        <w:t> </w:t>
      </w:r>
      <w:r w:rsidRPr="00BE76E5">
        <w:rPr>
          <w:rFonts w:ascii="Times New Roman" w:hAnsi="Times New Roman" w:cs="Times New Roman"/>
          <w:sz w:val="28"/>
          <w:szCs w:val="28"/>
        </w:rPr>
        <w:t>20</w:t>
      </w:r>
      <w:r>
        <w:rPr>
          <w:rFonts w:ascii="Times New Roman" w:hAnsi="Times New Roman" w:cs="Times New Roman"/>
          <w:sz w:val="28"/>
          <w:szCs w:val="28"/>
        </w:rPr>
        <w:t>4</w:t>
      </w:r>
      <w:r w:rsidRPr="00BE76E5">
        <w:rPr>
          <w:rFonts w:ascii="Times New Roman" w:hAnsi="Times New Roman" w:cs="Times New Roman"/>
          <w:sz w:val="28"/>
          <w:szCs w:val="28"/>
        </w:rPr>
        <w:t xml:space="preserve"> «Об утверждении муниципальной программы Новопокровского сельского поселения Новопокровского района «</w:t>
      </w:r>
      <w:r>
        <w:rPr>
          <w:rFonts w:ascii="Times New Roman" w:hAnsi="Times New Roman" w:cs="Times New Roman"/>
          <w:sz w:val="28"/>
          <w:szCs w:val="28"/>
        </w:rPr>
        <w:t>Развитие топливно-энергетического комплекса</w:t>
      </w:r>
      <w:r w:rsidRPr="00BE76E5">
        <w:rPr>
          <w:rFonts w:ascii="Times New Roman" w:hAnsi="Times New Roman" w:cs="Times New Roman"/>
          <w:sz w:val="28"/>
          <w:szCs w:val="28"/>
        </w:rPr>
        <w:t>»</w:t>
      </w:r>
    </w:p>
    <w:p w:rsidR="003F5F67" w:rsidRPr="003F5F67" w:rsidRDefault="00B7396A" w:rsidP="00CF2BB3">
      <w:pPr>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3</w:t>
      </w:r>
      <w:r w:rsidR="003F5F67" w:rsidRPr="003F5F67">
        <w:rPr>
          <w:rFonts w:ascii="Times New Roman" w:hAnsi="Times New Roman" w:cs="Times New Roman"/>
          <w:color w:val="000000"/>
          <w:spacing w:val="-6"/>
          <w:sz w:val="28"/>
          <w:szCs w:val="28"/>
        </w:rPr>
        <w:t>. Постановление вступает в силу со дня его подписания.</w:t>
      </w:r>
    </w:p>
    <w:p w:rsidR="003F5F67" w:rsidRPr="003F5F67" w:rsidRDefault="003F5F67" w:rsidP="00CF2BB3">
      <w:pPr>
        <w:ind w:firstLine="709"/>
        <w:rPr>
          <w:rFonts w:ascii="Times New Roman" w:hAnsi="Times New Roman" w:cs="Times New Roman"/>
          <w:color w:val="000000"/>
          <w:spacing w:val="-6"/>
          <w:sz w:val="28"/>
          <w:szCs w:val="28"/>
        </w:rPr>
      </w:pPr>
    </w:p>
    <w:p w:rsidR="003F5F67" w:rsidRDefault="003F5F67" w:rsidP="00CF2BB3">
      <w:pPr>
        <w:ind w:firstLine="709"/>
        <w:rPr>
          <w:color w:val="000000"/>
          <w:spacing w:val="-6"/>
          <w:sz w:val="28"/>
          <w:szCs w:val="28"/>
        </w:rPr>
      </w:pPr>
    </w:p>
    <w:p w:rsidR="003F5F67" w:rsidRDefault="003F5F67" w:rsidP="00CF2BB3">
      <w:pPr>
        <w:ind w:firstLine="709"/>
        <w:rPr>
          <w:color w:val="000000"/>
          <w:spacing w:val="-6"/>
          <w:sz w:val="28"/>
          <w:szCs w:val="28"/>
        </w:rPr>
      </w:pPr>
    </w:p>
    <w:p w:rsidR="003F5F67" w:rsidRPr="003309DC" w:rsidRDefault="003309DC" w:rsidP="00CF2BB3">
      <w:pPr>
        <w:pStyle w:val="ConsTitle"/>
        <w:widowControl/>
        <w:ind w:right="0"/>
        <w:rPr>
          <w:rFonts w:ascii="Times New Roman" w:hAnsi="Times New Roman" w:cs="Times New Roman"/>
          <w:b w:val="0"/>
          <w:bCs w:val="0"/>
          <w:sz w:val="28"/>
          <w:szCs w:val="28"/>
        </w:rPr>
      </w:pPr>
      <w:r>
        <w:rPr>
          <w:rFonts w:ascii="Times New Roman" w:hAnsi="Times New Roman" w:cs="Times New Roman"/>
          <w:b w:val="0"/>
          <w:bCs w:val="0"/>
          <w:sz w:val="28"/>
          <w:szCs w:val="28"/>
        </w:rPr>
        <w:t>Г</w:t>
      </w:r>
      <w:r w:rsidR="003F5F67" w:rsidRPr="003309DC">
        <w:rPr>
          <w:rFonts w:ascii="Times New Roman" w:hAnsi="Times New Roman" w:cs="Times New Roman"/>
          <w:b w:val="0"/>
          <w:bCs w:val="0"/>
          <w:sz w:val="28"/>
          <w:szCs w:val="28"/>
        </w:rPr>
        <w:t>лав</w:t>
      </w:r>
      <w:r>
        <w:rPr>
          <w:rFonts w:ascii="Times New Roman" w:hAnsi="Times New Roman" w:cs="Times New Roman"/>
          <w:b w:val="0"/>
          <w:bCs w:val="0"/>
          <w:sz w:val="28"/>
          <w:szCs w:val="28"/>
        </w:rPr>
        <w:t>а</w:t>
      </w:r>
    </w:p>
    <w:p w:rsidR="003F5F67" w:rsidRPr="003309DC" w:rsidRDefault="003F5F67" w:rsidP="00CF2BB3">
      <w:pPr>
        <w:pStyle w:val="ConsTitle"/>
        <w:widowControl/>
        <w:ind w:right="0"/>
        <w:rPr>
          <w:rFonts w:ascii="Times New Roman" w:hAnsi="Times New Roman" w:cs="Times New Roman"/>
          <w:b w:val="0"/>
          <w:sz w:val="28"/>
          <w:szCs w:val="28"/>
        </w:rPr>
      </w:pPr>
      <w:r w:rsidRPr="003309DC">
        <w:rPr>
          <w:rFonts w:ascii="Times New Roman" w:hAnsi="Times New Roman" w:cs="Times New Roman"/>
          <w:b w:val="0"/>
          <w:bCs w:val="0"/>
          <w:sz w:val="28"/>
          <w:szCs w:val="28"/>
        </w:rPr>
        <w:t xml:space="preserve">Новопокровского </w:t>
      </w:r>
      <w:r w:rsidRPr="003309DC">
        <w:rPr>
          <w:rFonts w:ascii="Times New Roman" w:hAnsi="Times New Roman" w:cs="Times New Roman"/>
          <w:b w:val="0"/>
          <w:sz w:val="28"/>
          <w:szCs w:val="28"/>
        </w:rPr>
        <w:t>сельского поселения</w:t>
      </w:r>
    </w:p>
    <w:p w:rsidR="003F5F67" w:rsidRPr="003309DC" w:rsidRDefault="003F5F67" w:rsidP="003309DC">
      <w:pPr>
        <w:pStyle w:val="ConsTitle"/>
        <w:widowControl/>
        <w:tabs>
          <w:tab w:val="left" w:pos="7797"/>
        </w:tabs>
        <w:ind w:right="0"/>
        <w:rPr>
          <w:rFonts w:ascii="Times New Roman" w:hAnsi="Times New Roman" w:cs="Times New Roman"/>
        </w:rPr>
      </w:pPr>
      <w:r w:rsidRPr="003309DC">
        <w:rPr>
          <w:rFonts w:ascii="Times New Roman" w:hAnsi="Times New Roman" w:cs="Times New Roman"/>
          <w:b w:val="0"/>
          <w:sz w:val="28"/>
          <w:szCs w:val="28"/>
        </w:rPr>
        <w:t>Новопокровского района</w:t>
      </w:r>
      <w:r w:rsidR="003309DC" w:rsidRPr="003309DC">
        <w:rPr>
          <w:rFonts w:ascii="Times New Roman" w:hAnsi="Times New Roman" w:cs="Times New Roman"/>
          <w:b w:val="0"/>
          <w:sz w:val="28"/>
          <w:szCs w:val="28"/>
        </w:rPr>
        <w:tab/>
      </w:r>
      <w:r w:rsidRPr="003309DC">
        <w:rPr>
          <w:rFonts w:ascii="Times New Roman" w:hAnsi="Times New Roman" w:cs="Times New Roman"/>
          <w:b w:val="0"/>
          <w:sz w:val="28"/>
          <w:szCs w:val="28"/>
        </w:rPr>
        <w:t>А.А. Богданов</w:t>
      </w:r>
    </w:p>
    <w:p w:rsidR="00A47790" w:rsidRPr="00DC6A50" w:rsidRDefault="009B1EB3" w:rsidP="00A47790">
      <w:pPr>
        <w:tabs>
          <w:tab w:val="left" w:pos="9781"/>
        </w:tabs>
        <w:suppressAutoHyphens/>
        <w:ind w:left="5103"/>
        <w:jc w:val="left"/>
        <w:rPr>
          <w:rFonts w:ascii="Times New Roman" w:hAnsi="Times New Roman" w:cs="Times New Roman"/>
          <w:sz w:val="28"/>
          <w:szCs w:val="28"/>
        </w:rPr>
      </w:pPr>
      <w:r>
        <w:rPr>
          <w:b/>
          <w:szCs w:val="28"/>
        </w:rPr>
        <w:br w:type="page"/>
      </w:r>
      <w:r w:rsidR="00A47790" w:rsidRPr="00DC6A50">
        <w:rPr>
          <w:rFonts w:ascii="Times New Roman" w:hAnsi="Times New Roman" w:cs="Times New Roman"/>
          <w:sz w:val="28"/>
          <w:szCs w:val="28"/>
        </w:rPr>
        <w:lastRenderedPageBreak/>
        <w:t>ПРИЛОЖЕНИЕ</w:t>
      </w:r>
    </w:p>
    <w:p w:rsidR="00A47790" w:rsidRPr="00DC6A50" w:rsidRDefault="00A47790" w:rsidP="00A47790">
      <w:pPr>
        <w:tabs>
          <w:tab w:val="left" w:pos="9781"/>
        </w:tabs>
        <w:suppressAutoHyphens/>
        <w:ind w:left="5103"/>
        <w:jc w:val="left"/>
        <w:rPr>
          <w:rFonts w:ascii="Times New Roman" w:hAnsi="Times New Roman" w:cs="Times New Roman"/>
          <w:sz w:val="28"/>
          <w:szCs w:val="28"/>
        </w:rPr>
      </w:pPr>
      <w:r w:rsidRPr="00DC6A50">
        <w:rPr>
          <w:rFonts w:ascii="Times New Roman" w:hAnsi="Times New Roman" w:cs="Times New Roman"/>
          <w:sz w:val="28"/>
          <w:szCs w:val="28"/>
        </w:rPr>
        <w:t xml:space="preserve">к постановлению администрации Новопокровского сельского поселения Новопокровского района </w:t>
      </w:r>
    </w:p>
    <w:p w:rsidR="00A47790" w:rsidRPr="00DC6A50" w:rsidRDefault="00C72AAF" w:rsidP="00A47790">
      <w:pPr>
        <w:tabs>
          <w:tab w:val="left" w:pos="9781"/>
        </w:tabs>
        <w:suppressAutoHyphens/>
        <w:ind w:left="5103"/>
        <w:jc w:val="left"/>
        <w:rPr>
          <w:rFonts w:ascii="Times New Roman" w:hAnsi="Times New Roman" w:cs="Times New Roman"/>
          <w:sz w:val="28"/>
          <w:szCs w:val="28"/>
        </w:rPr>
      </w:pPr>
      <w:r>
        <w:rPr>
          <w:rFonts w:ascii="Times New Roman" w:hAnsi="Times New Roman" w:cs="Times New Roman"/>
          <w:sz w:val="28"/>
          <w:szCs w:val="28"/>
        </w:rPr>
        <w:t>от 30.12.</w:t>
      </w:r>
      <w:r w:rsidR="00A47790">
        <w:rPr>
          <w:rFonts w:ascii="Times New Roman" w:hAnsi="Times New Roman" w:cs="Times New Roman"/>
          <w:sz w:val="28"/>
          <w:szCs w:val="28"/>
        </w:rPr>
        <w:t>2020</w:t>
      </w:r>
      <w:r w:rsidR="00A47790" w:rsidRPr="00DC6A50">
        <w:rPr>
          <w:rFonts w:ascii="Times New Roman" w:hAnsi="Times New Roman" w:cs="Times New Roman"/>
          <w:sz w:val="28"/>
          <w:szCs w:val="28"/>
        </w:rPr>
        <w:t xml:space="preserve"> №</w:t>
      </w:r>
      <w:r>
        <w:rPr>
          <w:rFonts w:ascii="Times New Roman" w:hAnsi="Times New Roman" w:cs="Times New Roman"/>
          <w:sz w:val="28"/>
          <w:szCs w:val="28"/>
        </w:rPr>
        <w:t xml:space="preserve"> 225</w:t>
      </w:r>
    </w:p>
    <w:p w:rsidR="00A47790" w:rsidRPr="00DC6A50" w:rsidRDefault="00A47790" w:rsidP="00A47790">
      <w:pPr>
        <w:tabs>
          <w:tab w:val="left" w:pos="9781"/>
        </w:tabs>
        <w:suppressAutoHyphens/>
        <w:ind w:left="5103"/>
        <w:jc w:val="left"/>
        <w:rPr>
          <w:rFonts w:ascii="Times New Roman" w:hAnsi="Times New Roman" w:cs="Times New Roman"/>
          <w:caps/>
          <w:sz w:val="28"/>
          <w:szCs w:val="28"/>
        </w:rPr>
      </w:pPr>
      <w:r w:rsidRPr="00DC6A50">
        <w:rPr>
          <w:rFonts w:ascii="Times New Roman" w:hAnsi="Times New Roman" w:cs="Times New Roman"/>
          <w:sz w:val="28"/>
          <w:szCs w:val="28"/>
        </w:rPr>
        <w:t>«</w:t>
      </w:r>
      <w:r w:rsidRPr="00DC6A50">
        <w:rPr>
          <w:rFonts w:ascii="Times New Roman" w:hAnsi="Times New Roman" w:cs="Times New Roman"/>
          <w:caps/>
          <w:sz w:val="28"/>
          <w:szCs w:val="28"/>
        </w:rPr>
        <w:t xml:space="preserve">Приложение </w:t>
      </w:r>
    </w:p>
    <w:p w:rsidR="00A47790" w:rsidRPr="00DC6A50" w:rsidRDefault="00A47790" w:rsidP="00A47790">
      <w:pPr>
        <w:tabs>
          <w:tab w:val="left" w:pos="9781"/>
        </w:tabs>
        <w:suppressAutoHyphens/>
        <w:ind w:left="5103"/>
        <w:jc w:val="left"/>
        <w:rPr>
          <w:rFonts w:ascii="Times New Roman" w:hAnsi="Times New Roman" w:cs="Times New Roman"/>
          <w:caps/>
          <w:sz w:val="28"/>
          <w:szCs w:val="28"/>
        </w:rPr>
      </w:pPr>
      <w:r w:rsidRPr="00DC6A50">
        <w:rPr>
          <w:rFonts w:ascii="Times New Roman" w:hAnsi="Times New Roman" w:cs="Times New Roman"/>
          <w:caps/>
          <w:sz w:val="28"/>
          <w:szCs w:val="28"/>
        </w:rPr>
        <w:t>Утверждена</w:t>
      </w:r>
    </w:p>
    <w:p w:rsidR="00A47790" w:rsidRPr="00DC6A50" w:rsidRDefault="00A47790" w:rsidP="00A47790">
      <w:pPr>
        <w:tabs>
          <w:tab w:val="left" w:pos="9781"/>
        </w:tabs>
        <w:suppressAutoHyphens/>
        <w:ind w:left="5103"/>
        <w:jc w:val="left"/>
        <w:rPr>
          <w:rFonts w:ascii="Times New Roman" w:hAnsi="Times New Roman" w:cs="Times New Roman"/>
          <w:sz w:val="28"/>
          <w:szCs w:val="28"/>
        </w:rPr>
      </w:pPr>
      <w:r w:rsidRPr="00DC6A50">
        <w:rPr>
          <w:rFonts w:ascii="Times New Roman" w:hAnsi="Times New Roman" w:cs="Times New Roman"/>
          <w:sz w:val="28"/>
          <w:szCs w:val="28"/>
        </w:rPr>
        <w:t>постановлением администрации</w:t>
      </w:r>
    </w:p>
    <w:p w:rsidR="00A47790" w:rsidRPr="00DC6A50" w:rsidRDefault="00A47790" w:rsidP="00A47790">
      <w:pPr>
        <w:tabs>
          <w:tab w:val="left" w:pos="9781"/>
        </w:tabs>
        <w:suppressAutoHyphens/>
        <w:ind w:left="5103"/>
        <w:jc w:val="left"/>
        <w:rPr>
          <w:rFonts w:ascii="Times New Roman" w:hAnsi="Times New Roman" w:cs="Times New Roman"/>
          <w:sz w:val="28"/>
          <w:szCs w:val="28"/>
        </w:rPr>
      </w:pPr>
      <w:r w:rsidRPr="00DC6A50">
        <w:rPr>
          <w:rFonts w:ascii="Times New Roman" w:hAnsi="Times New Roman" w:cs="Times New Roman"/>
          <w:sz w:val="28"/>
          <w:szCs w:val="28"/>
        </w:rPr>
        <w:t>Новопокровского сельского</w:t>
      </w:r>
    </w:p>
    <w:p w:rsidR="00A47790" w:rsidRPr="00DC6A50" w:rsidRDefault="00A47790" w:rsidP="00A47790">
      <w:pPr>
        <w:tabs>
          <w:tab w:val="left" w:pos="9781"/>
        </w:tabs>
        <w:suppressAutoHyphens/>
        <w:ind w:left="5103"/>
        <w:jc w:val="left"/>
        <w:rPr>
          <w:rFonts w:ascii="Times New Roman" w:hAnsi="Times New Roman" w:cs="Times New Roman"/>
          <w:sz w:val="28"/>
          <w:szCs w:val="28"/>
        </w:rPr>
      </w:pPr>
      <w:r w:rsidRPr="00DC6A50">
        <w:rPr>
          <w:rFonts w:ascii="Times New Roman" w:hAnsi="Times New Roman" w:cs="Times New Roman"/>
          <w:sz w:val="28"/>
          <w:szCs w:val="28"/>
        </w:rPr>
        <w:t>поселения Новопокровского района</w:t>
      </w:r>
    </w:p>
    <w:p w:rsidR="00A47790" w:rsidRPr="00DC6A50" w:rsidRDefault="00A47790" w:rsidP="00A47790">
      <w:pPr>
        <w:tabs>
          <w:tab w:val="left" w:pos="9781"/>
        </w:tabs>
        <w:suppressAutoHyphens/>
        <w:ind w:left="5103"/>
        <w:jc w:val="left"/>
        <w:rPr>
          <w:rFonts w:ascii="Times New Roman" w:hAnsi="Times New Roman" w:cs="Times New Roman"/>
          <w:sz w:val="28"/>
          <w:szCs w:val="28"/>
        </w:rPr>
      </w:pPr>
      <w:r w:rsidRPr="00DC6A50">
        <w:rPr>
          <w:rFonts w:ascii="Times New Roman" w:hAnsi="Times New Roman" w:cs="Times New Roman"/>
          <w:sz w:val="28"/>
          <w:szCs w:val="28"/>
        </w:rPr>
        <w:t>от 14.10.2019 № 204</w:t>
      </w:r>
    </w:p>
    <w:p w:rsidR="00A47790" w:rsidRPr="00DC6A50" w:rsidRDefault="00A47790" w:rsidP="00A47790">
      <w:pPr>
        <w:tabs>
          <w:tab w:val="left" w:pos="9781"/>
        </w:tabs>
        <w:suppressAutoHyphens/>
        <w:ind w:left="5103"/>
        <w:jc w:val="left"/>
        <w:rPr>
          <w:rFonts w:ascii="Times New Roman" w:hAnsi="Times New Roman" w:cs="Times New Roman"/>
          <w:sz w:val="28"/>
          <w:szCs w:val="28"/>
        </w:rPr>
      </w:pPr>
      <w:r w:rsidRPr="00DC6A50">
        <w:rPr>
          <w:rFonts w:ascii="Times New Roman" w:hAnsi="Times New Roman" w:cs="Times New Roman"/>
          <w:sz w:val="28"/>
          <w:szCs w:val="28"/>
        </w:rPr>
        <w:t>(в редакции постановления</w:t>
      </w:r>
    </w:p>
    <w:p w:rsidR="00A47790" w:rsidRPr="00DC6A50" w:rsidRDefault="00A47790" w:rsidP="00A47790">
      <w:pPr>
        <w:tabs>
          <w:tab w:val="left" w:pos="9781"/>
        </w:tabs>
        <w:suppressAutoHyphens/>
        <w:ind w:left="5103"/>
        <w:jc w:val="left"/>
        <w:rPr>
          <w:rFonts w:ascii="Times New Roman" w:hAnsi="Times New Roman" w:cs="Times New Roman"/>
          <w:sz w:val="28"/>
          <w:szCs w:val="28"/>
        </w:rPr>
      </w:pPr>
      <w:r w:rsidRPr="00DC6A50">
        <w:rPr>
          <w:rFonts w:ascii="Times New Roman" w:hAnsi="Times New Roman" w:cs="Times New Roman"/>
          <w:sz w:val="28"/>
          <w:szCs w:val="28"/>
        </w:rPr>
        <w:t>администрации Новопокровского сельского поселения Новопокровского района</w:t>
      </w:r>
    </w:p>
    <w:p w:rsidR="00A47790" w:rsidRPr="00DC6A50" w:rsidRDefault="00A47790" w:rsidP="00A47790">
      <w:pPr>
        <w:tabs>
          <w:tab w:val="left" w:pos="9781"/>
        </w:tabs>
        <w:suppressAutoHyphens/>
        <w:ind w:left="5103"/>
        <w:jc w:val="left"/>
        <w:rPr>
          <w:rFonts w:ascii="Times New Roman" w:hAnsi="Times New Roman" w:cs="Times New Roman"/>
          <w:sz w:val="28"/>
          <w:szCs w:val="28"/>
        </w:rPr>
      </w:pPr>
      <w:r w:rsidRPr="00DC6A50">
        <w:rPr>
          <w:rFonts w:ascii="Times New Roman" w:hAnsi="Times New Roman" w:cs="Times New Roman"/>
          <w:sz w:val="28"/>
          <w:szCs w:val="28"/>
        </w:rPr>
        <w:t xml:space="preserve">от </w:t>
      </w:r>
      <w:r w:rsidR="00C72AAF">
        <w:rPr>
          <w:rFonts w:ascii="Times New Roman" w:hAnsi="Times New Roman" w:cs="Times New Roman"/>
          <w:sz w:val="28"/>
          <w:szCs w:val="28"/>
        </w:rPr>
        <w:t>30.12.</w:t>
      </w:r>
      <w:r>
        <w:rPr>
          <w:rFonts w:ascii="Times New Roman" w:hAnsi="Times New Roman" w:cs="Times New Roman"/>
          <w:sz w:val="28"/>
          <w:szCs w:val="28"/>
        </w:rPr>
        <w:t>2020</w:t>
      </w:r>
      <w:r w:rsidRPr="00DC6A50">
        <w:rPr>
          <w:rFonts w:ascii="Times New Roman" w:hAnsi="Times New Roman" w:cs="Times New Roman"/>
          <w:sz w:val="28"/>
          <w:szCs w:val="28"/>
        </w:rPr>
        <w:t xml:space="preserve"> №</w:t>
      </w:r>
      <w:r w:rsidR="00C72AAF">
        <w:rPr>
          <w:rFonts w:ascii="Times New Roman" w:hAnsi="Times New Roman" w:cs="Times New Roman"/>
          <w:sz w:val="28"/>
          <w:szCs w:val="28"/>
        </w:rPr>
        <w:t xml:space="preserve"> 225</w:t>
      </w:r>
      <w:r w:rsidRPr="00DC6A50">
        <w:rPr>
          <w:rFonts w:ascii="Times New Roman" w:hAnsi="Times New Roman" w:cs="Times New Roman"/>
          <w:sz w:val="28"/>
          <w:szCs w:val="28"/>
        </w:rPr>
        <w:t>)</w:t>
      </w:r>
    </w:p>
    <w:p w:rsidR="00A47790" w:rsidRPr="00DC6A50" w:rsidRDefault="00A47790" w:rsidP="00A47790">
      <w:pPr>
        <w:suppressAutoHyphens/>
        <w:autoSpaceDE w:val="0"/>
        <w:autoSpaceDN w:val="0"/>
        <w:adjustRightInd w:val="0"/>
        <w:rPr>
          <w:rFonts w:ascii="Times New Roman" w:hAnsi="Times New Roman" w:cs="Times New Roman"/>
          <w:bCs/>
          <w:sz w:val="28"/>
          <w:szCs w:val="28"/>
        </w:rPr>
      </w:pPr>
    </w:p>
    <w:p w:rsidR="00A47790" w:rsidRPr="00DC6A50" w:rsidRDefault="00A47790" w:rsidP="00A47790">
      <w:pPr>
        <w:suppressAutoHyphens/>
        <w:autoSpaceDE w:val="0"/>
        <w:autoSpaceDN w:val="0"/>
        <w:adjustRightInd w:val="0"/>
        <w:rPr>
          <w:rFonts w:ascii="Times New Roman" w:hAnsi="Times New Roman" w:cs="Times New Roman"/>
          <w:bCs/>
          <w:sz w:val="28"/>
          <w:szCs w:val="28"/>
        </w:rPr>
      </w:pPr>
    </w:p>
    <w:p w:rsidR="00A47790" w:rsidRPr="00DC6A50" w:rsidRDefault="00A47790" w:rsidP="00A47790">
      <w:pPr>
        <w:suppressAutoHyphens/>
        <w:rPr>
          <w:rFonts w:ascii="Times New Roman" w:hAnsi="Times New Roman" w:cs="Times New Roman"/>
          <w:bCs/>
          <w:sz w:val="28"/>
          <w:szCs w:val="28"/>
        </w:rPr>
      </w:pPr>
      <w:r w:rsidRPr="00DC6A50">
        <w:rPr>
          <w:rFonts w:ascii="Times New Roman" w:hAnsi="Times New Roman" w:cs="Times New Roman"/>
          <w:bCs/>
          <w:sz w:val="28"/>
          <w:szCs w:val="28"/>
        </w:rPr>
        <w:t xml:space="preserve">МУНИЦИПАЛЬНАЯ ПРОГРАММА </w:t>
      </w:r>
    </w:p>
    <w:p w:rsidR="00A47790" w:rsidRPr="00DC6A50" w:rsidRDefault="00A47790" w:rsidP="00A47790">
      <w:pPr>
        <w:suppressAutoHyphens/>
        <w:rPr>
          <w:rFonts w:ascii="Times New Roman" w:hAnsi="Times New Roman" w:cs="Times New Roman"/>
          <w:bCs/>
          <w:sz w:val="28"/>
          <w:szCs w:val="28"/>
        </w:rPr>
      </w:pPr>
      <w:r w:rsidRPr="00DC6A50">
        <w:rPr>
          <w:rFonts w:ascii="Times New Roman" w:hAnsi="Times New Roman" w:cs="Times New Roman"/>
          <w:bCs/>
          <w:sz w:val="28"/>
          <w:szCs w:val="28"/>
        </w:rPr>
        <w:t>Новопокровского сельского поселения</w:t>
      </w:r>
      <w:r>
        <w:rPr>
          <w:rFonts w:ascii="Times New Roman" w:hAnsi="Times New Roman" w:cs="Times New Roman"/>
          <w:bCs/>
          <w:sz w:val="28"/>
          <w:szCs w:val="28"/>
        </w:rPr>
        <w:t xml:space="preserve"> </w:t>
      </w:r>
      <w:r w:rsidRPr="00DC6A50">
        <w:rPr>
          <w:rFonts w:ascii="Times New Roman" w:hAnsi="Times New Roman" w:cs="Times New Roman"/>
          <w:bCs/>
          <w:sz w:val="28"/>
          <w:szCs w:val="28"/>
        </w:rPr>
        <w:t>Новопокровского района</w:t>
      </w:r>
    </w:p>
    <w:p w:rsidR="00A47790" w:rsidRPr="00DC6A50" w:rsidRDefault="00A47790" w:rsidP="00A47790">
      <w:pPr>
        <w:suppressAutoHyphens/>
        <w:rPr>
          <w:rFonts w:ascii="Times New Roman" w:hAnsi="Times New Roman" w:cs="Times New Roman"/>
          <w:bCs/>
          <w:sz w:val="28"/>
          <w:szCs w:val="28"/>
        </w:rPr>
      </w:pPr>
      <w:r w:rsidRPr="00DC6A50">
        <w:rPr>
          <w:rFonts w:ascii="Times New Roman" w:hAnsi="Times New Roman" w:cs="Times New Roman"/>
          <w:bCs/>
          <w:sz w:val="28"/>
          <w:szCs w:val="28"/>
        </w:rPr>
        <w:t>«Развитие топливно-энергетического комплекса»</w:t>
      </w:r>
    </w:p>
    <w:p w:rsidR="00A47790" w:rsidRPr="00DC6A50" w:rsidRDefault="00A47790" w:rsidP="00A47790">
      <w:pPr>
        <w:suppressAutoHyphens/>
        <w:rPr>
          <w:rFonts w:ascii="Times New Roman" w:hAnsi="Times New Roman" w:cs="Times New Roman"/>
          <w:bCs/>
          <w:sz w:val="28"/>
          <w:szCs w:val="28"/>
        </w:rPr>
      </w:pPr>
    </w:p>
    <w:p w:rsidR="00A47790" w:rsidRPr="00DC6A50" w:rsidRDefault="00A47790" w:rsidP="00A47790">
      <w:pPr>
        <w:suppressAutoHyphens/>
        <w:rPr>
          <w:rFonts w:ascii="Times New Roman" w:hAnsi="Times New Roman" w:cs="Times New Roman"/>
          <w:bCs/>
          <w:sz w:val="28"/>
          <w:szCs w:val="28"/>
        </w:rPr>
      </w:pPr>
      <w:r w:rsidRPr="00DC6A50">
        <w:rPr>
          <w:rFonts w:ascii="Times New Roman" w:hAnsi="Times New Roman" w:cs="Times New Roman"/>
          <w:bCs/>
          <w:sz w:val="28"/>
          <w:szCs w:val="28"/>
        </w:rPr>
        <w:t>ПАСПОРТ</w:t>
      </w:r>
    </w:p>
    <w:p w:rsidR="00A47790" w:rsidRPr="00DC6A50" w:rsidRDefault="00A47790" w:rsidP="00A47790">
      <w:pPr>
        <w:suppressAutoHyphens/>
        <w:rPr>
          <w:rFonts w:ascii="Times New Roman" w:hAnsi="Times New Roman" w:cs="Times New Roman"/>
          <w:bCs/>
          <w:sz w:val="28"/>
          <w:szCs w:val="28"/>
        </w:rPr>
      </w:pPr>
      <w:r w:rsidRPr="00DC6A50">
        <w:rPr>
          <w:rFonts w:ascii="Times New Roman" w:hAnsi="Times New Roman" w:cs="Times New Roman"/>
          <w:bCs/>
          <w:sz w:val="28"/>
          <w:szCs w:val="28"/>
        </w:rPr>
        <w:t xml:space="preserve">муниципальной программы </w:t>
      </w:r>
    </w:p>
    <w:p w:rsidR="00A47790" w:rsidRPr="00DC6A50" w:rsidRDefault="00A47790" w:rsidP="00A47790">
      <w:pPr>
        <w:suppressAutoHyphens/>
        <w:rPr>
          <w:rFonts w:ascii="Times New Roman" w:hAnsi="Times New Roman" w:cs="Times New Roman"/>
          <w:bCs/>
          <w:sz w:val="28"/>
          <w:szCs w:val="28"/>
        </w:rPr>
      </w:pPr>
      <w:r w:rsidRPr="00DC6A50">
        <w:rPr>
          <w:rFonts w:ascii="Times New Roman" w:hAnsi="Times New Roman" w:cs="Times New Roman"/>
          <w:bCs/>
          <w:sz w:val="28"/>
          <w:szCs w:val="28"/>
        </w:rPr>
        <w:t>Новопокровского сельского поселения</w:t>
      </w:r>
      <w:r>
        <w:rPr>
          <w:rFonts w:ascii="Times New Roman" w:hAnsi="Times New Roman" w:cs="Times New Roman"/>
          <w:bCs/>
          <w:sz w:val="28"/>
          <w:szCs w:val="28"/>
        </w:rPr>
        <w:t xml:space="preserve"> </w:t>
      </w:r>
      <w:r w:rsidRPr="00DC6A50">
        <w:rPr>
          <w:rFonts w:ascii="Times New Roman" w:hAnsi="Times New Roman" w:cs="Times New Roman"/>
          <w:bCs/>
          <w:sz w:val="28"/>
          <w:szCs w:val="28"/>
        </w:rPr>
        <w:t>Новопокровского района</w:t>
      </w:r>
    </w:p>
    <w:p w:rsidR="00A47790" w:rsidRPr="00DC6A50" w:rsidRDefault="00A47790" w:rsidP="00A47790">
      <w:pPr>
        <w:suppressAutoHyphens/>
        <w:rPr>
          <w:rFonts w:ascii="Times New Roman" w:hAnsi="Times New Roman" w:cs="Times New Roman"/>
          <w:bCs/>
          <w:sz w:val="28"/>
          <w:szCs w:val="28"/>
        </w:rPr>
      </w:pPr>
      <w:r w:rsidRPr="00DC6A50">
        <w:rPr>
          <w:rFonts w:ascii="Times New Roman" w:hAnsi="Times New Roman" w:cs="Times New Roman"/>
          <w:bCs/>
          <w:sz w:val="28"/>
          <w:szCs w:val="28"/>
        </w:rPr>
        <w:t>«Развитие топливно-энергетического комплекса»</w:t>
      </w:r>
    </w:p>
    <w:p w:rsidR="00A47790" w:rsidRPr="00DC6A50" w:rsidRDefault="00A47790" w:rsidP="00A47790">
      <w:pPr>
        <w:suppressAutoHyphens/>
        <w:rPr>
          <w:rFonts w:ascii="Times New Roman" w:hAnsi="Times New Roman" w:cs="Times New Roman"/>
          <w:bCs/>
          <w:sz w:val="28"/>
          <w:szCs w:val="28"/>
        </w:rPr>
      </w:pPr>
    </w:p>
    <w:tbl>
      <w:tblPr>
        <w:tblW w:w="9781" w:type="dxa"/>
        <w:tblInd w:w="108" w:type="dxa"/>
        <w:tblLook w:val="00A0"/>
      </w:tblPr>
      <w:tblGrid>
        <w:gridCol w:w="3828"/>
        <w:gridCol w:w="5953"/>
      </w:tblGrid>
      <w:tr w:rsidR="00A47790" w:rsidRPr="00DC6A50" w:rsidTr="00220FC5">
        <w:tc>
          <w:tcPr>
            <w:tcW w:w="3828" w:type="dxa"/>
          </w:tcPr>
          <w:p w:rsidR="00A47790" w:rsidRPr="00DC6A50" w:rsidRDefault="00A47790" w:rsidP="00220FC5">
            <w:pPr>
              <w:suppressAutoHyphens/>
              <w:jc w:val="left"/>
              <w:rPr>
                <w:rFonts w:ascii="Times New Roman" w:hAnsi="Times New Roman" w:cs="Times New Roman"/>
                <w:bCs/>
                <w:sz w:val="28"/>
                <w:szCs w:val="28"/>
              </w:rPr>
            </w:pPr>
            <w:r w:rsidRPr="00DC6A50">
              <w:rPr>
                <w:rFonts w:ascii="Times New Roman" w:hAnsi="Times New Roman" w:cs="Times New Roman"/>
                <w:bCs/>
                <w:sz w:val="28"/>
                <w:szCs w:val="28"/>
              </w:rPr>
              <w:t>Координатор муниципальной программы</w:t>
            </w:r>
          </w:p>
          <w:p w:rsidR="00A47790" w:rsidRPr="00DC6A50" w:rsidRDefault="00A47790" w:rsidP="00220FC5">
            <w:pPr>
              <w:tabs>
                <w:tab w:val="left" w:pos="532"/>
                <w:tab w:val="left" w:pos="673"/>
              </w:tabs>
              <w:suppressAutoHyphens/>
              <w:jc w:val="left"/>
              <w:rPr>
                <w:rFonts w:ascii="Times New Roman" w:hAnsi="Times New Roman" w:cs="Times New Roman"/>
                <w:bCs/>
                <w:sz w:val="28"/>
                <w:szCs w:val="28"/>
              </w:rPr>
            </w:pPr>
          </w:p>
          <w:p w:rsidR="00A47790" w:rsidRPr="00DC6A50" w:rsidRDefault="00A47790" w:rsidP="00220FC5">
            <w:pPr>
              <w:tabs>
                <w:tab w:val="left" w:pos="532"/>
                <w:tab w:val="left" w:pos="673"/>
              </w:tabs>
              <w:suppressAutoHyphens/>
              <w:jc w:val="left"/>
              <w:rPr>
                <w:rFonts w:ascii="Times New Roman" w:hAnsi="Times New Roman" w:cs="Times New Roman"/>
                <w:bCs/>
                <w:sz w:val="28"/>
                <w:szCs w:val="28"/>
              </w:rPr>
            </w:pPr>
          </w:p>
          <w:p w:rsidR="00A47790" w:rsidRPr="00DC6A50" w:rsidRDefault="00A47790" w:rsidP="00220FC5">
            <w:pPr>
              <w:tabs>
                <w:tab w:val="left" w:pos="532"/>
                <w:tab w:val="left" w:pos="673"/>
              </w:tabs>
              <w:suppressAutoHyphens/>
              <w:jc w:val="left"/>
              <w:rPr>
                <w:rFonts w:ascii="Times New Roman" w:hAnsi="Times New Roman" w:cs="Times New Roman"/>
                <w:bCs/>
                <w:sz w:val="28"/>
                <w:szCs w:val="28"/>
              </w:rPr>
            </w:pPr>
            <w:r w:rsidRPr="00DC6A50">
              <w:rPr>
                <w:rFonts w:ascii="Times New Roman" w:hAnsi="Times New Roman" w:cs="Times New Roman"/>
                <w:bCs/>
                <w:sz w:val="28"/>
                <w:szCs w:val="28"/>
              </w:rPr>
              <w:t>Координаторы подпрограмм</w:t>
            </w: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r w:rsidRPr="00DC6A50">
              <w:rPr>
                <w:rFonts w:ascii="Times New Roman" w:hAnsi="Times New Roman" w:cs="Times New Roman"/>
                <w:bCs/>
                <w:sz w:val="28"/>
                <w:szCs w:val="28"/>
              </w:rPr>
              <w:t>Участники муниципальной программы</w:t>
            </w: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r w:rsidRPr="00DC6A50">
              <w:rPr>
                <w:rFonts w:ascii="Times New Roman" w:hAnsi="Times New Roman" w:cs="Times New Roman"/>
                <w:bCs/>
                <w:sz w:val="28"/>
                <w:szCs w:val="28"/>
              </w:rPr>
              <w:t>Подпрограммы муниципальной программы</w:t>
            </w:r>
          </w:p>
          <w:p w:rsidR="00A47790" w:rsidRPr="00DC6A50" w:rsidRDefault="00A47790" w:rsidP="00220FC5">
            <w:pPr>
              <w:suppressAutoHyphens/>
              <w:jc w:val="left"/>
              <w:rPr>
                <w:rFonts w:ascii="Times New Roman" w:hAnsi="Times New Roman" w:cs="Times New Roman"/>
                <w:bCs/>
                <w:sz w:val="28"/>
                <w:szCs w:val="28"/>
              </w:rPr>
            </w:pPr>
          </w:p>
        </w:tc>
        <w:tc>
          <w:tcPr>
            <w:tcW w:w="5953" w:type="dxa"/>
          </w:tcPr>
          <w:p w:rsidR="00A47790" w:rsidRPr="00DC6A50" w:rsidRDefault="00A47790" w:rsidP="00220FC5">
            <w:pPr>
              <w:suppressAutoHyphens/>
              <w:jc w:val="left"/>
              <w:rPr>
                <w:rFonts w:ascii="Times New Roman" w:hAnsi="Times New Roman" w:cs="Times New Roman"/>
                <w:sz w:val="28"/>
                <w:szCs w:val="28"/>
              </w:rPr>
            </w:pPr>
            <w:r w:rsidRPr="00DC6A50">
              <w:rPr>
                <w:rFonts w:ascii="Times New Roman" w:hAnsi="Times New Roman" w:cs="Times New Roman"/>
                <w:sz w:val="28"/>
                <w:szCs w:val="28"/>
              </w:rPr>
              <w:t xml:space="preserve">Отдел экономики, прогнозирования и доходов администрации Новопокровского сельского поселения </w:t>
            </w:r>
          </w:p>
          <w:p w:rsidR="00A47790" w:rsidRPr="00DC6A50" w:rsidRDefault="00A47790" w:rsidP="00220FC5">
            <w:pPr>
              <w:suppressAutoHyphens/>
              <w:jc w:val="left"/>
              <w:rPr>
                <w:rFonts w:ascii="Times New Roman" w:hAnsi="Times New Roman" w:cs="Times New Roman"/>
                <w:sz w:val="28"/>
                <w:szCs w:val="28"/>
              </w:rPr>
            </w:pPr>
          </w:p>
          <w:p w:rsidR="00A47790" w:rsidRPr="00DC6A50" w:rsidRDefault="00A47790" w:rsidP="00220FC5">
            <w:pPr>
              <w:suppressAutoHyphens/>
              <w:jc w:val="left"/>
              <w:rPr>
                <w:rFonts w:ascii="Times New Roman" w:hAnsi="Times New Roman" w:cs="Times New Roman"/>
                <w:sz w:val="28"/>
                <w:szCs w:val="28"/>
              </w:rPr>
            </w:pPr>
            <w:r w:rsidRPr="00DC6A50">
              <w:rPr>
                <w:rFonts w:ascii="Times New Roman" w:hAnsi="Times New Roman" w:cs="Times New Roman"/>
                <w:sz w:val="28"/>
                <w:szCs w:val="28"/>
              </w:rPr>
              <w:t xml:space="preserve">Отдел экономики, прогнозирования и доходов администрации Новопокровского сельского поселения </w:t>
            </w:r>
          </w:p>
          <w:p w:rsidR="00A47790" w:rsidRPr="00DC6A50" w:rsidRDefault="00A47790" w:rsidP="00220FC5">
            <w:pPr>
              <w:suppressAutoHyphens/>
              <w:jc w:val="left"/>
              <w:rPr>
                <w:rFonts w:ascii="Times New Roman" w:hAnsi="Times New Roman" w:cs="Times New Roman"/>
                <w:sz w:val="28"/>
                <w:szCs w:val="28"/>
              </w:rPr>
            </w:pPr>
          </w:p>
          <w:p w:rsidR="00A47790" w:rsidRPr="00DC6A50" w:rsidRDefault="00A47790" w:rsidP="00220FC5">
            <w:pPr>
              <w:suppressAutoHyphens/>
              <w:jc w:val="both"/>
              <w:rPr>
                <w:rFonts w:ascii="Times New Roman" w:hAnsi="Times New Roman" w:cs="Times New Roman"/>
                <w:sz w:val="28"/>
                <w:szCs w:val="28"/>
              </w:rPr>
            </w:pPr>
            <w:r w:rsidRPr="00DC6A50">
              <w:rPr>
                <w:rFonts w:ascii="Times New Roman" w:hAnsi="Times New Roman" w:cs="Times New Roman"/>
                <w:sz w:val="28"/>
                <w:szCs w:val="28"/>
              </w:rPr>
              <w:t>МУ «Имущество»;</w:t>
            </w:r>
          </w:p>
          <w:p w:rsidR="00A47790" w:rsidRPr="00DC6A50" w:rsidRDefault="00A47790" w:rsidP="00220FC5">
            <w:pPr>
              <w:suppressAutoHyphens/>
              <w:jc w:val="both"/>
              <w:rPr>
                <w:rFonts w:ascii="Times New Roman" w:hAnsi="Times New Roman" w:cs="Times New Roman"/>
                <w:sz w:val="28"/>
                <w:szCs w:val="28"/>
              </w:rPr>
            </w:pPr>
            <w:r w:rsidRPr="00DC6A50">
              <w:rPr>
                <w:rFonts w:ascii="Times New Roman" w:hAnsi="Times New Roman" w:cs="Times New Roman"/>
                <w:sz w:val="28"/>
                <w:szCs w:val="28"/>
              </w:rPr>
              <w:t>МУ «Перспектива»;</w:t>
            </w:r>
          </w:p>
          <w:p w:rsidR="00A47790" w:rsidRPr="00DC6A50" w:rsidRDefault="00A47790" w:rsidP="00220FC5">
            <w:pPr>
              <w:suppressAutoHyphens/>
              <w:jc w:val="both"/>
              <w:rPr>
                <w:rFonts w:ascii="Times New Roman" w:hAnsi="Times New Roman" w:cs="Times New Roman"/>
                <w:sz w:val="28"/>
                <w:szCs w:val="28"/>
              </w:rPr>
            </w:pPr>
            <w:r w:rsidRPr="00DC6A50">
              <w:rPr>
                <w:rFonts w:ascii="Times New Roman" w:hAnsi="Times New Roman" w:cs="Times New Roman"/>
                <w:sz w:val="28"/>
                <w:szCs w:val="28"/>
              </w:rPr>
              <w:t>МУП НСП «Водоканал»</w:t>
            </w:r>
          </w:p>
          <w:p w:rsidR="00A47790" w:rsidRPr="00DC6A50" w:rsidRDefault="00A47790" w:rsidP="00220FC5">
            <w:pPr>
              <w:suppressAutoHyphens/>
              <w:jc w:val="left"/>
              <w:rPr>
                <w:rFonts w:ascii="Times New Roman" w:hAnsi="Times New Roman" w:cs="Times New Roman"/>
                <w:sz w:val="28"/>
                <w:szCs w:val="28"/>
              </w:rPr>
            </w:pPr>
          </w:p>
          <w:p w:rsidR="00A47790" w:rsidRPr="00DC6A50" w:rsidRDefault="00A47790" w:rsidP="00220FC5">
            <w:pPr>
              <w:suppressAutoHyphens/>
              <w:autoSpaceDE w:val="0"/>
              <w:autoSpaceDN w:val="0"/>
              <w:adjustRightInd w:val="0"/>
              <w:jc w:val="both"/>
              <w:rPr>
                <w:rFonts w:ascii="Times New Roman" w:hAnsi="Times New Roman" w:cs="Times New Roman"/>
                <w:sz w:val="28"/>
                <w:szCs w:val="28"/>
              </w:rPr>
            </w:pPr>
            <w:r w:rsidRPr="00DC6A50">
              <w:rPr>
                <w:rFonts w:ascii="Times New Roman" w:hAnsi="Times New Roman" w:cs="Times New Roman"/>
                <w:sz w:val="28"/>
                <w:szCs w:val="28"/>
              </w:rPr>
              <w:t>Подпрограмма«Газификация Новопокровского сельского поселения»;</w:t>
            </w:r>
          </w:p>
          <w:p w:rsidR="00A47790" w:rsidRPr="00DC6A50" w:rsidRDefault="00A47790" w:rsidP="00220FC5">
            <w:pPr>
              <w:pStyle w:val="1"/>
              <w:suppressAutoHyphens/>
              <w:spacing w:before="0"/>
              <w:jc w:val="both"/>
              <w:rPr>
                <w:rFonts w:ascii="Times New Roman" w:hAnsi="Times New Roman" w:cs="Times New Roman"/>
                <w:b w:val="0"/>
              </w:rPr>
            </w:pPr>
            <w:r w:rsidRPr="00DC6A50">
              <w:rPr>
                <w:rFonts w:ascii="Times New Roman" w:eastAsia="Calibri" w:hAnsi="Times New Roman" w:cs="Times New Roman"/>
                <w:b w:val="0"/>
                <w:bCs w:val="0"/>
                <w:color w:val="auto"/>
              </w:rPr>
              <w:t xml:space="preserve">подпрограмма «Энергосбережение и повышение энергетической эффективности </w:t>
            </w:r>
            <w:r w:rsidRPr="00DC6A50">
              <w:rPr>
                <w:rFonts w:ascii="Times New Roman" w:hAnsi="Times New Roman" w:cs="Times New Roman"/>
                <w:b w:val="0"/>
                <w:color w:val="auto"/>
              </w:rPr>
              <w:t>на территории Новопокровского сельского поселения»</w:t>
            </w:r>
          </w:p>
          <w:p w:rsidR="00A47790" w:rsidRPr="00DC6A50" w:rsidRDefault="00A47790" w:rsidP="00220FC5">
            <w:pPr>
              <w:pStyle w:val="ConsPlusNormal"/>
              <w:widowControl/>
              <w:ind w:firstLine="0"/>
              <w:jc w:val="both"/>
              <w:rPr>
                <w:rFonts w:ascii="Times New Roman" w:eastAsia="Calibri" w:hAnsi="Times New Roman" w:cs="Times New Roman"/>
                <w:sz w:val="28"/>
                <w:szCs w:val="28"/>
                <w:lang w:eastAsia="en-US"/>
              </w:rPr>
            </w:pPr>
          </w:p>
        </w:tc>
      </w:tr>
      <w:tr w:rsidR="00A47790" w:rsidRPr="00DC6A50" w:rsidTr="00220FC5">
        <w:tc>
          <w:tcPr>
            <w:tcW w:w="3828" w:type="dxa"/>
          </w:tcPr>
          <w:p w:rsidR="00A47790" w:rsidRPr="00DC6A50" w:rsidRDefault="00A47790" w:rsidP="00220FC5">
            <w:pPr>
              <w:suppressAutoHyphens/>
              <w:jc w:val="left"/>
              <w:rPr>
                <w:rFonts w:ascii="Times New Roman" w:hAnsi="Times New Roman" w:cs="Times New Roman"/>
                <w:bCs/>
                <w:sz w:val="28"/>
                <w:szCs w:val="28"/>
              </w:rPr>
            </w:pPr>
            <w:r w:rsidRPr="00DC6A50">
              <w:rPr>
                <w:rFonts w:ascii="Times New Roman" w:hAnsi="Times New Roman" w:cs="Times New Roman"/>
                <w:bCs/>
                <w:sz w:val="28"/>
                <w:szCs w:val="28"/>
              </w:rPr>
              <w:lastRenderedPageBreak/>
              <w:t>Цели муниципальной программы</w:t>
            </w:r>
          </w:p>
          <w:p w:rsidR="00A47790" w:rsidRPr="00DC6A50" w:rsidRDefault="00A47790" w:rsidP="00220FC5">
            <w:pPr>
              <w:suppressAutoHyphens/>
              <w:jc w:val="both"/>
              <w:rPr>
                <w:rFonts w:ascii="Times New Roman" w:hAnsi="Times New Roman" w:cs="Times New Roman"/>
                <w:bCs/>
                <w:sz w:val="28"/>
                <w:szCs w:val="28"/>
              </w:rPr>
            </w:pPr>
          </w:p>
          <w:p w:rsidR="00A47790" w:rsidRPr="00DC6A50" w:rsidRDefault="00A47790" w:rsidP="00220FC5">
            <w:pPr>
              <w:suppressAutoHyphens/>
              <w:jc w:val="both"/>
              <w:rPr>
                <w:rFonts w:ascii="Times New Roman" w:hAnsi="Times New Roman" w:cs="Times New Roman"/>
                <w:bCs/>
                <w:sz w:val="28"/>
                <w:szCs w:val="28"/>
              </w:rPr>
            </w:pPr>
          </w:p>
          <w:p w:rsidR="00A47790" w:rsidRPr="00DC6A50" w:rsidRDefault="00A47790" w:rsidP="00220FC5">
            <w:pPr>
              <w:suppressAutoHyphens/>
              <w:jc w:val="both"/>
              <w:rPr>
                <w:rFonts w:ascii="Times New Roman" w:hAnsi="Times New Roman" w:cs="Times New Roman"/>
                <w:bCs/>
                <w:sz w:val="28"/>
                <w:szCs w:val="28"/>
              </w:rPr>
            </w:pPr>
          </w:p>
          <w:p w:rsidR="00A47790" w:rsidRPr="00DC6A50" w:rsidRDefault="00A47790" w:rsidP="00220FC5">
            <w:pPr>
              <w:suppressAutoHyphens/>
              <w:jc w:val="both"/>
              <w:rPr>
                <w:rFonts w:ascii="Times New Roman" w:hAnsi="Times New Roman" w:cs="Times New Roman"/>
                <w:bCs/>
                <w:sz w:val="28"/>
                <w:szCs w:val="28"/>
              </w:rPr>
            </w:pPr>
          </w:p>
          <w:p w:rsidR="00A47790" w:rsidRPr="00DC6A50" w:rsidRDefault="00A47790" w:rsidP="00220FC5">
            <w:pPr>
              <w:suppressAutoHyphens/>
              <w:jc w:val="both"/>
              <w:rPr>
                <w:rFonts w:ascii="Times New Roman" w:hAnsi="Times New Roman" w:cs="Times New Roman"/>
                <w:bCs/>
                <w:sz w:val="28"/>
                <w:szCs w:val="28"/>
              </w:rPr>
            </w:pPr>
          </w:p>
          <w:p w:rsidR="00A47790" w:rsidRPr="00DC6A50" w:rsidRDefault="00A47790" w:rsidP="00220FC5">
            <w:pPr>
              <w:suppressAutoHyphens/>
              <w:jc w:val="both"/>
              <w:rPr>
                <w:rFonts w:ascii="Times New Roman" w:hAnsi="Times New Roman" w:cs="Times New Roman"/>
                <w:bCs/>
                <w:sz w:val="28"/>
                <w:szCs w:val="28"/>
              </w:rPr>
            </w:pPr>
          </w:p>
          <w:p w:rsidR="00A47790" w:rsidRPr="00DC6A50" w:rsidRDefault="00A47790" w:rsidP="00220FC5">
            <w:pPr>
              <w:suppressAutoHyphens/>
              <w:jc w:val="both"/>
              <w:rPr>
                <w:rFonts w:ascii="Times New Roman" w:hAnsi="Times New Roman" w:cs="Times New Roman"/>
                <w:bCs/>
                <w:sz w:val="28"/>
                <w:szCs w:val="28"/>
              </w:rPr>
            </w:pPr>
          </w:p>
          <w:p w:rsidR="00A47790" w:rsidRPr="00DC6A50" w:rsidRDefault="00A47790" w:rsidP="00220FC5">
            <w:pPr>
              <w:suppressAutoHyphens/>
              <w:jc w:val="both"/>
              <w:rPr>
                <w:rFonts w:ascii="Times New Roman" w:hAnsi="Times New Roman" w:cs="Times New Roman"/>
                <w:bCs/>
                <w:sz w:val="28"/>
                <w:szCs w:val="28"/>
              </w:rPr>
            </w:pPr>
          </w:p>
          <w:p w:rsidR="00A47790" w:rsidRPr="00DC6A50" w:rsidRDefault="00A47790" w:rsidP="00220FC5">
            <w:pPr>
              <w:suppressAutoHyphens/>
              <w:jc w:val="both"/>
              <w:rPr>
                <w:rFonts w:ascii="Times New Roman" w:hAnsi="Times New Roman" w:cs="Times New Roman"/>
                <w:bCs/>
                <w:sz w:val="28"/>
                <w:szCs w:val="28"/>
              </w:rPr>
            </w:pPr>
          </w:p>
          <w:p w:rsidR="00A47790" w:rsidRPr="00DC6A50" w:rsidRDefault="00A47790" w:rsidP="00220FC5">
            <w:pPr>
              <w:suppressAutoHyphens/>
              <w:jc w:val="both"/>
              <w:rPr>
                <w:rFonts w:ascii="Times New Roman" w:hAnsi="Times New Roman" w:cs="Times New Roman"/>
                <w:bCs/>
                <w:sz w:val="28"/>
                <w:szCs w:val="28"/>
              </w:rPr>
            </w:pPr>
          </w:p>
          <w:p w:rsidR="00A47790" w:rsidRPr="00DC6A50" w:rsidRDefault="00A47790" w:rsidP="00220FC5">
            <w:pPr>
              <w:suppressAutoHyphens/>
              <w:jc w:val="both"/>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r w:rsidRPr="00DC6A50">
              <w:rPr>
                <w:rFonts w:ascii="Times New Roman" w:hAnsi="Times New Roman" w:cs="Times New Roman"/>
                <w:bCs/>
                <w:sz w:val="28"/>
                <w:szCs w:val="28"/>
              </w:rPr>
              <w:t>Задачи муниципальной программы</w:t>
            </w:r>
          </w:p>
          <w:p w:rsidR="00A47790" w:rsidRPr="00DC6A50" w:rsidRDefault="00A47790" w:rsidP="00220FC5">
            <w:pPr>
              <w:suppressAutoHyphens/>
              <w:jc w:val="both"/>
              <w:rPr>
                <w:rFonts w:ascii="Times New Roman" w:hAnsi="Times New Roman" w:cs="Times New Roman"/>
                <w:bCs/>
                <w:sz w:val="28"/>
                <w:szCs w:val="28"/>
              </w:rPr>
            </w:pPr>
          </w:p>
          <w:p w:rsidR="00A47790" w:rsidRPr="00DC6A50" w:rsidRDefault="00A47790" w:rsidP="00220FC5">
            <w:pPr>
              <w:suppressAutoHyphens/>
              <w:jc w:val="both"/>
              <w:rPr>
                <w:rFonts w:ascii="Times New Roman" w:hAnsi="Times New Roman" w:cs="Times New Roman"/>
                <w:bCs/>
                <w:sz w:val="28"/>
                <w:szCs w:val="28"/>
              </w:rPr>
            </w:pPr>
          </w:p>
        </w:tc>
        <w:tc>
          <w:tcPr>
            <w:tcW w:w="5953" w:type="dxa"/>
          </w:tcPr>
          <w:p w:rsidR="00A47790" w:rsidRPr="00DC6A50" w:rsidRDefault="00A47790" w:rsidP="00220FC5">
            <w:pPr>
              <w:pStyle w:val="ConsPlusNormal"/>
              <w:widowControl/>
              <w:ind w:firstLine="0"/>
              <w:jc w:val="both"/>
              <w:rPr>
                <w:rFonts w:ascii="Times New Roman" w:hAnsi="Times New Roman" w:cs="Times New Roman"/>
                <w:sz w:val="28"/>
                <w:szCs w:val="28"/>
              </w:rPr>
            </w:pPr>
            <w:r w:rsidRPr="00DC6A50">
              <w:rPr>
                <w:rFonts w:ascii="Times New Roman" w:hAnsi="Times New Roman" w:cs="Times New Roman"/>
                <w:sz w:val="28"/>
                <w:szCs w:val="28"/>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p w:rsidR="00A47790" w:rsidRPr="00DC6A50" w:rsidRDefault="00A47790" w:rsidP="00220FC5">
            <w:pPr>
              <w:pStyle w:val="ConsPlusNormal"/>
              <w:widowControl/>
              <w:ind w:firstLine="0"/>
              <w:jc w:val="both"/>
              <w:rPr>
                <w:rFonts w:ascii="Times New Roman" w:hAnsi="Times New Roman" w:cs="Times New Roman"/>
                <w:sz w:val="28"/>
                <w:szCs w:val="28"/>
              </w:rPr>
            </w:pPr>
            <w:r w:rsidRPr="00DC6A50">
              <w:rPr>
                <w:rFonts w:ascii="Times New Roman" w:hAnsi="Times New Roman" w:cs="Times New Roman"/>
                <w:sz w:val="28"/>
                <w:szCs w:val="28"/>
              </w:rPr>
              <w:t>обеспечение рационального использования энергетических ресурсов в Новопокровском сельском поселении;</w:t>
            </w:r>
          </w:p>
          <w:p w:rsidR="00A47790" w:rsidRPr="00DC6A50" w:rsidRDefault="00A47790" w:rsidP="00220FC5">
            <w:pPr>
              <w:pStyle w:val="ConsPlusNormal"/>
              <w:widowControl/>
              <w:ind w:firstLine="0"/>
              <w:jc w:val="both"/>
              <w:rPr>
                <w:rFonts w:ascii="Times New Roman" w:hAnsi="Times New Roman" w:cs="Times New Roman"/>
                <w:sz w:val="28"/>
                <w:szCs w:val="28"/>
              </w:rPr>
            </w:pPr>
            <w:r w:rsidRPr="00DC6A50">
              <w:rPr>
                <w:rFonts w:ascii="Times New Roman" w:hAnsi="Times New Roman" w:cs="Times New Roman"/>
                <w:sz w:val="28"/>
                <w:szCs w:val="28"/>
              </w:rPr>
              <w:t>улучшение состояния уличного освещения,</w:t>
            </w:r>
          </w:p>
          <w:p w:rsidR="00A47790" w:rsidRPr="00DC6A50" w:rsidRDefault="00A47790" w:rsidP="00220FC5">
            <w:pPr>
              <w:pStyle w:val="ConsPlusNormal"/>
              <w:widowControl/>
              <w:ind w:firstLine="0"/>
              <w:jc w:val="both"/>
              <w:rPr>
                <w:rFonts w:ascii="Times New Roman" w:hAnsi="Times New Roman" w:cs="Times New Roman"/>
                <w:sz w:val="28"/>
                <w:szCs w:val="28"/>
              </w:rPr>
            </w:pPr>
          </w:p>
          <w:p w:rsidR="00A47790" w:rsidRPr="00DC6A50" w:rsidRDefault="00A47790" w:rsidP="00220FC5">
            <w:pPr>
              <w:suppressAutoHyphens/>
              <w:jc w:val="both"/>
              <w:rPr>
                <w:rFonts w:ascii="Times New Roman" w:hAnsi="Times New Roman" w:cs="Times New Roman"/>
                <w:color w:val="000000"/>
                <w:sz w:val="28"/>
                <w:szCs w:val="28"/>
              </w:rPr>
            </w:pPr>
            <w:r w:rsidRPr="00DC6A50">
              <w:rPr>
                <w:rFonts w:ascii="Times New Roman" w:hAnsi="Times New Roman" w:cs="Times New Roman"/>
                <w:color w:val="000000"/>
                <w:sz w:val="28"/>
                <w:szCs w:val="28"/>
              </w:rPr>
              <w:t>Повышение уровня газификации в Новопокровском сельском поселении;</w:t>
            </w:r>
          </w:p>
          <w:p w:rsidR="00A47790" w:rsidRPr="00DC6A50" w:rsidRDefault="00A47790" w:rsidP="00220FC5">
            <w:pPr>
              <w:suppressAutoHyphens/>
              <w:jc w:val="both"/>
              <w:rPr>
                <w:rFonts w:ascii="Times New Roman" w:hAnsi="Times New Roman" w:cs="Times New Roman"/>
                <w:color w:val="000000"/>
                <w:sz w:val="28"/>
                <w:szCs w:val="28"/>
              </w:rPr>
            </w:pPr>
            <w:r w:rsidRPr="00DC6A50">
              <w:rPr>
                <w:rFonts w:ascii="Times New Roman" w:hAnsi="Times New Roman" w:cs="Times New Roman"/>
                <w:sz w:val="28"/>
                <w:szCs w:val="28"/>
              </w:rPr>
              <w:t>энергосбережение и повышение энергетической эффективности в системах коммунальной инфраструктуры</w:t>
            </w:r>
          </w:p>
          <w:p w:rsidR="00A47790" w:rsidRPr="00DC6A50" w:rsidRDefault="00A47790" w:rsidP="00220FC5">
            <w:pPr>
              <w:pStyle w:val="ConsPlusTitle"/>
              <w:suppressAutoHyphens/>
              <w:jc w:val="both"/>
              <w:rPr>
                <w:rFonts w:ascii="Times New Roman" w:hAnsi="Times New Roman" w:cs="Times New Roman"/>
                <w:sz w:val="28"/>
                <w:szCs w:val="28"/>
              </w:rPr>
            </w:pPr>
          </w:p>
        </w:tc>
      </w:tr>
      <w:tr w:rsidR="00A47790" w:rsidRPr="00DC6A50" w:rsidTr="00220FC5">
        <w:tc>
          <w:tcPr>
            <w:tcW w:w="3828" w:type="dxa"/>
          </w:tcPr>
          <w:p w:rsidR="00A47790" w:rsidRPr="00DC6A50" w:rsidRDefault="00A47790" w:rsidP="00220FC5">
            <w:pPr>
              <w:suppressAutoHyphens/>
              <w:jc w:val="left"/>
              <w:rPr>
                <w:rFonts w:ascii="Times New Roman" w:hAnsi="Times New Roman" w:cs="Times New Roman"/>
                <w:bCs/>
                <w:sz w:val="28"/>
                <w:szCs w:val="28"/>
              </w:rPr>
            </w:pPr>
            <w:r w:rsidRPr="00DC6A50">
              <w:rPr>
                <w:rFonts w:ascii="Times New Roman" w:hAnsi="Times New Roman" w:cs="Times New Roman"/>
                <w:bCs/>
                <w:sz w:val="28"/>
                <w:szCs w:val="28"/>
              </w:rPr>
              <w:t>Перечень целевых показателей муниципальной программы</w:t>
            </w: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r w:rsidRPr="00DC6A50">
              <w:rPr>
                <w:rFonts w:ascii="Times New Roman" w:hAnsi="Times New Roman" w:cs="Times New Roman"/>
                <w:bCs/>
                <w:sz w:val="28"/>
                <w:szCs w:val="28"/>
              </w:rPr>
              <w:t>Этапы и сроки</w:t>
            </w:r>
          </w:p>
          <w:p w:rsidR="00A47790" w:rsidRPr="00DC6A50" w:rsidRDefault="00A47790" w:rsidP="00220FC5">
            <w:pPr>
              <w:suppressAutoHyphens/>
              <w:jc w:val="left"/>
              <w:rPr>
                <w:rFonts w:ascii="Times New Roman" w:hAnsi="Times New Roman" w:cs="Times New Roman"/>
                <w:sz w:val="28"/>
                <w:szCs w:val="28"/>
              </w:rPr>
            </w:pPr>
            <w:r w:rsidRPr="00DC6A50">
              <w:rPr>
                <w:rFonts w:ascii="Times New Roman" w:hAnsi="Times New Roman" w:cs="Times New Roman"/>
                <w:bCs/>
                <w:sz w:val="28"/>
                <w:szCs w:val="28"/>
              </w:rPr>
              <w:t>реализации муниципальной программы</w:t>
            </w:r>
          </w:p>
        </w:tc>
        <w:tc>
          <w:tcPr>
            <w:tcW w:w="5953" w:type="dxa"/>
          </w:tcPr>
          <w:p w:rsidR="00A47790" w:rsidRPr="00DC6A50" w:rsidRDefault="00A47790" w:rsidP="00220FC5">
            <w:pPr>
              <w:tabs>
                <w:tab w:val="left" w:pos="706"/>
                <w:tab w:val="center" w:pos="4819"/>
              </w:tabs>
              <w:jc w:val="left"/>
              <w:rPr>
                <w:rFonts w:ascii="Times New Roman" w:hAnsi="Times New Roman" w:cs="Times New Roman"/>
                <w:color w:val="000000"/>
                <w:sz w:val="28"/>
                <w:szCs w:val="28"/>
              </w:rPr>
            </w:pPr>
            <w:r w:rsidRPr="00DC6A50">
              <w:rPr>
                <w:rFonts w:ascii="Times New Roman" w:hAnsi="Times New Roman" w:cs="Times New Roman"/>
                <w:color w:val="000000"/>
                <w:sz w:val="28"/>
                <w:szCs w:val="28"/>
              </w:rPr>
              <w:lastRenderedPageBreak/>
              <w:t>Уровень газификации жилых объектов сетевым газом;</w:t>
            </w:r>
          </w:p>
          <w:p w:rsidR="00A47790" w:rsidRPr="00DC6A50" w:rsidRDefault="00A47790" w:rsidP="00220FC5">
            <w:pPr>
              <w:tabs>
                <w:tab w:val="left" w:pos="0"/>
              </w:tabs>
              <w:suppressAutoHyphens/>
              <w:jc w:val="both"/>
              <w:rPr>
                <w:sz w:val="28"/>
                <w:szCs w:val="28"/>
                <w:lang w:eastAsia="ru-RU"/>
              </w:rPr>
            </w:pPr>
            <w:r w:rsidRPr="00DC6A50">
              <w:rPr>
                <w:rFonts w:ascii="Times New Roman" w:hAnsi="Times New Roman" w:cs="Times New Roman"/>
                <w:sz w:val="28"/>
                <w:szCs w:val="28"/>
              </w:rPr>
              <w:t>количество газифицированных жилых объектов;</w:t>
            </w:r>
          </w:p>
          <w:p w:rsidR="00A47790" w:rsidRPr="00DC6A50" w:rsidRDefault="00A47790" w:rsidP="00220FC5">
            <w:pPr>
              <w:pStyle w:val="ab"/>
              <w:widowControl/>
              <w:tabs>
                <w:tab w:val="left" w:pos="0"/>
              </w:tabs>
              <w:suppressAutoHyphens/>
              <w:rPr>
                <w:rFonts w:ascii="Times New Roman" w:hAnsi="Times New Roman" w:cs="Times New Roman"/>
                <w:sz w:val="28"/>
                <w:szCs w:val="28"/>
              </w:rPr>
            </w:pPr>
            <w:r w:rsidRPr="00DC6A50">
              <w:rPr>
                <w:rFonts w:ascii="Times New Roman" w:hAnsi="Times New Roman" w:cs="Times New Roman"/>
                <w:sz w:val="28"/>
                <w:szCs w:val="28"/>
              </w:rPr>
              <w:t>ввод построенных газопроводов;</w:t>
            </w:r>
          </w:p>
          <w:p w:rsidR="00A47790" w:rsidRPr="00DC6A50" w:rsidRDefault="00A47790" w:rsidP="00220FC5">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Новопокровского сельского поселения;</w:t>
            </w:r>
          </w:p>
          <w:p w:rsidR="00A47790" w:rsidRPr="00DC6A50" w:rsidRDefault="00A47790" w:rsidP="00220FC5">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Новопокровского сельского поселения;</w:t>
            </w:r>
          </w:p>
          <w:p w:rsidR="00A47790" w:rsidRPr="00DC6A50" w:rsidRDefault="00A47790" w:rsidP="00220FC5">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Новопокровского сельского поселения;</w:t>
            </w:r>
          </w:p>
          <w:p w:rsidR="00A47790" w:rsidRPr="00DC6A50" w:rsidRDefault="00A47790" w:rsidP="00220FC5">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удельный расход тепловой энергии в многоквартирных домах (в расчете на 1 кв. метр общей площади);</w:t>
            </w:r>
          </w:p>
          <w:p w:rsidR="00A47790" w:rsidRPr="00DC6A50" w:rsidRDefault="00A47790" w:rsidP="00220FC5">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lastRenderedPageBreak/>
              <w:t>удельный расход холодной воды в многоквартирных домах (в расчете на 1 жителя);</w:t>
            </w:r>
          </w:p>
          <w:p w:rsidR="00A47790" w:rsidRPr="00DC6A50" w:rsidRDefault="00A47790" w:rsidP="00220FC5">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удельный расход электрической энергии в многоквартирных домах (в расчете на 1 кв. метр общей площади);</w:t>
            </w:r>
          </w:p>
          <w:p w:rsidR="00A47790" w:rsidRPr="00DC6A50" w:rsidRDefault="00A47790" w:rsidP="00220FC5">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удельный расход электрической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p w:rsidR="00A47790" w:rsidRPr="00DC6A50" w:rsidRDefault="00A47790" w:rsidP="00220FC5">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удельный расход тепловой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p w:rsidR="00A47790" w:rsidRPr="00DC6A50" w:rsidRDefault="00A47790" w:rsidP="00220FC5">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удельный расход холодной воды на снабжение органов местного самоуправления муниципальных учреждений Новопокровского сельского поселения (в расчете на 1 человека);</w:t>
            </w:r>
          </w:p>
          <w:p w:rsidR="00A47790" w:rsidRPr="00DC6A50" w:rsidRDefault="00A47790" w:rsidP="00220FC5">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количество установленных светодиодных ламп;</w:t>
            </w:r>
          </w:p>
          <w:p w:rsidR="00A47790" w:rsidRPr="00DC6A50" w:rsidRDefault="00A47790" w:rsidP="00220FC5">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количество установленных смесителей с аэратором;</w:t>
            </w:r>
          </w:p>
          <w:p w:rsidR="00A47790" w:rsidRPr="00DC6A50" w:rsidRDefault="00A47790" w:rsidP="00220FC5">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количество установленных задвижек водопроводных;</w:t>
            </w:r>
          </w:p>
          <w:p w:rsidR="00A47790" w:rsidRPr="00DC6A50" w:rsidRDefault="00A47790" w:rsidP="00220FC5">
            <w:pPr>
              <w:jc w:val="both"/>
              <w:rPr>
                <w:rFonts w:ascii="Times New Roman" w:eastAsia="Times New Roman" w:hAnsi="Times New Roman" w:cs="Times New Roman"/>
                <w:sz w:val="28"/>
                <w:szCs w:val="28"/>
                <w:lang w:eastAsia="ru-RU"/>
              </w:rPr>
            </w:pPr>
            <w:r w:rsidRPr="00DC6A50">
              <w:rPr>
                <w:rFonts w:ascii="Times New Roman" w:eastAsia="Times New Roman" w:hAnsi="Times New Roman" w:cs="Times New Roman"/>
                <w:sz w:val="28"/>
                <w:szCs w:val="28"/>
                <w:lang w:eastAsia="ru-RU"/>
              </w:rPr>
              <w:t>количество выявленных бесхозяйных объектов недвижимого имущества, используемых для передачи энергетических ресурсов с последующим признанием права муниципальной собственности;</w:t>
            </w:r>
          </w:p>
          <w:p w:rsidR="00A47790" w:rsidRPr="00DC6A50" w:rsidRDefault="00A47790" w:rsidP="00220FC5">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количество транспортных средств, использующих природный газ, газовые смеси, сжиженный углеводородный газ в качестве моторного топлива</w:t>
            </w:r>
          </w:p>
          <w:p w:rsidR="00A47790" w:rsidRPr="00DC6A50" w:rsidRDefault="00A47790" w:rsidP="00220FC5">
            <w:pPr>
              <w:rPr>
                <w:lang w:eastAsia="ru-RU"/>
              </w:rPr>
            </w:pPr>
          </w:p>
          <w:p w:rsidR="00A47790" w:rsidRPr="00DC6A50" w:rsidRDefault="00A47790" w:rsidP="00220FC5">
            <w:pPr>
              <w:tabs>
                <w:tab w:val="left" w:pos="0"/>
              </w:tabs>
              <w:suppressAutoHyphens/>
              <w:autoSpaceDE w:val="0"/>
              <w:autoSpaceDN w:val="0"/>
              <w:adjustRightInd w:val="0"/>
              <w:jc w:val="both"/>
              <w:rPr>
                <w:rFonts w:ascii="Times New Roman" w:eastAsia="Times New Roman" w:hAnsi="Times New Roman" w:cs="Times New Roman"/>
                <w:color w:val="000000"/>
                <w:sz w:val="28"/>
                <w:szCs w:val="28"/>
                <w:lang w:eastAsia="ru-RU"/>
              </w:rPr>
            </w:pPr>
            <w:r w:rsidRPr="00DC6A50">
              <w:rPr>
                <w:rFonts w:ascii="Times New Roman" w:eastAsia="Times New Roman" w:hAnsi="Times New Roman" w:cs="Times New Roman"/>
                <w:color w:val="000000"/>
                <w:sz w:val="28"/>
                <w:szCs w:val="28"/>
                <w:lang w:eastAsia="ru-RU"/>
              </w:rPr>
              <w:t>Реализуется программа в один этап, 2020-2024 годы</w:t>
            </w:r>
          </w:p>
          <w:p w:rsidR="00A47790" w:rsidRPr="00DC6A50" w:rsidRDefault="00A47790" w:rsidP="00220FC5">
            <w:pPr>
              <w:tabs>
                <w:tab w:val="left" w:pos="0"/>
                <w:tab w:val="left" w:pos="1185"/>
              </w:tabs>
              <w:suppressAutoHyphens/>
              <w:ind w:firstLine="709"/>
              <w:jc w:val="left"/>
              <w:rPr>
                <w:rFonts w:ascii="Times New Roman" w:hAnsi="Times New Roman" w:cs="Times New Roman"/>
                <w:sz w:val="28"/>
                <w:szCs w:val="28"/>
              </w:rPr>
            </w:pPr>
          </w:p>
          <w:p w:rsidR="00A47790" w:rsidRPr="00DC6A50" w:rsidRDefault="00A47790" w:rsidP="00220FC5">
            <w:pPr>
              <w:suppressAutoHyphens/>
              <w:jc w:val="left"/>
              <w:rPr>
                <w:rFonts w:ascii="Times New Roman" w:hAnsi="Times New Roman" w:cs="Times New Roman"/>
                <w:sz w:val="28"/>
                <w:szCs w:val="28"/>
              </w:rPr>
            </w:pPr>
          </w:p>
        </w:tc>
      </w:tr>
      <w:tr w:rsidR="00A47790" w:rsidRPr="00DC6A50" w:rsidTr="00220FC5">
        <w:tc>
          <w:tcPr>
            <w:tcW w:w="3828" w:type="dxa"/>
          </w:tcPr>
          <w:p w:rsidR="00A47790" w:rsidRPr="00DC6A50" w:rsidRDefault="00A47790" w:rsidP="00220FC5">
            <w:pPr>
              <w:suppressAutoHyphens/>
              <w:jc w:val="left"/>
              <w:rPr>
                <w:rFonts w:ascii="Times New Roman" w:hAnsi="Times New Roman" w:cs="Times New Roman"/>
                <w:bCs/>
                <w:sz w:val="28"/>
                <w:szCs w:val="28"/>
              </w:rPr>
            </w:pPr>
            <w:r w:rsidRPr="00DC6A50">
              <w:rPr>
                <w:rFonts w:ascii="Times New Roman" w:hAnsi="Times New Roman" w:cs="Times New Roman"/>
                <w:bCs/>
                <w:sz w:val="28"/>
                <w:szCs w:val="28"/>
              </w:rPr>
              <w:lastRenderedPageBreak/>
              <w:t>Объемы бюджетных ассигнований муниципальной программы</w:t>
            </w: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p>
          <w:p w:rsidR="00A47790" w:rsidRPr="00DC6A50" w:rsidRDefault="00A47790" w:rsidP="00220FC5">
            <w:pPr>
              <w:suppressAutoHyphens/>
              <w:jc w:val="left"/>
              <w:rPr>
                <w:rFonts w:ascii="Times New Roman" w:hAnsi="Times New Roman" w:cs="Times New Roman"/>
                <w:bCs/>
                <w:sz w:val="28"/>
                <w:szCs w:val="28"/>
              </w:rPr>
            </w:pPr>
            <w:r w:rsidRPr="00DC6A50">
              <w:rPr>
                <w:rFonts w:ascii="Times New Roman" w:hAnsi="Times New Roman" w:cs="Times New Roman"/>
                <w:bCs/>
                <w:sz w:val="28"/>
                <w:szCs w:val="28"/>
              </w:rPr>
              <w:t xml:space="preserve">Контроль за выполнением </w:t>
            </w:r>
            <w:r w:rsidRPr="00DC6A50">
              <w:rPr>
                <w:rFonts w:ascii="Times New Roman" w:hAnsi="Times New Roman" w:cs="Times New Roman"/>
                <w:bCs/>
                <w:sz w:val="28"/>
                <w:szCs w:val="28"/>
              </w:rPr>
              <w:lastRenderedPageBreak/>
              <w:t>муниципальной программы</w:t>
            </w:r>
          </w:p>
        </w:tc>
        <w:tc>
          <w:tcPr>
            <w:tcW w:w="5953" w:type="dxa"/>
          </w:tcPr>
          <w:p w:rsidR="00A47790" w:rsidRPr="00DC6A50" w:rsidRDefault="00A47790" w:rsidP="00220FC5">
            <w:pPr>
              <w:suppressAutoHyphens/>
              <w:jc w:val="both"/>
              <w:textAlignment w:val="baseline"/>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lastRenderedPageBreak/>
              <w:t>Объем бюджетных ассигнований на реализацию муниципальной</w:t>
            </w:r>
            <w:r w:rsidR="00C72AAF">
              <w:rPr>
                <w:rFonts w:ascii="Times New Roman" w:eastAsia="Arial" w:hAnsi="Times New Roman" w:cs="Times New Roman"/>
                <w:sz w:val="28"/>
                <w:szCs w:val="28"/>
                <w:lang w:eastAsia="ar-SA"/>
              </w:rPr>
              <w:t xml:space="preserve"> </w:t>
            </w:r>
            <w:r w:rsidRPr="00DC6A50">
              <w:rPr>
                <w:rFonts w:ascii="Times New Roman" w:eastAsia="Arial" w:hAnsi="Times New Roman" w:cs="Times New Roman"/>
                <w:sz w:val="28"/>
                <w:szCs w:val="28"/>
                <w:lang w:eastAsia="ar-SA"/>
              </w:rPr>
              <w:t>программы, составит</w:t>
            </w:r>
            <w:r>
              <w:rPr>
                <w:rFonts w:ascii="Times New Roman" w:eastAsia="Arial" w:hAnsi="Times New Roman" w:cs="Times New Roman"/>
                <w:sz w:val="28"/>
                <w:szCs w:val="28"/>
                <w:lang w:eastAsia="ar-SA"/>
              </w:rPr>
              <w:t>66954,6</w:t>
            </w:r>
            <w:r w:rsidRPr="00DC6A50">
              <w:rPr>
                <w:rFonts w:ascii="Times New Roman" w:eastAsia="Arial" w:hAnsi="Times New Roman" w:cs="Times New Roman"/>
                <w:sz w:val="28"/>
                <w:szCs w:val="28"/>
                <w:lang w:eastAsia="ar-SA"/>
              </w:rPr>
              <w:t> тыс. рублей, в том числе по годам:</w:t>
            </w:r>
          </w:p>
          <w:p w:rsidR="00A47790" w:rsidRPr="00DC6A50" w:rsidRDefault="00A47790" w:rsidP="00220FC5">
            <w:pPr>
              <w:suppressAutoHyphens/>
              <w:jc w:val="both"/>
              <w:textAlignment w:val="baseline"/>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2020 год –</w:t>
            </w:r>
            <w:r>
              <w:rPr>
                <w:rFonts w:ascii="Times New Roman" w:eastAsia="Arial" w:hAnsi="Times New Roman" w:cs="Times New Roman"/>
                <w:sz w:val="28"/>
                <w:szCs w:val="28"/>
                <w:lang w:eastAsia="ar-SA"/>
              </w:rPr>
              <w:t>9013,</w:t>
            </w:r>
            <w:r w:rsidRPr="00DC6A50">
              <w:rPr>
                <w:rFonts w:ascii="Times New Roman" w:eastAsia="Arial" w:hAnsi="Times New Roman" w:cs="Times New Roman"/>
                <w:sz w:val="28"/>
                <w:szCs w:val="28"/>
                <w:lang w:eastAsia="ar-SA"/>
              </w:rPr>
              <w:t>4 тыс. рублей;</w:t>
            </w:r>
          </w:p>
          <w:p w:rsidR="00A47790" w:rsidRPr="00DC6A50" w:rsidRDefault="00A47790" w:rsidP="00220FC5">
            <w:pPr>
              <w:pStyle w:val="a3"/>
              <w:widowControl/>
              <w:suppressAutoHyphens/>
              <w:contextualSpacing/>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lastRenderedPageBreak/>
              <w:t xml:space="preserve">2021 год – </w:t>
            </w:r>
            <w:r>
              <w:rPr>
                <w:rFonts w:ascii="Times New Roman" w:eastAsia="Arial" w:hAnsi="Times New Roman" w:cs="Times New Roman"/>
                <w:sz w:val="28"/>
                <w:szCs w:val="28"/>
                <w:lang w:eastAsia="ar-SA"/>
              </w:rPr>
              <w:t>10935,5</w:t>
            </w:r>
            <w:r w:rsidRPr="00DC6A50">
              <w:rPr>
                <w:rFonts w:ascii="Times New Roman" w:eastAsia="Arial" w:hAnsi="Times New Roman" w:cs="Times New Roman"/>
                <w:sz w:val="28"/>
                <w:szCs w:val="28"/>
                <w:lang w:eastAsia="ar-SA"/>
              </w:rPr>
              <w:t xml:space="preserve"> тыс. рублей;</w:t>
            </w:r>
          </w:p>
          <w:p w:rsidR="00A47790" w:rsidRPr="00DC6A50" w:rsidRDefault="00A47790" w:rsidP="00220FC5">
            <w:pPr>
              <w:pStyle w:val="a3"/>
              <w:widowControl/>
              <w:suppressAutoHyphens/>
              <w:contextualSpacing/>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2022 год – 14753,2 тыс. рублей;</w:t>
            </w:r>
          </w:p>
          <w:p w:rsidR="00A47790" w:rsidRPr="00DC6A50" w:rsidRDefault="00A47790" w:rsidP="00220FC5">
            <w:pPr>
              <w:pStyle w:val="a3"/>
              <w:widowControl/>
              <w:suppressAutoHyphens/>
              <w:contextualSpacing/>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2023 год –15521,8 тыс. рублей;</w:t>
            </w:r>
          </w:p>
          <w:p w:rsidR="00A47790" w:rsidRPr="00DC6A50" w:rsidRDefault="00A47790" w:rsidP="00220FC5">
            <w:pPr>
              <w:pStyle w:val="a3"/>
              <w:widowControl/>
              <w:suppressAutoHyphens/>
              <w:contextualSpacing/>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2024 год – 16730,7тыс. рублей;</w:t>
            </w:r>
          </w:p>
          <w:p w:rsidR="00A47790" w:rsidRPr="00DC6A50" w:rsidRDefault="00A47790" w:rsidP="00220FC5">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в том числе:</w:t>
            </w:r>
          </w:p>
          <w:p w:rsidR="00A47790" w:rsidRPr="00DC6A50" w:rsidRDefault="00A47790" w:rsidP="00220FC5">
            <w:pPr>
              <w:pStyle w:val="ConsPlusNormal"/>
              <w:widowControl/>
              <w:ind w:firstLine="0"/>
              <w:jc w:val="both"/>
              <w:rPr>
                <w:rFonts w:ascii="Times New Roman" w:hAnsi="Times New Roman" w:cs="Times New Roman"/>
                <w:sz w:val="28"/>
                <w:szCs w:val="28"/>
              </w:rPr>
            </w:pPr>
            <w:r w:rsidRPr="00DC6A50">
              <w:rPr>
                <w:rFonts w:ascii="Times New Roman" w:hAnsi="Times New Roman" w:cs="Times New Roman"/>
                <w:sz w:val="28"/>
                <w:szCs w:val="28"/>
              </w:rPr>
              <w:t>объем финансирования</w:t>
            </w:r>
            <w:r>
              <w:rPr>
                <w:rFonts w:ascii="Times New Roman" w:hAnsi="Times New Roman" w:cs="Times New Roman"/>
                <w:sz w:val="28"/>
                <w:szCs w:val="28"/>
              </w:rPr>
              <w:t xml:space="preserve"> </w:t>
            </w:r>
            <w:r w:rsidRPr="00DC6A50">
              <w:rPr>
                <w:rFonts w:ascii="Times New Roman" w:hAnsi="Times New Roman" w:cs="Times New Roman"/>
                <w:sz w:val="28"/>
                <w:szCs w:val="28"/>
              </w:rPr>
              <w:t>подпрограммы «Газификация</w:t>
            </w:r>
            <w:r>
              <w:rPr>
                <w:rFonts w:ascii="Times New Roman" w:hAnsi="Times New Roman" w:cs="Times New Roman"/>
                <w:sz w:val="28"/>
                <w:szCs w:val="28"/>
              </w:rPr>
              <w:t xml:space="preserve"> </w:t>
            </w:r>
            <w:r w:rsidRPr="00DC6A50">
              <w:rPr>
                <w:rFonts w:ascii="Times New Roman" w:hAnsi="Times New Roman" w:cs="Times New Roman"/>
                <w:sz w:val="28"/>
                <w:szCs w:val="28"/>
              </w:rPr>
              <w:t xml:space="preserve">Новопокровского сельского поселения» составит </w:t>
            </w:r>
            <w:r>
              <w:rPr>
                <w:rFonts w:ascii="Times New Roman" w:hAnsi="Times New Roman" w:cs="Times New Roman"/>
                <w:sz w:val="28"/>
                <w:szCs w:val="28"/>
              </w:rPr>
              <w:t>379,9</w:t>
            </w:r>
            <w:r w:rsidRPr="00DC6A50">
              <w:rPr>
                <w:rFonts w:ascii="Times New Roman" w:hAnsi="Times New Roman" w:cs="Times New Roman"/>
                <w:sz w:val="28"/>
                <w:szCs w:val="28"/>
              </w:rPr>
              <w:t xml:space="preserve"> тыс. рублей, в том числе по годам: </w:t>
            </w:r>
          </w:p>
          <w:p w:rsidR="00A47790" w:rsidRPr="00DC6A50" w:rsidRDefault="00A47790" w:rsidP="00220FC5">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2020 год –0,0 тыс. рублей;</w:t>
            </w:r>
          </w:p>
          <w:p w:rsidR="00A47790" w:rsidRPr="00DC6A50" w:rsidRDefault="00A47790" w:rsidP="00220FC5">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2021 год –</w:t>
            </w:r>
            <w:r>
              <w:rPr>
                <w:rFonts w:ascii="Times New Roman" w:eastAsia="Arial" w:hAnsi="Times New Roman" w:cs="Times New Roman"/>
                <w:sz w:val="28"/>
                <w:szCs w:val="28"/>
                <w:lang w:eastAsia="ar-SA"/>
              </w:rPr>
              <w:t>0,0</w:t>
            </w:r>
            <w:r w:rsidRPr="00DC6A50">
              <w:rPr>
                <w:rFonts w:ascii="Times New Roman" w:eastAsia="Arial" w:hAnsi="Times New Roman" w:cs="Times New Roman"/>
                <w:sz w:val="28"/>
                <w:szCs w:val="28"/>
                <w:lang w:eastAsia="ar-SA"/>
              </w:rPr>
              <w:t xml:space="preserve"> тыс. рублей;</w:t>
            </w:r>
          </w:p>
          <w:p w:rsidR="00A47790" w:rsidRPr="00DC6A50" w:rsidRDefault="00A47790" w:rsidP="00220FC5">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2022 год –120,5 тыс. рублей;</w:t>
            </w:r>
          </w:p>
          <w:p w:rsidR="00A47790" w:rsidRPr="00DC6A50" w:rsidRDefault="00A47790" w:rsidP="00220FC5">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2023 год –126,5 тыс. рублей;</w:t>
            </w:r>
          </w:p>
          <w:p w:rsidR="00A47790" w:rsidRPr="00DC6A50" w:rsidRDefault="00A47790" w:rsidP="00220FC5">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2024 год –132,9 тыс. рублей;</w:t>
            </w:r>
          </w:p>
          <w:p w:rsidR="00A47790" w:rsidRPr="00DC6A50" w:rsidRDefault="00A47790" w:rsidP="00220FC5">
            <w:pPr>
              <w:pStyle w:val="ConsPlusNormal"/>
              <w:widowControl/>
              <w:ind w:firstLine="0"/>
              <w:jc w:val="both"/>
              <w:rPr>
                <w:rFonts w:ascii="Times New Roman" w:hAnsi="Times New Roman" w:cs="Times New Roman"/>
                <w:sz w:val="28"/>
                <w:szCs w:val="28"/>
              </w:rPr>
            </w:pPr>
            <w:r w:rsidRPr="00DC6A50">
              <w:rPr>
                <w:rFonts w:ascii="Times New Roman" w:hAnsi="Times New Roman" w:cs="Times New Roman"/>
                <w:sz w:val="28"/>
                <w:szCs w:val="28"/>
              </w:rPr>
              <w:t>объем финансирования</w:t>
            </w:r>
            <w:r>
              <w:rPr>
                <w:rFonts w:ascii="Times New Roman" w:hAnsi="Times New Roman" w:cs="Times New Roman"/>
                <w:sz w:val="28"/>
                <w:szCs w:val="28"/>
              </w:rPr>
              <w:t xml:space="preserve"> </w:t>
            </w:r>
            <w:r w:rsidRPr="00DC6A50">
              <w:rPr>
                <w:rFonts w:ascii="Times New Roman" w:hAnsi="Times New Roman" w:cs="Times New Roman"/>
                <w:sz w:val="28"/>
                <w:szCs w:val="28"/>
              </w:rPr>
              <w:t xml:space="preserve">подпрограммы «Энергосбережение и повышение энергетической эффективности на территории Новопокровского сельского поселения» составит 223,4 тыс. рублей, в том числе по годам: </w:t>
            </w:r>
          </w:p>
          <w:p w:rsidR="00A47790" w:rsidRPr="00DC6A50" w:rsidRDefault="00A47790" w:rsidP="00220FC5">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2020 год – 37,4 тыс. рублей;</w:t>
            </w:r>
          </w:p>
          <w:p w:rsidR="00A47790" w:rsidRPr="00DC6A50" w:rsidRDefault="00A47790" w:rsidP="00220FC5">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2021 год – 42,2 тыс. рублей;</w:t>
            </w:r>
          </w:p>
          <w:p w:rsidR="00A47790" w:rsidRPr="00DC6A50" w:rsidRDefault="00A47790" w:rsidP="00220FC5">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2022 год – 44,7 тыс. рублей;</w:t>
            </w:r>
          </w:p>
          <w:p w:rsidR="00A47790" w:rsidRPr="00DC6A50" w:rsidRDefault="00A47790" w:rsidP="00220FC5">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2023 год – 47,9 тыс. рублей;</w:t>
            </w:r>
          </w:p>
          <w:p w:rsidR="00A47790" w:rsidRPr="00DC6A50" w:rsidRDefault="00A47790" w:rsidP="00220FC5">
            <w:pPr>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2024 год – 51,2 тыс. рублей</w:t>
            </w:r>
          </w:p>
          <w:p w:rsidR="00A47790" w:rsidRPr="00DC6A50" w:rsidRDefault="00A47790" w:rsidP="00220FC5">
            <w:pPr>
              <w:pStyle w:val="ConsPlusNormal"/>
              <w:widowControl/>
              <w:ind w:firstLine="0"/>
              <w:jc w:val="both"/>
              <w:rPr>
                <w:rFonts w:ascii="Times New Roman" w:hAnsi="Times New Roman" w:cs="Times New Roman"/>
                <w:sz w:val="28"/>
                <w:szCs w:val="28"/>
              </w:rPr>
            </w:pPr>
            <w:r w:rsidRPr="00DC6A50">
              <w:rPr>
                <w:rFonts w:ascii="Times New Roman" w:hAnsi="Times New Roman" w:cs="Times New Roman"/>
                <w:sz w:val="28"/>
                <w:szCs w:val="28"/>
              </w:rPr>
              <w:t>объем финансирования</w:t>
            </w:r>
            <w:r>
              <w:rPr>
                <w:rFonts w:ascii="Times New Roman" w:hAnsi="Times New Roman" w:cs="Times New Roman"/>
                <w:sz w:val="28"/>
                <w:szCs w:val="28"/>
              </w:rPr>
              <w:t xml:space="preserve"> </w:t>
            </w:r>
            <w:r w:rsidRPr="00DC6A50">
              <w:rPr>
                <w:rFonts w:ascii="Times New Roman" w:hAnsi="Times New Roman" w:cs="Times New Roman"/>
                <w:sz w:val="28"/>
                <w:szCs w:val="28"/>
              </w:rPr>
              <w:t xml:space="preserve">основного мероприятия «Комплексное развитие электроснабжения населенных пунктов поселения» составит </w:t>
            </w:r>
            <w:r>
              <w:rPr>
                <w:rFonts w:ascii="Times New Roman" w:hAnsi="Times New Roman" w:cs="Times New Roman"/>
                <w:sz w:val="28"/>
                <w:szCs w:val="28"/>
              </w:rPr>
              <w:t>54636,3</w:t>
            </w:r>
            <w:r w:rsidRPr="00DC6A50">
              <w:rPr>
                <w:rFonts w:ascii="Times New Roman" w:hAnsi="Times New Roman" w:cs="Times New Roman"/>
                <w:sz w:val="28"/>
                <w:szCs w:val="28"/>
              </w:rPr>
              <w:t>тыс. рублей, в том числе по годам:</w:t>
            </w:r>
          </w:p>
          <w:p w:rsidR="00A47790" w:rsidRPr="00DC6A50" w:rsidRDefault="00A47790" w:rsidP="00220FC5">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2020 год –</w:t>
            </w:r>
            <w:r>
              <w:rPr>
                <w:rFonts w:ascii="Times New Roman" w:eastAsia="Arial" w:hAnsi="Times New Roman" w:cs="Times New Roman"/>
                <w:sz w:val="28"/>
                <w:szCs w:val="28"/>
                <w:lang w:eastAsia="ar-SA"/>
              </w:rPr>
              <w:t>8090,0</w:t>
            </w:r>
            <w:r w:rsidRPr="00DC6A50">
              <w:rPr>
                <w:rFonts w:ascii="Times New Roman" w:eastAsia="Arial" w:hAnsi="Times New Roman" w:cs="Times New Roman"/>
                <w:sz w:val="28"/>
                <w:szCs w:val="28"/>
                <w:lang w:eastAsia="ar-SA"/>
              </w:rPr>
              <w:t xml:space="preserve"> тыс. рублей;</w:t>
            </w:r>
          </w:p>
          <w:p w:rsidR="00A47790" w:rsidRPr="00DC6A50" w:rsidRDefault="00A47790" w:rsidP="00220FC5">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2021 год – 10031,3 тыс. рублей;</w:t>
            </w:r>
          </w:p>
          <w:p w:rsidR="00A47790" w:rsidRPr="00DC6A50" w:rsidRDefault="00A47790" w:rsidP="00220FC5">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2022 год –</w:t>
            </w:r>
            <w:r>
              <w:rPr>
                <w:rFonts w:ascii="Times New Roman" w:eastAsia="Arial" w:hAnsi="Times New Roman" w:cs="Times New Roman"/>
                <w:sz w:val="28"/>
                <w:szCs w:val="28"/>
                <w:lang w:eastAsia="ar-SA"/>
              </w:rPr>
              <w:t>10935,5</w:t>
            </w:r>
            <w:r w:rsidRPr="00DC6A50">
              <w:rPr>
                <w:rFonts w:ascii="Times New Roman" w:eastAsia="Arial" w:hAnsi="Times New Roman" w:cs="Times New Roman"/>
                <w:sz w:val="28"/>
                <w:szCs w:val="28"/>
                <w:lang w:eastAsia="ar-SA"/>
              </w:rPr>
              <w:t xml:space="preserve"> тыс. рублей;</w:t>
            </w:r>
          </w:p>
          <w:p w:rsidR="00A47790" w:rsidRPr="00DC6A50" w:rsidRDefault="00A47790" w:rsidP="00220FC5">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2023 год– 12162,0 тыс. рублей;</w:t>
            </w:r>
          </w:p>
          <w:p w:rsidR="00A47790" w:rsidRPr="00DC6A50" w:rsidRDefault="00A47790" w:rsidP="00220FC5">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2024 год – 12770,1 тыс. рублей</w:t>
            </w:r>
          </w:p>
          <w:p w:rsidR="00A47790" w:rsidRPr="00DC6A50" w:rsidRDefault="00A47790" w:rsidP="00220FC5">
            <w:pPr>
              <w:pStyle w:val="ConsPlusNormal"/>
              <w:widowControl/>
              <w:ind w:firstLine="0"/>
              <w:jc w:val="both"/>
              <w:rPr>
                <w:rFonts w:ascii="Times New Roman" w:hAnsi="Times New Roman" w:cs="Times New Roman"/>
                <w:sz w:val="28"/>
                <w:szCs w:val="28"/>
              </w:rPr>
            </w:pPr>
            <w:r w:rsidRPr="00DC6A50">
              <w:rPr>
                <w:rFonts w:ascii="Times New Roman" w:hAnsi="Times New Roman" w:cs="Times New Roman"/>
                <w:sz w:val="28"/>
                <w:szCs w:val="28"/>
              </w:rPr>
              <w:t>объем финансирования основного мероприятия «Комплексное развитие теплоснабжения населенных пунктов поселения» составит 11715,0тыс. рублей, в том числе по годам:</w:t>
            </w:r>
          </w:p>
          <w:p w:rsidR="00A47790" w:rsidRPr="00DC6A50" w:rsidRDefault="00A47790" w:rsidP="00220FC5">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2020 год – 886,0 тыс. рублей;</w:t>
            </w:r>
          </w:p>
          <w:p w:rsidR="00A47790" w:rsidRPr="00DC6A50" w:rsidRDefault="00A47790" w:rsidP="00220FC5">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2021 год – 862,0 тыс. рублей;</w:t>
            </w:r>
          </w:p>
          <w:p w:rsidR="00A47790" w:rsidRPr="00DC6A50" w:rsidRDefault="00A47790" w:rsidP="00220FC5">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2022 год – 3005,1 тыс. рублей;</w:t>
            </w:r>
          </w:p>
          <w:p w:rsidR="00A47790" w:rsidRPr="00DC6A50" w:rsidRDefault="00A47790" w:rsidP="00220FC5">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2023 год – 3185,4 тыс. рублей;</w:t>
            </w:r>
          </w:p>
          <w:p w:rsidR="00A47790" w:rsidRPr="00DC6A50" w:rsidRDefault="00A47790" w:rsidP="00220FC5">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2024 год – 3776,5 тыс. рублей</w:t>
            </w:r>
          </w:p>
          <w:p w:rsidR="00A47790" w:rsidRPr="00DC6A50" w:rsidRDefault="00A47790" w:rsidP="00220FC5">
            <w:pPr>
              <w:pStyle w:val="a3"/>
              <w:widowControl/>
              <w:suppressAutoHyphens/>
              <w:rPr>
                <w:rFonts w:ascii="Times New Roman" w:eastAsia="Arial" w:hAnsi="Times New Roman" w:cs="Times New Roman"/>
                <w:sz w:val="28"/>
                <w:szCs w:val="28"/>
                <w:lang w:eastAsia="ar-SA"/>
              </w:rPr>
            </w:pPr>
          </w:p>
          <w:p w:rsidR="00A47790" w:rsidRPr="00DC6A50" w:rsidRDefault="00A47790" w:rsidP="00220FC5">
            <w:pPr>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 xml:space="preserve">Отдел экономики, прогнозирования и доходов </w:t>
            </w:r>
            <w:r w:rsidRPr="00DC6A50">
              <w:rPr>
                <w:rFonts w:ascii="Times New Roman" w:eastAsia="Arial" w:hAnsi="Times New Roman" w:cs="Times New Roman"/>
                <w:sz w:val="28"/>
                <w:szCs w:val="28"/>
                <w:lang w:eastAsia="ar-SA"/>
              </w:rPr>
              <w:lastRenderedPageBreak/>
              <w:t xml:space="preserve">администрации Новопокровского сельского поселения </w:t>
            </w:r>
          </w:p>
          <w:p w:rsidR="00A47790" w:rsidRPr="00DC6A50" w:rsidRDefault="00A47790" w:rsidP="00220FC5">
            <w:pPr>
              <w:pStyle w:val="a3"/>
              <w:widowControl/>
              <w:suppressAutoHyphens/>
              <w:jc w:val="both"/>
              <w:rPr>
                <w:rFonts w:ascii="Times New Roman" w:eastAsia="Arial" w:hAnsi="Times New Roman" w:cs="Times New Roman"/>
                <w:sz w:val="28"/>
                <w:szCs w:val="28"/>
                <w:lang w:eastAsia="ar-SA"/>
              </w:rPr>
            </w:pPr>
          </w:p>
        </w:tc>
      </w:tr>
    </w:tbl>
    <w:p w:rsidR="00A47790" w:rsidRPr="00DC6A50" w:rsidRDefault="00A47790" w:rsidP="00A47790">
      <w:pPr>
        <w:pStyle w:val="a6"/>
        <w:numPr>
          <w:ilvl w:val="0"/>
          <w:numId w:val="14"/>
        </w:numPr>
        <w:suppressAutoHyphens/>
        <w:ind w:left="0" w:firstLine="0"/>
      </w:pPr>
      <w:r w:rsidRPr="00DC6A50">
        <w:rPr>
          <w:rFonts w:ascii="Times New Roman" w:hAnsi="Times New Roman" w:cs="Times New Roman"/>
          <w:bCs/>
          <w:sz w:val="28"/>
          <w:szCs w:val="28"/>
        </w:rPr>
        <w:lastRenderedPageBreak/>
        <w:t>Характеристика текущего состояния и прогноз развития</w:t>
      </w:r>
    </w:p>
    <w:p w:rsidR="00A47790" w:rsidRPr="00DC6A50" w:rsidRDefault="00A47790" w:rsidP="00A47790">
      <w:pPr>
        <w:pStyle w:val="a6"/>
        <w:suppressAutoHyphens/>
        <w:ind w:left="0"/>
      </w:pPr>
      <w:r w:rsidRPr="00DC6A50">
        <w:rPr>
          <w:rFonts w:ascii="Times New Roman" w:hAnsi="Times New Roman" w:cs="Times New Roman"/>
          <w:bCs/>
          <w:sz w:val="28"/>
          <w:szCs w:val="28"/>
        </w:rPr>
        <w:t>топливно-энергетического комплекса</w:t>
      </w:r>
    </w:p>
    <w:p w:rsidR="00A47790" w:rsidRPr="00DC6A50" w:rsidRDefault="00A47790" w:rsidP="00A47790">
      <w:pPr>
        <w:pStyle w:val="a6"/>
        <w:suppressAutoHyphens/>
        <w:ind w:left="851"/>
        <w:jc w:val="both"/>
      </w:pPr>
    </w:p>
    <w:p w:rsidR="00A47790" w:rsidRPr="00DC6A50" w:rsidRDefault="00A47790" w:rsidP="00A47790">
      <w:pPr>
        <w:shd w:val="clear" w:color="auto" w:fill="FFFFFF"/>
        <w:suppressAutoHyphens/>
        <w:ind w:firstLine="709"/>
        <w:jc w:val="both"/>
      </w:pPr>
      <w:r w:rsidRPr="00DC6A50">
        <w:rPr>
          <w:rFonts w:ascii="Times New Roman" w:eastAsia="Times New Roman" w:hAnsi="Times New Roman" w:cs="Times New Roman"/>
          <w:color w:val="000000"/>
          <w:sz w:val="28"/>
          <w:szCs w:val="28"/>
          <w:lang w:eastAsia="ru-RU"/>
        </w:rPr>
        <w:t>Топливно-энергетический комплекс Новопокровского сельского поселения представляет собой совокупность систем обеспечения электрической энергией (электроэнергетика), газом (</w:t>
      </w:r>
      <w:hyperlink r:id="rId8" w:tooltip="Газоснабжение" w:history="1">
        <w:r w:rsidRPr="00DC6A50">
          <w:rPr>
            <w:rFonts w:ascii="Times New Roman" w:eastAsia="Times New Roman" w:hAnsi="Times New Roman" w:cs="Times New Roman"/>
            <w:sz w:val="28"/>
            <w:szCs w:val="28"/>
            <w:lang w:eastAsia="ru-RU"/>
          </w:rPr>
          <w:t>газоснабжение</w:t>
        </w:r>
      </w:hyperlink>
      <w:r w:rsidRPr="00DC6A50">
        <w:rPr>
          <w:rFonts w:ascii="Times New Roman" w:eastAsia="Times New Roman" w:hAnsi="Times New Roman" w:cs="Times New Roman"/>
          <w:sz w:val="28"/>
          <w:szCs w:val="28"/>
          <w:lang w:eastAsia="ru-RU"/>
        </w:rPr>
        <w:t xml:space="preserve">) </w:t>
      </w:r>
      <w:r w:rsidRPr="00DC6A50">
        <w:rPr>
          <w:rFonts w:ascii="Times New Roman" w:eastAsia="Times New Roman" w:hAnsi="Times New Roman" w:cs="Times New Roman"/>
          <w:color w:val="000000"/>
          <w:sz w:val="28"/>
          <w:szCs w:val="28"/>
          <w:lang w:eastAsia="ru-RU"/>
        </w:rPr>
        <w:t>и является важнейшей составной частью региональной экономики.</w:t>
      </w:r>
    </w:p>
    <w:p w:rsidR="00A47790" w:rsidRPr="00DC6A50" w:rsidRDefault="00A47790" w:rsidP="00A47790">
      <w:pPr>
        <w:shd w:val="clear" w:color="auto" w:fill="FFFFFF"/>
        <w:tabs>
          <w:tab w:val="left" w:pos="851"/>
        </w:tabs>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Новопокровское сельское поселение Новопокровского района является потребителем энергетических ресурсов всех видов.</w:t>
      </w:r>
    </w:p>
    <w:p w:rsidR="00A47790" w:rsidRPr="00DC6A50" w:rsidRDefault="00A47790" w:rsidP="00A47790">
      <w:pPr>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Перевод хозяйственного комплекса поселения на энергосберегающий путь развития невозможен без проведения специальных мероприятий, составляющих основу подпрограммы энергосбережения. Кроме того, подпрограмма является неотъемлемой частью реализации жилищно-коммунальной реформы.</w:t>
      </w:r>
    </w:p>
    <w:p w:rsidR="00A47790" w:rsidRPr="00DC6A50" w:rsidRDefault="00A47790" w:rsidP="00A47790">
      <w:pPr>
        <w:suppressAutoHyphens/>
        <w:ind w:firstLine="709"/>
        <w:jc w:val="both"/>
        <w:rPr>
          <w:rFonts w:ascii="Times New Roman" w:hAnsi="Times New Roman" w:cs="Times New Roman"/>
          <w:b/>
          <w:sz w:val="28"/>
          <w:szCs w:val="28"/>
        </w:rPr>
      </w:pPr>
      <w:r w:rsidRPr="00DC6A50">
        <w:rPr>
          <w:rFonts w:ascii="Times New Roman" w:hAnsi="Times New Roman" w:cs="Times New Roman"/>
          <w:sz w:val="28"/>
          <w:szCs w:val="28"/>
        </w:rPr>
        <w:t>Одной из важнейших задач является сокращение потребления тепловой и электрической энергии в жилищно-коммунальном секторе. На эти два вида услуг приходится половина всех затрат на предприятиях жилищно-коммунального хозяйства. Дальнейшее внедрение систем учета энергоресурсов и регулирования параметров систем теплоснабжения в жилищно-коммунальном секторе сократит потребление тепла и электроэнергии на 20,0 % и, как следствие, снизит нагрузку на бюджеты всех уровней.</w:t>
      </w:r>
    </w:p>
    <w:p w:rsidR="00A47790" w:rsidRPr="00DC6A50" w:rsidRDefault="00A47790" w:rsidP="00A47790">
      <w:pPr>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Учитывая изменение уровня тепловых нагрузок, новые технологии в прокладке тепловых сетей и новые взгляды на технологическое перевооружение и развитие источников тепла, необходимо в ближайшее время завершить корректировку перспективной схемы теплоснабжения поселения. Реализация мероприятий по реконструкции существующих теплосетей и сооружению новых позволит повысить надежность и качество централизованного теплоснабжения потребителей, особенно расположенных на конечных участках сети, обеспечить ощутимую экономию энергоресурсов, снизить затраты на ремонт и перекладку сетей, сохранить благоустройство улиц, по которым проложены теплосети.</w:t>
      </w:r>
    </w:p>
    <w:p w:rsidR="00A47790" w:rsidRPr="00DC6A50" w:rsidRDefault="00A47790" w:rsidP="00A47790">
      <w:pPr>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w:t>
      </w:r>
    </w:p>
    <w:p w:rsidR="00A47790" w:rsidRPr="00DC6A50" w:rsidRDefault="00A47790" w:rsidP="00A47790">
      <w:pPr>
        <w:shd w:val="clear" w:color="auto" w:fill="FFFFFF"/>
        <w:suppressAutoHyphens/>
        <w:ind w:firstLine="709"/>
        <w:jc w:val="both"/>
        <w:rPr>
          <w:rFonts w:ascii="Times New Roman" w:hAnsi="Times New Roman" w:cs="Times New Roman"/>
          <w:color w:val="000000"/>
          <w:sz w:val="28"/>
          <w:szCs w:val="28"/>
        </w:rPr>
      </w:pPr>
      <w:r w:rsidRPr="00DC6A50">
        <w:rPr>
          <w:rFonts w:ascii="Times New Roman" w:hAnsi="Times New Roman" w:cs="Times New Roman"/>
          <w:color w:val="000000"/>
          <w:sz w:val="28"/>
          <w:szCs w:val="28"/>
        </w:rPr>
        <w:t>В настоящие время не все граждане, постоянно проживающие на территории сельского поселения, имеют возможность использовать природный газ в быту.</w:t>
      </w:r>
      <w:r>
        <w:rPr>
          <w:rFonts w:ascii="Times New Roman" w:hAnsi="Times New Roman" w:cs="Times New Roman"/>
          <w:color w:val="000000"/>
          <w:sz w:val="28"/>
          <w:szCs w:val="28"/>
        </w:rPr>
        <w:t xml:space="preserve"> </w:t>
      </w:r>
      <w:r w:rsidRPr="00DC6A50">
        <w:rPr>
          <w:rFonts w:ascii="Times New Roman" w:hAnsi="Times New Roman" w:cs="Times New Roman"/>
          <w:color w:val="000000"/>
          <w:sz w:val="28"/>
          <w:szCs w:val="28"/>
        </w:rPr>
        <w:t>Приоритетной задачей настоящей программы является развитие системы газоснабжения Новопокровского сельского поселения.</w:t>
      </w:r>
    </w:p>
    <w:p w:rsidR="00A47790" w:rsidRPr="00DC6A50" w:rsidRDefault="00A47790" w:rsidP="00A47790">
      <w:pPr>
        <w:suppressAutoHyphens/>
        <w:ind w:firstLine="709"/>
        <w:jc w:val="both"/>
        <w:textAlignment w:val="baseline"/>
        <w:rPr>
          <w:rFonts w:ascii="Times New Roman" w:hAnsi="Times New Roman" w:cs="Times New Roman"/>
          <w:sz w:val="28"/>
          <w:szCs w:val="28"/>
        </w:rPr>
      </w:pPr>
      <w:r w:rsidRPr="00DC6A50">
        <w:rPr>
          <w:rFonts w:ascii="Times New Roman" w:hAnsi="Times New Roman" w:cs="Times New Roman"/>
          <w:sz w:val="28"/>
          <w:szCs w:val="28"/>
        </w:rPr>
        <w:t xml:space="preserve">Реализация программы позволит обеспечить рост темпов газификации в Новопокровском сельском поселении, ослабит социальную напряженность в </w:t>
      </w:r>
      <w:r w:rsidRPr="00DC6A50">
        <w:rPr>
          <w:rFonts w:ascii="Times New Roman" w:hAnsi="Times New Roman" w:cs="Times New Roman"/>
          <w:sz w:val="28"/>
          <w:szCs w:val="28"/>
        </w:rPr>
        <w:lastRenderedPageBreak/>
        <w:t>обществе, будет способствовать повышению жизненного уровня населения. В результате газификации населенного пункта будет создана база по снабжению коммунально-бытовых, жилых и социальных объектов самым дешевым, экологически чистым и удобным в использовании газовым топливом.</w:t>
      </w:r>
    </w:p>
    <w:p w:rsidR="00A47790" w:rsidRPr="00DC6A50" w:rsidRDefault="00A47790" w:rsidP="00A47790">
      <w:pPr>
        <w:tabs>
          <w:tab w:val="left" w:pos="0"/>
        </w:tabs>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 xml:space="preserve">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поселения. Как правило, жителю важно, чтоб зона его конкретного обитания была обеспечена нормальными условиями для проживания и безопасности. Непрерывный рост затрат на энергоносители повышает необходимость проведения эффективных мероприятий по реконструкции уличного освещения, позволяющих значительно сокращать издержки при эксплуатации сетей уличного освещения и обеспечивать энергосбережение в экономично-эффективном режиме. Применение энергосберегающего оборудования принесет значительный экономический эффект. </w:t>
      </w:r>
    </w:p>
    <w:p w:rsidR="00A47790" w:rsidRPr="00DC6A50" w:rsidRDefault="00A47790" w:rsidP="00A47790">
      <w:pPr>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Уличная сеть является важнейшей составляющей транспортной инфраструктуры. Восстановление уличного освещения, замена на улицах территории Новопокровского</w:t>
      </w:r>
      <w:r>
        <w:rPr>
          <w:rFonts w:ascii="Times New Roman" w:hAnsi="Times New Roman" w:cs="Times New Roman"/>
          <w:sz w:val="28"/>
          <w:szCs w:val="28"/>
        </w:rPr>
        <w:t xml:space="preserve"> </w:t>
      </w:r>
      <w:r w:rsidRPr="00DC6A50">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DC6A50">
        <w:rPr>
          <w:rFonts w:ascii="Times New Roman" w:hAnsi="Times New Roman" w:cs="Times New Roman"/>
          <w:sz w:val="28"/>
          <w:szCs w:val="28"/>
        </w:rPr>
        <w:t>светильников и линий наружного освещения позволит повысить безопасность дорожного движения.</w:t>
      </w:r>
      <w:r>
        <w:rPr>
          <w:rFonts w:ascii="Times New Roman" w:hAnsi="Times New Roman" w:cs="Times New Roman"/>
          <w:sz w:val="28"/>
          <w:szCs w:val="28"/>
        </w:rPr>
        <w:t xml:space="preserve"> </w:t>
      </w:r>
      <w:r w:rsidRPr="00DC6A50">
        <w:rPr>
          <w:rFonts w:ascii="Times New Roman" w:hAnsi="Times New Roman" w:cs="Times New Roman"/>
          <w:sz w:val="28"/>
          <w:szCs w:val="28"/>
        </w:rPr>
        <w:t>Эффективная эксплуатация осветительного оборудования позволит снизить бюджетные расходы за счет экономии электроэнергии и снижения эксплуатационных расходов, повысить надежность и долговечность работы сетей, улучшить условия проживания граждан.</w:t>
      </w:r>
    </w:p>
    <w:p w:rsidR="00A47790" w:rsidRPr="00DC6A50" w:rsidRDefault="00A47790" w:rsidP="00A47790">
      <w:pPr>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Теплоснабжение потребителей осуществляется в основном от котельных, состояние которых в значительной степени определяется изношенностью теплогенерирующего оборудования.</w:t>
      </w:r>
      <w:r>
        <w:rPr>
          <w:rFonts w:ascii="Times New Roman" w:hAnsi="Times New Roman" w:cs="Times New Roman"/>
          <w:sz w:val="28"/>
          <w:szCs w:val="28"/>
        </w:rPr>
        <w:t xml:space="preserve"> </w:t>
      </w:r>
      <w:r w:rsidRPr="00DC6A50">
        <w:rPr>
          <w:rFonts w:ascii="Times New Roman" w:hAnsi="Times New Roman" w:cs="Times New Roman"/>
          <w:sz w:val="28"/>
          <w:szCs w:val="28"/>
        </w:rPr>
        <w:t>Котельные</w:t>
      </w:r>
      <w:r>
        <w:rPr>
          <w:rFonts w:ascii="Times New Roman" w:hAnsi="Times New Roman" w:cs="Times New Roman"/>
          <w:sz w:val="28"/>
          <w:szCs w:val="28"/>
        </w:rPr>
        <w:t xml:space="preserve"> </w:t>
      </w:r>
      <w:r w:rsidRPr="00DC6A50">
        <w:rPr>
          <w:rFonts w:ascii="Times New Roman" w:hAnsi="Times New Roman" w:cs="Times New Roman"/>
          <w:sz w:val="28"/>
          <w:szCs w:val="28"/>
        </w:rPr>
        <w:t>работают на природном газе. Средний уровень износа котельных составляет около 70%.</w:t>
      </w:r>
    </w:p>
    <w:p w:rsidR="00A47790" w:rsidRPr="00DC6A50" w:rsidRDefault="00A47790" w:rsidP="00A47790">
      <w:pPr>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Подавляющее большинство котельных (оборудования котельных) и тепловых сетей было построено (установлено) более 20 – 25 лет назад, что означает не только низкий уровень их технического состояния, но и высокую отсталость существующих мощностей от современных аналогов, предназначенных для производства и передачи тепловой энергии.</w:t>
      </w:r>
    </w:p>
    <w:p w:rsidR="00A47790" w:rsidRPr="00DC6A50" w:rsidRDefault="00A47790" w:rsidP="00A47790">
      <w:pPr>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Имеющие место отдельные инвестиции в строительство новых взамен старых тепловых мощностей и сетей носят незначительный характер и не могут переломить общую динамику по ежегодному «устареванию» основных фондов.</w:t>
      </w:r>
    </w:p>
    <w:p w:rsidR="00A47790" w:rsidRPr="00DC6A50" w:rsidRDefault="00A47790" w:rsidP="00A47790">
      <w:pPr>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w:t>
      </w:r>
    </w:p>
    <w:p w:rsidR="00A47790" w:rsidRPr="00DC6A50" w:rsidRDefault="00A47790" w:rsidP="00A47790">
      <w:pPr>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Наиболее оптимальным путем решения проблемы является реализация на территории Новопокровского сельского поселения</w:t>
      </w:r>
      <w:r>
        <w:rPr>
          <w:rFonts w:ascii="Times New Roman" w:hAnsi="Times New Roman" w:cs="Times New Roman"/>
          <w:sz w:val="28"/>
          <w:szCs w:val="28"/>
        </w:rPr>
        <w:t xml:space="preserve"> </w:t>
      </w:r>
      <w:r w:rsidRPr="00DC6A50">
        <w:rPr>
          <w:rFonts w:ascii="Times New Roman" w:hAnsi="Times New Roman" w:cs="Times New Roman"/>
          <w:sz w:val="28"/>
          <w:szCs w:val="28"/>
        </w:rPr>
        <w:t>мероприятий, направленных на модернизацию объектов теплоснабжения, находящихся как в муниципальной собственности, так и эксплуатируемых специализированными предприятиями.</w:t>
      </w:r>
    </w:p>
    <w:p w:rsidR="00A47790" w:rsidRPr="00DC6A50" w:rsidRDefault="00A47790" w:rsidP="00A47790">
      <w:pPr>
        <w:tabs>
          <w:tab w:val="left" w:pos="0"/>
          <w:tab w:val="center" w:pos="4819"/>
        </w:tabs>
        <w:suppressAutoHyphens/>
        <w:textAlignment w:val="baseline"/>
        <w:rPr>
          <w:rFonts w:ascii="Times New Roman" w:hAnsi="Times New Roman" w:cs="Times New Roman"/>
          <w:sz w:val="28"/>
          <w:szCs w:val="28"/>
        </w:rPr>
      </w:pPr>
      <w:r w:rsidRPr="00DC6A50">
        <w:rPr>
          <w:rFonts w:ascii="Times New Roman" w:hAnsi="Times New Roman" w:cs="Times New Roman"/>
          <w:sz w:val="28"/>
          <w:szCs w:val="28"/>
        </w:rPr>
        <w:lastRenderedPageBreak/>
        <w:t>2. Цели, задачи и целевые показатели, сроки и</w:t>
      </w:r>
      <w:r>
        <w:rPr>
          <w:rFonts w:ascii="Times New Roman" w:hAnsi="Times New Roman" w:cs="Times New Roman"/>
          <w:sz w:val="28"/>
          <w:szCs w:val="28"/>
        </w:rPr>
        <w:t xml:space="preserve"> </w:t>
      </w:r>
      <w:r w:rsidRPr="00DC6A50">
        <w:rPr>
          <w:rFonts w:ascii="Times New Roman" w:hAnsi="Times New Roman" w:cs="Times New Roman"/>
          <w:sz w:val="28"/>
          <w:szCs w:val="28"/>
        </w:rPr>
        <w:t>этапы</w:t>
      </w:r>
    </w:p>
    <w:p w:rsidR="00A47790" w:rsidRPr="00DC6A50" w:rsidRDefault="00A47790" w:rsidP="00A47790">
      <w:pPr>
        <w:pStyle w:val="a6"/>
        <w:tabs>
          <w:tab w:val="left" w:pos="0"/>
        </w:tabs>
        <w:suppressAutoHyphens/>
        <w:autoSpaceDE w:val="0"/>
        <w:autoSpaceDN w:val="0"/>
        <w:adjustRightInd w:val="0"/>
        <w:ind w:left="0"/>
        <w:rPr>
          <w:rFonts w:ascii="Times New Roman" w:hAnsi="Times New Roman" w:cs="Times New Roman"/>
          <w:sz w:val="28"/>
          <w:szCs w:val="28"/>
        </w:rPr>
      </w:pPr>
      <w:r w:rsidRPr="00DC6A50">
        <w:rPr>
          <w:rFonts w:ascii="Times New Roman" w:hAnsi="Times New Roman" w:cs="Times New Roman"/>
          <w:sz w:val="28"/>
          <w:szCs w:val="28"/>
        </w:rPr>
        <w:t>Реализации</w:t>
      </w:r>
      <w:r>
        <w:rPr>
          <w:rFonts w:ascii="Times New Roman" w:hAnsi="Times New Roman" w:cs="Times New Roman"/>
          <w:sz w:val="28"/>
          <w:szCs w:val="28"/>
        </w:rPr>
        <w:t xml:space="preserve"> </w:t>
      </w:r>
      <w:r w:rsidRPr="00DC6A50">
        <w:rPr>
          <w:rFonts w:ascii="Times New Roman" w:hAnsi="Times New Roman" w:cs="Times New Roman"/>
          <w:sz w:val="28"/>
          <w:szCs w:val="28"/>
        </w:rPr>
        <w:t>муниципальной программы</w:t>
      </w:r>
    </w:p>
    <w:p w:rsidR="00A47790" w:rsidRPr="00DC6A50" w:rsidRDefault="00A47790" w:rsidP="00A47790">
      <w:pPr>
        <w:tabs>
          <w:tab w:val="left" w:pos="0"/>
        </w:tabs>
        <w:suppressAutoHyphens/>
        <w:ind w:firstLine="709"/>
        <w:jc w:val="both"/>
        <w:rPr>
          <w:rFonts w:ascii="Times New Roman" w:hAnsi="Times New Roman" w:cs="Times New Roman"/>
          <w:b/>
          <w:bCs/>
          <w:sz w:val="28"/>
          <w:szCs w:val="28"/>
        </w:rPr>
      </w:pPr>
    </w:p>
    <w:p w:rsidR="00A47790" w:rsidRPr="00DC6A50" w:rsidRDefault="00A47790" w:rsidP="00A47790">
      <w:pPr>
        <w:tabs>
          <w:tab w:val="left" w:pos="0"/>
        </w:tabs>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Целями</w:t>
      </w:r>
      <w:r>
        <w:rPr>
          <w:rFonts w:ascii="Times New Roman" w:hAnsi="Times New Roman" w:cs="Times New Roman"/>
          <w:sz w:val="28"/>
          <w:szCs w:val="28"/>
        </w:rPr>
        <w:t xml:space="preserve"> </w:t>
      </w:r>
      <w:r w:rsidRPr="00DC6A50">
        <w:rPr>
          <w:rFonts w:ascii="Times New Roman" w:hAnsi="Times New Roman" w:cs="Times New Roman"/>
          <w:sz w:val="28"/>
          <w:szCs w:val="28"/>
        </w:rPr>
        <w:t>программы являются:</w:t>
      </w:r>
    </w:p>
    <w:p w:rsidR="00A47790" w:rsidRPr="00DC6A50" w:rsidRDefault="00A47790" w:rsidP="00A47790">
      <w:pPr>
        <w:tabs>
          <w:tab w:val="left" w:pos="0"/>
        </w:tabs>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p w:rsidR="00A47790" w:rsidRPr="00DC6A50" w:rsidRDefault="00A47790" w:rsidP="00A47790">
      <w:pPr>
        <w:tabs>
          <w:tab w:val="left" w:pos="0"/>
        </w:tabs>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реализация экономической политики в области энергосбережения и повышение энергетической эффективности в Новопокровском сельском поселении;</w:t>
      </w:r>
    </w:p>
    <w:p w:rsidR="00A47790" w:rsidRPr="00DC6A50" w:rsidRDefault="00A47790" w:rsidP="00A47790">
      <w:pPr>
        <w:tabs>
          <w:tab w:val="left" w:pos="0"/>
          <w:tab w:val="left" w:pos="567"/>
          <w:tab w:val="left" w:pos="6255"/>
        </w:tabs>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улучшение состояния уличного освещения,</w:t>
      </w:r>
      <w:r>
        <w:rPr>
          <w:rFonts w:ascii="Times New Roman" w:hAnsi="Times New Roman" w:cs="Times New Roman"/>
          <w:sz w:val="28"/>
          <w:szCs w:val="28"/>
        </w:rPr>
        <w:t xml:space="preserve"> </w:t>
      </w:r>
      <w:r w:rsidRPr="00DC6A50">
        <w:rPr>
          <w:rFonts w:ascii="Times New Roman" w:hAnsi="Times New Roman" w:cs="Times New Roman"/>
          <w:sz w:val="28"/>
          <w:szCs w:val="28"/>
        </w:rPr>
        <w:t>развитие систем наружного освещения в Новопокровском сельском поселении;</w:t>
      </w:r>
    </w:p>
    <w:p w:rsidR="00A47790" w:rsidRPr="00DC6A50" w:rsidRDefault="00A47790" w:rsidP="00A47790">
      <w:pPr>
        <w:pStyle w:val="ConsPlusNormal"/>
        <w:widowControl/>
        <w:ind w:firstLine="708"/>
        <w:jc w:val="both"/>
        <w:rPr>
          <w:rFonts w:ascii="Times New Roman" w:hAnsi="Times New Roman" w:cs="Times New Roman"/>
          <w:sz w:val="28"/>
          <w:szCs w:val="28"/>
        </w:rPr>
      </w:pPr>
      <w:r w:rsidRPr="00DC6A50">
        <w:rPr>
          <w:rFonts w:ascii="Times New Roman" w:hAnsi="Times New Roman" w:cs="Times New Roman"/>
          <w:sz w:val="28"/>
          <w:szCs w:val="28"/>
        </w:rPr>
        <w:t>модернизация объектов теплоснабжения в Новопокровском сельском поселении.</w:t>
      </w:r>
    </w:p>
    <w:p w:rsidR="00A47790" w:rsidRPr="00DC6A50" w:rsidRDefault="00A47790" w:rsidP="00A47790">
      <w:pPr>
        <w:tabs>
          <w:tab w:val="left" w:pos="0"/>
          <w:tab w:val="left" w:pos="567"/>
          <w:tab w:val="left" w:pos="6255"/>
        </w:tabs>
        <w:suppressAutoHyphens/>
        <w:ind w:firstLine="709"/>
        <w:jc w:val="both"/>
        <w:rPr>
          <w:rFonts w:ascii="Times New Roman" w:eastAsia="Times New Roman" w:hAnsi="Times New Roman" w:cs="Times New Roman"/>
          <w:sz w:val="28"/>
          <w:szCs w:val="28"/>
          <w:lang w:eastAsia="ru-RU"/>
        </w:rPr>
      </w:pPr>
      <w:r w:rsidRPr="00DC6A50">
        <w:rPr>
          <w:rFonts w:ascii="Times New Roman" w:hAnsi="Times New Roman" w:cs="Times New Roman"/>
          <w:sz w:val="28"/>
          <w:szCs w:val="28"/>
        </w:rPr>
        <w:t>Задачами программы являются:</w:t>
      </w:r>
    </w:p>
    <w:p w:rsidR="00A47790" w:rsidRPr="00DC6A50" w:rsidRDefault="00A47790" w:rsidP="00A47790">
      <w:pPr>
        <w:pStyle w:val="ConsPlusTitle"/>
        <w:suppressAutoHyphens/>
        <w:ind w:firstLine="708"/>
        <w:jc w:val="both"/>
        <w:rPr>
          <w:rFonts w:ascii="Times New Roman" w:hAnsi="Times New Roman" w:cs="Times New Roman"/>
          <w:b w:val="0"/>
          <w:color w:val="000000"/>
          <w:sz w:val="28"/>
          <w:szCs w:val="28"/>
        </w:rPr>
      </w:pPr>
      <w:r w:rsidRPr="00DC6A50">
        <w:rPr>
          <w:rFonts w:ascii="Times New Roman" w:hAnsi="Times New Roman" w:cs="Times New Roman"/>
          <w:b w:val="0"/>
          <w:color w:val="000000"/>
          <w:sz w:val="28"/>
          <w:szCs w:val="28"/>
        </w:rPr>
        <w:t>повышение уровня газификации в Новопокровском сельском поселении;</w:t>
      </w:r>
    </w:p>
    <w:p w:rsidR="00A47790" w:rsidRPr="00DC6A50" w:rsidRDefault="00A47790" w:rsidP="00A47790">
      <w:pPr>
        <w:pStyle w:val="ConsPlusTitle"/>
        <w:suppressAutoHyphens/>
        <w:ind w:firstLine="708"/>
        <w:jc w:val="both"/>
        <w:rPr>
          <w:rFonts w:ascii="Times New Roman" w:hAnsi="Times New Roman" w:cs="Times New Roman"/>
          <w:b w:val="0"/>
          <w:sz w:val="28"/>
          <w:szCs w:val="28"/>
        </w:rPr>
      </w:pPr>
      <w:r w:rsidRPr="00DC6A50">
        <w:rPr>
          <w:rFonts w:ascii="Times New Roman" w:hAnsi="Times New Roman" w:cs="Times New Roman"/>
          <w:b w:val="0"/>
          <w:sz w:val="28"/>
          <w:szCs w:val="28"/>
        </w:rPr>
        <w:t>снижение затрат на оплату жилищно-коммунальных услуг;</w:t>
      </w:r>
    </w:p>
    <w:p w:rsidR="00A47790" w:rsidRPr="00DC6A50" w:rsidRDefault="00A47790" w:rsidP="00A47790">
      <w:pPr>
        <w:suppressAutoHyphens/>
        <w:ind w:firstLine="708"/>
        <w:jc w:val="both"/>
        <w:rPr>
          <w:rFonts w:ascii="Times New Roman" w:hAnsi="Times New Roman" w:cs="Times New Roman"/>
          <w:color w:val="000000"/>
          <w:sz w:val="28"/>
          <w:szCs w:val="28"/>
        </w:rPr>
      </w:pPr>
      <w:r w:rsidRPr="00DC6A50">
        <w:rPr>
          <w:rFonts w:ascii="Times New Roman" w:hAnsi="Times New Roman" w:cs="Times New Roman"/>
          <w:color w:val="000000"/>
          <w:sz w:val="28"/>
          <w:szCs w:val="28"/>
        </w:rPr>
        <w:t>организация освещения улиц и улучшение технического состояния электрических линий уличного освещения;</w:t>
      </w:r>
    </w:p>
    <w:p w:rsidR="00A47790" w:rsidRPr="00DC6A50" w:rsidRDefault="00A47790" w:rsidP="00A47790">
      <w:pPr>
        <w:suppressAutoHyphens/>
        <w:ind w:firstLine="708"/>
        <w:jc w:val="both"/>
        <w:rPr>
          <w:rFonts w:ascii="Times New Roman" w:hAnsi="Times New Roman" w:cs="Times New Roman"/>
          <w:color w:val="000000"/>
          <w:sz w:val="28"/>
          <w:szCs w:val="28"/>
        </w:rPr>
      </w:pPr>
      <w:r w:rsidRPr="00DC6A50">
        <w:rPr>
          <w:rFonts w:ascii="Times New Roman" w:hAnsi="Times New Roman" w:cs="Times New Roman"/>
          <w:sz w:val="28"/>
          <w:szCs w:val="28"/>
        </w:rPr>
        <w:t>повышение надежности систем теплоснабжения в Новопокровском сельском поселении.</w:t>
      </w:r>
    </w:p>
    <w:p w:rsidR="00A47790" w:rsidRPr="00DC6A50" w:rsidRDefault="00A47790" w:rsidP="00A47790">
      <w:pPr>
        <w:tabs>
          <w:tab w:val="left" w:pos="1185"/>
        </w:tabs>
        <w:suppressAutoHyphens/>
        <w:rPr>
          <w:rFonts w:ascii="Times New Roman" w:hAnsi="Times New Roman" w:cs="Times New Roman"/>
          <w:sz w:val="28"/>
          <w:szCs w:val="28"/>
        </w:rPr>
      </w:pPr>
    </w:p>
    <w:p w:rsidR="00A47790" w:rsidRPr="00DC6A50" w:rsidRDefault="00A47790" w:rsidP="00A47790">
      <w:pPr>
        <w:tabs>
          <w:tab w:val="left" w:pos="1185"/>
        </w:tabs>
        <w:suppressAutoHyphens/>
        <w:rPr>
          <w:rFonts w:ascii="Times New Roman" w:hAnsi="Times New Roman" w:cs="Times New Roman"/>
          <w:sz w:val="28"/>
          <w:szCs w:val="28"/>
        </w:rPr>
        <w:sectPr w:rsidR="00A47790" w:rsidRPr="00DC6A50" w:rsidSect="00E4544A">
          <w:headerReference w:type="default" r:id="rId9"/>
          <w:pgSz w:w="11906" w:h="16838"/>
          <w:pgMar w:top="1134" w:right="567" w:bottom="1134" w:left="1701" w:header="709" w:footer="709" w:gutter="0"/>
          <w:pgNumType w:start="1"/>
          <w:cols w:space="708"/>
          <w:titlePg/>
          <w:docGrid w:linePitch="360"/>
        </w:sectPr>
      </w:pPr>
    </w:p>
    <w:p w:rsidR="00A47790" w:rsidRPr="00DC6A50" w:rsidRDefault="00A47790" w:rsidP="00A47790">
      <w:pPr>
        <w:tabs>
          <w:tab w:val="left" w:pos="1185"/>
        </w:tabs>
        <w:suppressAutoHyphens/>
        <w:rPr>
          <w:rFonts w:ascii="Times New Roman" w:hAnsi="Times New Roman" w:cs="Times New Roman"/>
          <w:sz w:val="28"/>
          <w:szCs w:val="28"/>
        </w:rPr>
      </w:pPr>
      <w:r w:rsidRPr="00DC6A50">
        <w:rPr>
          <w:rFonts w:ascii="Times New Roman" w:hAnsi="Times New Roman" w:cs="Times New Roman"/>
          <w:sz w:val="28"/>
          <w:szCs w:val="28"/>
        </w:rPr>
        <w:lastRenderedPageBreak/>
        <w:t>ЦЕЛЕВЫЕ ПОКАЗАТЕЛИ</w:t>
      </w:r>
    </w:p>
    <w:p w:rsidR="00A47790" w:rsidRPr="00DC6A50" w:rsidRDefault="00A47790" w:rsidP="00A47790">
      <w:pPr>
        <w:suppressAutoHyphens/>
        <w:rPr>
          <w:rFonts w:ascii="Times New Roman" w:hAnsi="Times New Roman" w:cs="Times New Roman"/>
          <w:sz w:val="28"/>
          <w:szCs w:val="28"/>
        </w:rPr>
      </w:pPr>
      <w:r w:rsidRPr="00DC6A50">
        <w:rPr>
          <w:rFonts w:ascii="Times New Roman" w:hAnsi="Times New Roman" w:cs="Times New Roman"/>
          <w:sz w:val="28"/>
          <w:szCs w:val="28"/>
        </w:rPr>
        <w:t>муниципальной программы</w:t>
      </w:r>
    </w:p>
    <w:p w:rsidR="00A47790" w:rsidRPr="00DC6A50" w:rsidRDefault="00A47790" w:rsidP="00A47790">
      <w:pPr>
        <w:suppressAutoHyphens/>
        <w:rPr>
          <w:rFonts w:ascii="Times New Roman" w:hAnsi="Times New Roman" w:cs="Times New Roman"/>
          <w:sz w:val="28"/>
          <w:szCs w:val="28"/>
        </w:rPr>
      </w:pPr>
      <w:r w:rsidRPr="00DC6A50">
        <w:rPr>
          <w:rFonts w:ascii="Times New Roman" w:hAnsi="Times New Roman" w:cs="Times New Roman"/>
          <w:sz w:val="28"/>
          <w:szCs w:val="28"/>
        </w:rPr>
        <w:t>Новопокровского сельского поселения Новопокровского района</w:t>
      </w:r>
    </w:p>
    <w:p w:rsidR="00A47790" w:rsidRPr="00DC6A50" w:rsidRDefault="00A47790" w:rsidP="00A47790">
      <w:pPr>
        <w:suppressAutoHyphens/>
        <w:spacing w:after="120"/>
        <w:rPr>
          <w:rFonts w:ascii="Times New Roman" w:hAnsi="Times New Roman" w:cs="Times New Roman"/>
          <w:bCs/>
          <w:sz w:val="28"/>
          <w:szCs w:val="28"/>
        </w:rPr>
      </w:pPr>
      <w:r w:rsidRPr="00DC6A50">
        <w:rPr>
          <w:rFonts w:ascii="Times New Roman" w:hAnsi="Times New Roman" w:cs="Times New Roman"/>
          <w:bCs/>
          <w:sz w:val="28"/>
          <w:szCs w:val="28"/>
        </w:rPr>
        <w:t>«Развитие топливно-энергетического комплекса»</w:t>
      </w:r>
    </w:p>
    <w:tbl>
      <w:tblPr>
        <w:tblW w:w="15168"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851"/>
        <w:gridCol w:w="8788"/>
        <w:gridCol w:w="1276"/>
        <w:gridCol w:w="851"/>
        <w:gridCol w:w="850"/>
        <w:gridCol w:w="851"/>
        <w:gridCol w:w="850"/>
        <w:gridCol w:w="851"/>
      </w:tblGrid>
      <w:tr w:rsidR="00A47790" w:rsidRPr="00DC6A50" w:rsidTr="00220FC5">
        <w:tc>
          <w:tcPr>
            <w:tcW w:w="851" w:type="dxa"/>
            <w:vMerge w:val="restart"/>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w:t>
            </w:r>
          </w:p>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п/п</w:t>
            </w:r>
          </w:p>
        </w:tc>
        <w:tc>
          <w:tcPr>
            <w:tcW w:w="8788" w:type="dxa"/>
            <w:vMerge w:val="restart"/>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Наименование целевого показателя</w:t>
            </w:r>
          </w:p>
        </w:tc>
        <w:tc>
          <w:tcPr>
            <w:tcW w:w="1276" w:type="dxa"/>
            <w:vMerge w:val="restart"/>
            <w:tcMar>
              <w:left w:w="28" w:type="dxa"/>
              <w:right w:w="28" w:type="dxa"/>
            </w:tcMar>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Единица измерения</w:t>
            </w:r>
          </w:p>
        </w:tc>
        <w:tc>
          <w:tcPr>
            <w:tcW w:w="4253" w:type="dxa"/>
            <w:gridSpan w:val="5"/>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Значение показателей</w:t>
            </w:r>
          </w:p>
        </w:tc>
      </w:tr>
      <w:tr w:rsidR="00A47790" w:rsidRPr="00DC6A50" w:rsidTr="00220FC5">
        <w:tc>
          <w:tcPr>
            <w:tcW w:w="851" w:type="dxa"/>
            <w:vMerge/>
          </w:tcPr>
          <w:p w:rsidR="00A47790" w:rsidRPr="00DC6A50" w:rsidRDefault="00A47790" w:rsidP="00220FC5">
            <w:pPr>
              <w:pStyle w:val="ab"/>
              <w:widowControl/>
              <w:suppressAutoHyphens/>
              <w:rPr>
                <w:rFonts w:ascii="Times New Roman" w:hAnsi="Times New Roman" w:cs="Times New Roman"/>
              </w:rPr>
            </w:pPr>
          </w:p>
        </w:tc>
        <w:tc>
          <w:tcPr>
            <w:tcW w:w="8788" w:type="dxa"/>
            <w:vMerge/>
          </w:tcPr>
          <w:p w:rsidR="00A47790" w:rsidRPr="00DC6A50" w:rsidRDefault="00A47790" w:rsidP="00220FC5">
            <w:pPr>
              <w:pStyle w:val="ab"/>
              <w:widowControl/>
              <w:suppressAutoHyphens/>
              <w:rPr>
                <w:rFonts w:ascii="Times New Roman" w:hAnsi="Times New Roman" w:cs="Times New Roman"/>
              </w:rPr>
            </w:pPr>
          </w:p>
        </w:tc>
        <w:tc>
          <w:tcPr>
            <w:tcW w:w="1276" w:type="dxa"/>
            <w:vMerge/>
            <w:tcMar>
              <w:left w:w="28" w:type="dxa"/>
              <w:right w:w="28" w:type="dxa"/>
            </w:tcMar>
          </w:tcPr>
          <w:p w:rsidR="00A47790" w:rsidRPr="00DC6A50" w:rsidRDefault="00A47790" w:rsidP="00220FC5">
            <w:pPr>
              <w:pStyle w:val="ab"/>
              <w:widowControl/>
              <w:suppressAutoHyphens/>
              <w:rPr>
                <w:rFonts w:ascii="Times New Roman" w:hAnsi="Times New Roman" w:cs="Times New Roman"/>
              </w:rPr>
            </w:pPr>
          </w:p>
        </w:tc>
        <w:tc>
          <w:tcPr>
            <w:tcW w:w="851" w:type="dxa"/>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2020</w:t>
            </w:r>
          </w:p>
        </w:tc>
        <w:tc>
          <w:tcPr>
            <w:tcW w:w="850" w:type="dxa"/>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2021</w:t>
            </w:r>
          </w:p>
        </w:tc>
        <w:tc>
          <w:tcPr>
            <w:tcW w:w="851" w:type="dxa"/>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2022</w:t>
            </w:r>
          </w:p>
        </w:tc>
        <w:tc>
          <w:tcPr>
            <w:tcW w:w="850" w:type="dxa"/>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2023</w:t>
            </w:r>
          </w:p>
        </w:tc>
        <w:tc>
          <w:tcPr>
            <w:tcW w:w="851" w:type="dxa"/>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2024</w:t>
            </w:r>
          </w:p>
        </w:tc>
      </w:tr>
    </w:tbl>
    <w:p w:rsidR="00A47790" w:rsidRPr="00DC6A50" w:rsidRDefault="00A47790" w:rsidP="00A47790">
      <w:pPr>
        <w:suppressAutoHyphens/>
        <w:ind w:firstLine="698"/>
        <w:jc w:val="right"/>
        <w:rPr>
          <w:sz w:val="2"/>
          <w:szCs w:val="2"/>
        </w:rPr>
      </w:pPr>
    </w:p>
    <w:tbl>
      <w:tblPr>
        <w:tblpPr w:leftFromText="180" w:rightFromText="180" w:vertAnchor="text" w:tblpY="1"/>
        <w:tblOverlap w:val="never"/>
        <w:tblW w:w="1516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8788"/>
        <w:gridCol w:w="1276"/>
        <w:gridCol w:w="851"/>
        <w:gridCol w:w="850"/>
        <w:gridCol w:w="851"/>
        <w:gridCol w:w="850"/>
        <w:gridCol w:w="851"/>
      </w:tblGrid>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788"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7</w:t>
            </w:r>
          </w:p>
        </w:tc>
        <w:tc>
          <w:tcPr>
            <w:tcW w:w="851" w:type="dxa"/>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8</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suppressAutoHyphens/>
              <w:rPr>
                <w:rFonts w:ascii="Times New Roman" w:hAnsi="Times New Roman" w:cs="Times New Roman"/>
                <w:sz w:val="24"/>
                <w:szCs w:val="24"/>
              </w:rPr>
            </w:pPr>
            <w:r w:rsidRPr="00DC6A50">
              <w:rPr>
                <w:rFonts w:ascii="Times New Roman" w:hAnsi="Times New Roman" w:cs="Times New Roman"/>
                <w:sz w:val="24"/>
                <w:szCs w:val="24"/>
              </w:rPr>
              <w:t>1</w:t>
            </w:r>
          </w:p>
        </w:tc>
        <w:tc>
          <w:tcPr>
            <w:tcW w:w="14317" w:type="dxa"/>
            <w:gridSpan w:val="7"/>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rPr>
                <w:rFonts w:ascii="Times New Roman" w:hAnsi="Times New Roman" w:cs="Times New Roman"/>
              </w:rPr>
            </w:pPr>
            <w:r w:rsidRPr="00DC6A50">
              <w:rPr>
                <w:rFonts w:ascii="Times New Roman" w:hAnsi="Times New Roman" w:cs="Times New Roman"/>
              </w:rPr>
              <w:t xml:space="preserve">Муниципальная программа Новопокровского сельского поселения </w:t>
            </w:r>
            <w:r w:rsidRPr="00DC6A50">
              <w:rPr>
                <w:rFonts w:ascii="Times New Roman" w:hAnsi="Times New Roman" w:cs="Times New Roman"/>
                <w:bCs/>
              </w:rPr>
              <w:t>«Развитие топливно-энергетического комплекса»</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1.1</w:t>
            </w:r>
          </w:p>
        </w:tc>
        <w:tc>
          <w:tcPr>
            <w:tcW w:w="8788"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suppressAutoHyphens/>
              <w:jc w:val="left"/>
              <w:rPr>
                <w:rFonts w:ascii="Times New Roman" w:hAnsi="Times New Roman" w:cs="Times New Roman"/>
                <w:sz w:val="24"/>
                <w:szCs w:val="24"/>
              </w:rPr>
            </w:pPr>
            <w:r w:rsidRPr="00DC6A50">
              <w:rPr>
                <w:rFonts w:ascii="Times New Roman" w:hAnsi="Times New Roman" w:cs="Times New Roman"/>
                <w:color w:val="000000"/>
                <w:sz w:val="24"/>
                <w:szCs w:val="24"/>
              </w:rPr>
              <w:t xml:space="preserve">Уровень газификации жилых объектов сетевым газом </w:t>
            </w:r>
          </w:p>
        </w:tc>
        <w:tc>
          <w:tcPr>
            <w:tcW w:w="127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87</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89</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90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91</w:t>
            </w:r>
          </w:p>
        </w:tc>
        <w:tc>
          <w:tcPr>
            <w:tcW w:w="851" w:type="dxa"/>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92</w:t>
            </w:r>
          </w:p>
        </w:tc>
      </w:tr>
      <w:tr w:rsidR="00A47790" w:rsidRPr="00DC6A50" w:rsidTr="00220FC5">
        <w:trPr>
          <w:trHeight w:val="265"/>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1.2</w:t>
            </w:r>
          </w:p>
        </w:tc>
        <w:tc>
          <w:tcPr>
            <w:tcW w:w="8788"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3"/>
              <w:widowControl/>
              <w:suppressAutoHyphens/>
              <w:rPr>
                <w:rFonts w:ascii="Times New Roman" w:hAnsi="Times New Roman" w:cs="Times New Roman"/>
              </w:rPr>
            </w:pPr>
            <w:r w:rsidRPr="00DC6A50">
              <w:rPr>
                <w:rFonts w:ascii="Times New Roman" w:hAnsi="Times New Roman" w:cs="Times New Roman"/>
                <w:color w:val="000000"/>
              </w:rPr>
              <w:t>Количество газифицированных жилых объектов</w:t>
            </w:r>
          </w:p>
        </w:tc>
        <w:tc>
          <w:tcPr>
            <w:tcW w:w="127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6281</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6651</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6725</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6856</w:t>
            </w:r>
          </w:p>
        </w:tc>
        <w:tc>
          <w:tcPr>
            <w:tcW w:w="851" w:type="dxa"/>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6993</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1.3</w:t>
            </w:r>
          </w:p>
        </w:tc>
        <w:tc>
          <w:tcPr>
            <w:tcW w:w="8788"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suppressAutoHyphens/>
              <w:jc w:val="left"/>
              <w:rPr>
                <w:rFonts w:ascii="Times New Roman" w:hAnsi="Times New Roman" w:cs="Times New Roman"/>
                <w:sz w:val="24"/>
                <w:szCs w:val="24"/>
              </w:rPr>
            </w:pPr>
            <w:r w:rsidRPr="00DC6A50">
              <w:rPr>
                <w:rFonts w:ascii="Times New Roman" w:hAnsi="Times New Roman" w:cs="Times New Roman"/>
                <w:sz w:val="24"/>
                <w:szCs w:val="24"/>
              </w:rPr>
              <w:t>Ввод построенных газопроводов</w:t>
            </w:r>
          </w:p>
        </w:tc>
        <w:tc>
          <w:tcPr>
            <w:tcW w:w="127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1.4</w:t>
            </w:r>
          </w:p>
        </w:tc>
        <w:tc>
          <w:tcPr>
            <w:tcW w:w="8788"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r w:rsidRPr="00DC6A50">
              <w:rPr>
                <w:rFonts w:ascii="Times New Roman" w:hAnsi="Times New Roman" w:cs="Times New Roman"/>
              </w:rP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Новопокровского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99,0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99,0</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99,0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99,0</w:t>
            </w:r>
          </w:p>
        </w:tc>
        <w:tc>
          <w:tcPr>
            <w:tcW w:w="851" w:type="dxa"/>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99,0</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1.5</w:t>
            </w:r>
          </w:p>
        </w:tc>
        <w:tc>
          <w:tcPr>
            <w:tcW w:w="8788"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r w:rsidRPr="00DC6A50">
              <w:rPr>
                <w:rFonts w:ascii="Times New Roman" w:hAnsi="Times New Roman" w:cs="Times New Roman"/>
              </w:rPr>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Новопокровского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35,99</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35,99</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35,99</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35,99</w:t>
            </w:r>
          </w:p>
        </w:tc>
        <w:tc>
          <w:tcPr>
            <w:tcW w:w="851" w:type="dxa"/>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35,99</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1.6</w:t>
            </w:r>
          </w:p>
        </w:tc>
        <w:tc>
          <w:tcPr>
            <w:tcW w:w="8788"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r w:rsidRPr="00DC6A50">
              <w:rPr>
                <w:rFonts w:ascii="Times New Roman" w:hAnsi="Times New Roman" w:cs="Times New Roman"/>
              </w:rPr>
              <w:t>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Новопокровского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92,0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92,0</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92,0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92,0</w:t>
            </w:r>
          </w:p>
        </w:tc>
        <w:tc>
          <w:tcPr>
            <w:tcW w:w="851" w:type="dxa"/>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92,0</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1.7</w:t>
            </w:r>
          </w:p>
        </w:tc>
        <w:tc>
          <w:tcPr>
            <w:tcW w:w="8788"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r w:rsidRPr="00DC6A50">
              <w:rPr>
                <w:rFonts w:ascii="Times New Roman" w:hAnsi="Times New Roman" w:cs="Times New Roman"/>
              </w:rPr>
              <w:t>Удельный расход тепловой энергии в многоквартирных домах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Гкал/кв. м</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0,157</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0,156</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0,155</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0,154</w:t>
            </w:r>
          </w:p>
        </w:tc>
        <w:tc>
          <w:tcPr>
            <w:tcW w:w="851" w:type="dxa"/>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0,153</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1.8</w:t>
            </w:r>
          </w:p>
        </w:tc>
        <w:tc>
          <w:tcPr>
            <w:tcW w:w="8788"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r w:rsidRPr="00DC6A50">
              <w:rPr>
                <w:rFonts w:ascii="Times New Roman" w:hAnsi="Times New Roman" w:cs="Times New Roman"/>
              </w:rPr>
              <w:t>Удельный расход холодной воды в многоквартирных домах (в расчете на 1 жителя)</w:t>
            </w:r>
          </w:p>
        </w:tc>
        <w:tc>
          <w:tcPr>
            <w:tcW w:w="127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куб. м/чел.</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36,0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35,95</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35,9</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35,85</w:t>
            </w:r>
          </w:p>
        </w:tc>
        <w:tc>
          <w:tcPr>
            <w:tcW w:w="851" w:type="dxa"/>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35,8</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1.9</w:t>
            </w:r>
          </w:p>
        </w:tc>
        <w:tc>
          <w:tcPr>
            <w:tcW w:w="8788"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r w:rsidRPr="00DC6A50">
              <w:rPr>
                <w:rFonts w:ascii="Times New Roman" w:hAnsi="Times New Roman" w:cs="Times New Roman"/>
              </w:rPr>
              <w:t>Удельный расход электрической энергии в многоквартирных домах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кВт*ч/кв. м</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48,08</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48,07</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48,06</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48,05</w:t>
            </w:r>
          </w:p>
        </w:tc>
        <w:tc>
          <w:tcPr>
            <w:tcW w:w="851" w:type="dxa"/>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48,04</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1.10</w:t>
            </w:r>
          </w:p>
        </w:tc>
        <w:tc>
          <w:tcPr>
            <w:tcW w:w="8788"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r w:rsidRPr="00DC6A50">
              <w:rPr>
                <w:rFonts w:ascii="Times New Roman" w:hAnsi="Times New Roman" w:cs="Times New Roman"/>
              </w:rPr>
              <w:t>Удельный расход электрической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кВт*ч/кв. м</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167,3</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167,2</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167,1</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167,0</w:t>
            </w:r>
          </w:p>
        </w:tc>
        <w:tc>
          <w:tcPr>
            <w:tcW w:w="851" w:type="dxa"/>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166,9</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1.11</w:t>
            </w:r>
          </w:p>
        </w:tc>
        <w:tc>
          <w:tcPr>
            <w:tcW w:w="8788"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r w:rsidRPr="00DC6A50">
              <w:rPr>
                <w:rFonts w:ascii="Times New Roman" w:hAnsi="Times New Roman" w:cs="Times New Roman"/>
              </w:rPr>
              <w:t>Удельный расход тепловой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Гкал/кв. м</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0,139</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0,139</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0,138</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0,137</w:t>
            </w:r>
          </w:p>
        </w:tc>
        <w:tc>
          <w:tcPr>
            <w:tcW w:w="851" w:type="dxa"/>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0,136</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lastRenderedPageBreak/>
              <w:t>1.12</w:t>
            </w:r>
          </w:p>
        </w:tc>
        <w:tc>
          <w:tcPr>
            <w:tcW w:w="8788"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r w:rsidRPr="00DC6A50">
              <w:rPr>
                <w:rFonts w:ascii="Times New Roman" w:hAnsi="Times New Roman" w:cs="Times New Roman"/>
              </w:rPr>
              <w:t>Удельный расход холодной воды на снабжение органов местного самоуправления муниципальных учреждений Новопокровского сельского поселения (в расчете на 1 человека)</w:t>
            </w:r>
          </w:p>
        </w:tc>
        <w:tc>
          <w:tcPr>
            <w:tcW w:w="127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куб. м/чел.</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11,86</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11,85</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11,84</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11,83</w:t>
            </w:r>
          </w:p>
        </w:tc>
        <w:tc>
          <w:tcPr>
            <w:tcW w:w="851" w:type="dxa"/>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11,82</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1.13</w:t>
            </w:r>
          </w:p>
        </w:tc>
        <w:tc>
          <w:tcPr>
            <w:tcW w:w="8788"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suppressAutoHyphens/>
              <w:jc w:val="both"/>
              <w:rPr>
                <w:rFonts w:ascii="Times New Roman" w:hAnsi="Times New Roman" w:cs="Times New Roman"/>
                <w:sz w:val="24"/>
                <w:szCs w:val="24"/>
              </w:rPr>
            </w:pPr>
            <w:r w:rsidRPr="00DC6A50">
              <w:rPr>
                <w:rFonts w:ascii="Times New Roman" w:hAnsi="Times New Roman" w:cs="Times New Roman"/>
                <w:sz w:val="24"/>
                <w:szCs w:val="24"/>
              </w:rPr>
              <w:t>Количество установленных смесителей с аэратором</w:t>
            </w:r>
          </w:p>
        </w:tc>
        <w:tc>
          <w:tcPr>
            <w:tcW w:w="127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1.14</w:t>
            </w:r>
          </w:p>
        </w:tc>
        <w:tc>
          <w:tcPr>
            <w:tcW w:w="8788"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suppressAutoHyphens/>
              <w:jc w:val="both"/>
              <w:rPr>
                <w:rFonts w:ascii="Times New Roman" w:hAnsi="Times New Roman" w:cs="Times New Roman"/>
                <w:sz w:val="24"/>
                <w:szCs w:val="24"/>
              </w:rPr>
            </w:pPr>
            <w:r w:rsidRPr="00DC6A50">
              <w:rPr>
                <w:rFonts w:ascii="Times New Roman" w:hAnsi="Times New Roman" w:cs="Times New Roman"/>
                <w:sz w:val="24"/>
                <w:szCs w:val="24"/>
              </w:rPr>
              <w:t>Количество установленных задвижек водопроводных</w:t>
            </w:r>
          </w:p>
        </w:tc>
        <w:tc>
          <w:tcPr>
            <w:tcW w:w="127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1.15</w:t>
            </w:r>
          </w:p>
        </w:tc>
        <w:tc>
          <w:tcPr>
            <w:tcW w:w="8788"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3"/>
              <w:widowControl/>
              <w:suppressAutoHyphens/>
              <w:jc w:val="both"/>
              <w:rPr>
                <w:rFonts w:ascii="Times New Roman" w:hAnsi="Times New Roman" w:cs="Times New Roman"/>
              </w:rPr>
            </w:pPr>
            <w:r w:rsidRPr="00DC6A50">
              <w:rPr>
                <w:rFonts w:ascii="Times New Roman" w:hAnsi="Times New Roman" w:cs="Times New Roman"/>
              </w:rPr>
              <w:t>Количество установленных светодиодных ламп</w:t>
            </w:r>
          </w:p>
        </w:tc>
        <w:tc>
          <w:tcPr>
            <w:tcW w:w="127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13</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17</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20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24</w:t>
            </w:r>
          </w:p>
        </w:tc>
        <w:tc>
          <w:tcPr>
            <w:tcW w:w="851" w:type="dxa"/>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28</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1.16</w:t>
            </w:r>
          </w:p>
        </w:tc>
        <w:tc>
          <w:tcPr>
            <w:tcW w:w="8788"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r w:rsidRPr="00DC6A50">
              <w:rPr>
                <w:rFonts w:ascii="Times New Roman" w:hAnsi="Times New Roman" w:cs="Times New Roman"/>
              </w:rPr>
              <w:t xml:space="preserve">Количество </w:t>
            </w:r>
            <w:r w:rsidRPr="00DC6A50">
              <w:rPr>
                <w:rFonts w:ascii="Times New Roman" w:eastAsia="Calibri" w:hAnsi="Times New Roman" w:cs="Times New Roman"/>
                <w:lang w:eastAsia="en-US"/>
              </w:rPr>
              <w:t>выявленных бесхозяйных объектов недвижимого имущества, используемых для передачи энергетических ресурсов с последующим признанием права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w:t>
            </w:r>
          </w:p>
        </w:tc>
        <w:tc>
          <w:tcPr>
            <w:tcW w:w="851" w:type="dxa"/>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1.17</w:t>
            </w:r>
          </w:p>
        </w:tc>
        <w:tc>
          <w:tcPr>
            <w:tcW w:w="8788"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r w:rsidRPr="00DC6A50">
              <w:rPr>
                <w:rFonts w:ascii="Times New Roman" w:hAnsi="Times New Roman" w:cs="Times New Roman"/>
              </w:rPr>
              <w:t>Количество транспортных средств, использующих природный газ, газовые смеси, сжиженный углеводородный газ в качестве моторного топлива</w:t>
            </w:r>
          </w:p>
        </w:tc>
        <w:tc>
          <w:tcPr>
            <w:tcW w:w="127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ед.</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5</w:t>
            </w:r>
          </w:p>
        </w:tc>
        <w:tc>
          <w:tcPr>
            <w:tcW w:w="851" w:type="dxa"/>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5</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1.18</w:t>
            </w:r>
          </w:p>
        </w:tc>
        <w:tc>
          <w:tcPr>
            <w:tcW w:w="8788"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suppressAutoHyphens/>
              <w:jc w:val="both"/>
              <w:rPr>
                <w:rFonts w:ascii="Times New Roman" w:hAnsi="Times New Roman" w:cs="Times New Roman"/>
                <w:sz w:val="24"/>
                <w:szCs w:val="24"/>
              </w:rPr>
            </w:pPr>
            <w:r w:rsidRPr="00DC6A50">
              <w:rPr>
                <w:rFonts w:ascii="Times New Roman" w:hAnsi="Times New Roman" w:cs="Times New Roman"/>
                <w:sz w:val="24"/>
                <w:szCs w:val="24"/>
              </w:rPr>
              <w:t xml:space="preserve">Протяженность построенных, реконструируемых и отремонтированных сетей (линий) наружного освещения </w:t>
            </w:r>
          </w:p>
        </w:tc>
        <w:tc>
          <w:tcPr>
            <w:tcW w:w="127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0,9</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1,2</w:t>
            </w:r>
          </w:p>
        </w:tc>
        <w:tc>
          <w:tcPr>
            <w:tcW w:w="851" w:type="dxa"/>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1,2</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1.19</w:t>
            </w:r>
          </w:p>
        </w:tc>
        <w:tc>
          <w:tcPr>
            <w:tcW w:w="8788"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000000"/>
                <w:sz w:val="24"/>
                <w:szCs w:val="24"/>
              </w:rPr>
            </w:pPr>
            <w:r w:rsidRPr="00DC6A50">
              <w:rPr>
                <w:rFonts w:ascii="Times New Roman" w:eastAsia="Times New Roman" w:hAnsi="Times New Roman" w:cs="Times New Roman"/>
                <w:color w:val="000000"/>
                <w:sz w:val="24"/>
                <w:szCs w:val="24"/>
                <w:lang w:eastAsia="ru-RU"/>
              </w:rPr>
              <w:t>Ежемесячное снятие показаний</w:t>
            </w:r>
            <w:r>
              <w:rPr>
                <w:rFonts w:ascii="Times New Roman" w:eastAsia="Times New Roman" w:hAnsi="Times New Roman" w:cs="Times New Roman"/>
                <w:color w:val="000000"/>
                <w:sz w:val="24"/>
                <w:szCs w:val="24"/>
                <w:lang w:eastAsia="ru-RU"/>
              </w:rPr>
              <w:t xml:space="preserve"> </w:t>
            </w:r>
            <w:r w:rsidRPr="00DC6A50">
              <w:rPr>
                <w:rFonts w:ascii="Times New Roman" w:eastAsia="Times New Roman" w:hAnsi="Times New Roman" w:cs="Times New Roman"/>
                <w:color w:val="000000"/>
                <w:sz w:val="24"/>
                <w:szCs w:val="24"/>
                <w:lang w:eastAsia="ru-RU"/>
              </w:rPr>
              <w:t>приборов учета электрической</w:t>
            </w:r>
            <w:r>
              <w:rPr>
                <w:rFonts w:ascii="Times New Roman" w:eastAsia="Times New Roman" w:hAnsi="Times New Roman" w:cs="Times New Roman"/>
                <w:color w:val="000000"/>
                <w:sz w:val="24"/>
                <w:szCs w:val="24"/>
                <w:lang w:eastAsia="ru-RU"/>
              </w:rPr>
              <w:t xml:space="preserve"> </w:t>
            </w:r>
            <w:r w:rsidRPr="00DC6A50">
              <w:rPr>
                <w:rFonts w:ascii="Times New Roman" w:eastAsia="Times New Roman" w:hAnsi="Times New Roman" w:cs="Times New Roman"/>
                <w:color w:val="000000"/>
                <w:sz w:val="24"/>
                <w:szCs w:val="24"/>
                <w:lang w:eastAsia="ru-RU"/>
              </w:rPr>
              <w:t>энергии, потребленной на</w:t>
            </w:r>
            <w:r>
              <w:rPr>
                <w:rFonts w:ascii="Times New Roman" w:eastAsia="Times New Roman" w:hAnsi="Times New Roman" w:cs="Times New Roman"/>
                <w:color w:val="000000"/>
                <w:sz w:val="24"/>
                <w:szCs w:val="24"/>
                <w:lang w:eastAsia="ru-RU"/>
              </w:rPr>
              <w:t xml:space="preserve"> </w:t>
            </w:r>
            <w:r w:rsidRPr="00DC6A50">
              <w:rPr>
                <w:rFonts w:ascii="Times New Roman" w:hAnsi="Times New Roman" w:cs="Times New Roman"/>
                <w:color w:val="000000"/>
                <w:sz w:val="24"/>
                <w:szCs w:val="24"/>
              </w:rPr>
              <w:t>уличное освещение</w:t>
            </w:r>
          </w:p>
        </w:tc>
        <w:tc>
          <w:tcPr>
            <w:tcW w:w="127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ед.</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12</w:t>
            </w:r>
          </w:p>
        </w:tc>
        <w:tc>
          <w:tcPr>
            <w:tcW w:w="851" w:type="dxa"/>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12</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1.20</w:t>
            </w:r>
          </w:p>
        </w:tc>
        <w:tc>
          <w:tcPr>
            <w:tcW w:w="8788"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DC6A50">
              <w:rPr>
                <w:rFonts w:ascii="Times New Roman" w:eastAsia="Times New Roman" w:hAnsi="Times New Roman" w:cs="Times New Roman"/>
                <w:color w:val="000000"/>
                <w:sz w:val="24"/>
                <w:szCs w:val="24"/>
                <w:lang w:eastAsia="ru-RU"/>
              </w:rPr>
              <w:t>Объем потребляемой электрической</w:t>
            </w:r>
            <w:r>
              <w:rPr>
                <w:rFonts w:ascii="Times New Roman" w:eastAsia="Times New Roman" w:hAnsi="Times New Roman" w:cs="Times New Roman"/>
                <w:color w:val="000000"/>
                <w:sz w:val="24"/>
                <w:szCs w:val="24"/>
                <w:lang w:eastAsia="ru-RU"/>
              </w:rPr>
              <w:t xml:space="preserve"> </w:t>
            </w:r>
            <w:r w:rsidRPr="00DC6A50">
              <w:rPr>
                <w:rFonts w:ascii="Times New Roman" w:eastAsia="Times New Roman" w:hAnsi="Times New Roman" w:cs="Times New Roman"/>
                <w:color w:val="000000"/>
                <w:sz w:val="24"/>
                <w:szCs w:val="24"/>
                <w:lang w:eastAsia="ru-RU"/>
              </w:rPr>
              <w:t>энергии на уличное освещение</w:t>
            </w:r>
          </w:p>
        </w:tc>
        <w:tc>
          <w:tcPr>
            <w:tcW w:w="127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тыс. квт./ч.</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735</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750</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891,9</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747,8</w:t>
            </w:r>
          </w:p>
        </w:tc>
        <w:tc>
          <w:tcPr>
            <w:tcW w:w="851" w:type="dxa"/>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800</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1.21</w:t>
            </w:r>
          </w:p>
        </w:tc>
        <w:tc>
          <w:tcPr>
            <w:tcW w:w="8788"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tabs>
                <w:tab w:val="left" w:pos="0"/>
              </w:tabs>
              <w:suppressAutoHyphens/>
              <w:jc w:val="both"/>
              <w:rPr>
                <w:rFonts w:ascii="Times New Roman" w:hAnsi="Times New Roman" w:cs="Times New Roman"/>
                <w:sz w:val="24"/>
                <w:szCs w:val="24"/>
              </w:rPr>
            </w:pPr>
            <w:r w:rsidRPr="00DC6A50">
              <w:rPr>
                <w:rFonts w:ascii="Times New Roman" w:hAnsi="Times New Roman" w:cs="Times New Roman"/>
                <w:sz w:val="24"/>
                <w:szCs w:val="24"/>
              </w:rPr>
              <w:t>Количество модернизированных, реконструированных и отремонтированных объектов теплоснабжения</w:t>
            </w:r>
          </w:p>
        </w:tc>
        <w:tc>
          <w:tcPr>
            <w:tcW w:w="127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2.1</w:t>
            </w:r>
          </w:p>
        </w:tc>
        <w:tc>
          <w:tcPr>
            <w:tcW w:w="14317" w:type="dxa"/>
            <w:gridSpan w:val="7"/>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rPr>
                <w:rFonts w:ascii="Times New Roman" w:hAnsi="Times New Roman" w:cs="Times New Roman"/>
              </w:rPr>
            </w:pPr>
            <w:r w:rsidRPr="00DC6A50">
              <w:rPr>
                <w:rFonts w:ascii="Times New Roman" w:hAnsi="Times New Roman" w:cs="Times New Roman"/>
              </w:rPr>
              <w:t>Подпрограмма«Газификация Новопокровского сельского поселения»</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2.1.1</w:t>
            </w:r>
          </w:p>
        </w:tc>
        <w:tc>
          <w:tcPr>
            <w:tcW w:w="8788"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suppressAutoHyphens/>
              <w:jc w:val="left"/>
              <w:rPr>
                <w:rFonts w:ascii="Times New Roman" w:hAnsi="Times New Roman" w:cs="Times New Roman"/>
                <w:sz w:val="24"/>
                <w:szCs w:val="24"/>
              </w:rPr>
            </w:pPr>
            <w:r w:rsidRPr="00DC6A50">
              <w:rPr>
                <w:rFonts w:ascii="Times New Roman" w:hAnsi="Times New Roman" w:cs="Times New Roman"/>
                <w:color w:val="000000"/>
                <w:sz w:val="24"/>
                <w:szCs w:val="24"/>
              </w:rPr>
              <w:t xml:space="preserve">Уровень газификации жилых объектов сетевым газом </w:t>
            </w:r>
          </w:p>
        </w:tc>
        <w:tc>
          <w:tcPr>
            <w:tcW w:w="127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suppressAutoHyphens/>
              <w:rPr>
                <w:rFonts w:ascii="Times New Roman" w:hAnsi="Times New Roman" w:cs="Times New Roman"/>
              </w:rPr>
            </w:pPr>
            <w:r w:rsidRPr="00DC6A50">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87</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89</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90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91</w:t>
            </w:r>
          </w:p>
        </w:tc>
        <w:tc>
          <w:tcPr>
            <w:tcW w:w="851" w:type="dxa"/>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92</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2.1.2</w:t>
            </w:r>
          </w:p>
        </w:tc>
        <w:tc>
          <w:tcPr>
            <w:tcW w:w="8788"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3"/>
              <w:widowControl/>
              <w:suppressAutoHyphens/>
              <w:rPr>
                <w:rFonts w:ascii="Times New Roman" w:hAnsi="Times New Roman" w:cs="Times New Roman"/>
              </w:rPr>
            </w:pPr>
            <w:r w:rsidRPr="00DC6A50">
              <w:rPr>
                <w:rFonts w:ascii="Times New Roman" w:hAnsi="Times New Roman" w:cs="Times New Roman"/>
                <w:color w:val="000000"/>
              </w:rPr>
              <w:t>Количество газифицированных жилых объектов</w:t>
            </w:r>
          </w:p>
        </w:tc>
        <w:tc>
          <w:tcPr>
            <w:tcW w:w="127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suppressAutoHyphens/>
              <w:rPr>
                <w:rFonts w:ascii="Times New Roman" w:hAnsi="Times New Roman" w:cs="Times New Roman"/>
                <w:sz w:val="24"/>
                <w:szCs w:val="24"/>
              </w:rPr>
            </w:pPr>
            <w:r w:rsidRPr="00DC6A50">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6577</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6651</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6725</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6856</w:t>
            </w:r>
          </w:p>
        </w:tc>
        <w:tc>
          <w:tcPr>
            <w:tcW w:w="851" w:type="dxa"/>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6993</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2.1.3</w:t>
            </w:r>
          </w:p>
        </w:tc>
        <w:tc>
          <w:tcPr>
            <w:tcW w:w="8788"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suppressAutoHyphens/>
              <w:jc w:val="left"/>
              <w:rPr>
                <w:rFonts w:ascii="Times New Roman" w:hAnsi="Times New Roman" w:cs="Times New Roman"/>
                <w:sz w:val="24"/>
                <w:szCs w:val="24"/>
              </w:rPr>
            </w:pPr>
            <w:bookmarkStart w:id="1" w:name="sub_1601"/>
            <w:r w:rsidRPr="00DC6A50">
              <w:rPr>
                <w:rFonts w:ascii="Times New Roman" w:hAnsi="Times New Roman" w:cs="Times New Roman"/>
                <w:sz w:val="24"/>
                <w:szCs w:val="24"/>
              </w:rPr>
              <w:t>Ввод построенных газопроводов</w:t>
            </w:r>
            <w:bookmarkEnd w:id="1"/>
          </w:p>
        </w:tc>
        <w:tc>
          <w:tcPr>
            <w:tcW w:w="127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2.2</w:t>
            </w:r>
          </w:p>
        </w:tc>
        <w:tc>
          <w:tcPr>
            <w:tcW w:w="14317" w:type="dxa"/>
            <w:gridSpan w:val="7"/>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rPr>
                <w:rFonts w:ascii="Times New Roman" w:hAnsi="Times New Roman" w:cs="Times New Roman"/>
              </w:rPr>
            </w:pPr>
            <w:r w:rsidRPr="00DC6A50">
              <w:rPr>
                <w:rFonts w:ascii="Times New Roman" w:hAnsi="Times New Roman" w:cs="Times New Roman"/>
              </w:rPr>
              <w:t>Подпрограмма «</w:t>
            </w:r>
            <w:r w:rsidRPr="00DC6A50">
              <w:rPr>
                <w:rFonts w:ascii="Times New Roman" w:hAnsi="Times New Roman" w:cs="Times New Roman"/>
                <w:bCs/>
              </w:rPr>
              <w:t>Энергосбережение и повышение энергетической эффективности на территории Новопокровского сельского поселения»</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2.2.1</w:t>
            </w:r>
          </w:p>
        </w:tc>
        <w:tc>
          <w:tcPr>
            <w:tcW w:w="8788"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r w:rsidRPr="00DC6A50">
              <w:rPr>
                <w:rFonts w:ascii="Times New Roman" w:hAnsi="Times New Roman" w:cs="Times New Roman"/>
              </w:rP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Новопокровского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99,0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99,0</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99,0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99,0</w:t>
            </w:r>
          </w:p>
        </w:tc>
        <w:tc>
          <w:tcPr>
            <w:tcW w:w="851" w:type="dxa"/>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99,0</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2.2.2</w:t>
            </w:r>
          </w:p>
        </w:tc>
        <w:tc>
          <w:tcPr>
            <w:tcW w:w="8788"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r w:rsidRPr="00DC6A50">
              <w:rPr>
                <w:rFonts w:ascii="Times New Roman" w:hAnsi="Times New Roman" w:cs="Times New Roman"/>
              </w:rPr>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Новопокровского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35,99</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35,99</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35,99</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35,99</w:t>
            </w:r>
          </w:p>
        </w:tc>
        <w:tc>
          <w:tcPr>
            <w:tcW w:w="851" w:type="dxa"/>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35,99</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2.2.3</w:t>
            </w:r>
          </w:p>
        </w:tc>
        <w:tc>
          <w:tcPr>
            <w:tcW w:w="8788"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r w:rsidRPr="00DC6A50">
              <w:rPr>
                <w:rFonts w:ascii="Times New Roman" w:hAnsi="Times New Roman" w:cs="Times New Roman"/>
              </w:rPr>
              <w:t>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Новопокровского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92,0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92,0</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92,0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92,0</w:t>
            </w:r>
          </w:p>
        </w:tc>
        <w:tc>
          <w:tcPr>
            <w:tcW w:w="851" w:type="dxa"/>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92,0</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lastRenderedPageBreak/>
              <w:t>2.2.4</w:t>
            </w:r>
          </w:p>
        </w:tc>
        <w:tc>
          <w:tcPr>
            <w:tcW w:w="8788"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r w:rsidRPr="00DC6A50">
              <w:rPr>
                <w:rFonts w:ascii="Times New Roman" w:hAnsi="Times New Roman" w:cs="Times New Roman"/>
              </w:rPr>
              <w:t>Удельный расход тепловой энергии в многоквартирных домах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Гкал/кв. м</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0,157</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0,156</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0,155</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0,154</w:t>
            </w:r>
          </w:p>
        </w:tc>
        <w:tc>
          <w:tcPr>
            <w:tcW w:w="851" w:type="dxa"/>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0,153</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2.2.5</w:t>
            </w:r>
          </w:p>
        </w:tc>
        <w:tc>
          <w:tcPr>
            <w:tcW w:w="8788"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r w:rsidRPr="00DC6A50">
              <w:rPr>
                <w:rFonts w:ascii="Times New Roman" w:hAnsi="Times New Roman" w:cs="Times New Roman"/>
              </w:rPr>
              <w:t>Удельный расход холодной воды в многоквартирных домах (в расчете на 1 жителя)</w:t>
            </w:r>
          </w:p>
        </w:tc>
        <w:tc>
          <w:tcPr>
            <w:tcW w:w="127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куб. м/чел.</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36,0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35,95</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35,9</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35,85</w:t>
            </w:r>
          </w:p>
        </w:tc>
        <w:tc>
          <w:tcPr>
            <w:tcW w:w="851" w:type="dxa"/>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35,8</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2.2.6</w:t>
            </w:r>
          </w:p>
        </w:tc>
        <w:tc>
          <w:tcPr>
            <w:tcW w:w="8788"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r w:rsidRPr="00DC6A50">
              <w:rPr>
                <w:rFonts w:ascii="Times New Roman" w:hAnsi="Times New Roman" w:cs="Times New Roman"/>
              </w:rPr>
              <w:t>Удельный расход электрической энергии в многоквартирных домах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кВт*ч/кв. м</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48,08</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48,07</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48,06</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48,05</w:t>
            </w:r>
          </w:p>
        </w:tc>
        <w:tc>
          <w:tcPr>
            <w:tcW w:w="851" w:type="dxa"/>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48,04</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2.2.7</w:t>
            </w:r>
          </w:p>
        </w:tc>
        <w:tc>
          <w:tcPr>
            <w:tcW w:w="8788"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r w:rsidRPr="00DC6A50">
              <w:rPr>
                <w:rFonts w:ascii="Times New Roman" w:hAnsi="Times New Roman" w:cs="Times New Roman"/>
              </w:rPr>
              <w:t>Удельный расход электрической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кВт*ч/кв. м</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167,3</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167,2</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167,1</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167,0</w:t>
            </w:r>
          </w:p>
        </w:tc>
        <w:tc>
          <w:tcPr>
            <w:tcW w:w="851" w:type="dxa"/>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166,9</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2.2.8</w:t>
            </w:r>
          </w:p>
        </w:tc>
        <w:tc>
          <w:tcPr>
            <w:tcW w:w="8788"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r w:rsidRPr="00DC6A50">
              <w:rPr>
                <w:rFonts w:ascii="Times New Roman" w:hAnsi="Times New Roman" w:cs="Times New Roman"/>
              </w:rPr>
              <w:t>Удельный расход тепловой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Гкал/кв. м</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0,066</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0,065</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0,064</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0,063</w:t>
            </w:r>
          </w:p>
        </w:tc>
        <w:tc>
          <w:tcPr>
            <w:tcW w:w="851" w:type="dxa"/>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0,062</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2.2.9</w:t>
            </w:r>
          </w:p>
        </w:tc>
        <w:tc>
          <w:tcPr>
            <w:tcW w:w="8788"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r w:rsidRPr="00DC6A50">
              <w:rPr>
                <w:rFonts w:ascii="Times New Roman" w:hAnsi="Times New Roman" w:cs="Times New Roman"/>
              </w:rPr>
              <w:t>Удельный расход холодной воды на снабжение органов местного самоуправления муниципальных учреждений Новопокровского сельского поселения (в расчете на 1 человека)</w:t>
            </w:r>
          </w:p>
        </w:tc>
        <w:tc>
          <w:tcPr>
            <w:tcW w:w="127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куб. м/чел.</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11,86</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11,85</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11,84</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11,83</w:t>
            </w:r>
          </w:p>
        </w:tc>
        <w:tc>
          <w:tcPr>
            <w:tcW w:w="851" w:type="dxa"/>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11,82</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2.2.10</w:t>
            </w:r>
          </w:p>
        </w:tc>
        <w:tc>
          <w:tcPr>
            <w:tcW w:w="8788"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suppressAutoHyphens/>
              <w:jc w:val="both"/>
              <w:rPr>
                <w:rFonts w:ascii="Times New Roman" w:hAnsi="Times New Roman" w:cs="Times New Roman"/>
                <w:sz w:val="24"/>
                <w:szCs w:val="24"/>
              </w:rPr>
            </w:pPr>
            <w:r w:rsidRPr="00DC6A50">
              <w:rPr>
                <w:rFonts w:ascii="Times New Roman" w:hAnsi="Times New Roman" w:cs="Times New Roman"/>
                <w:sz w:val="24"/>
                <w:szCs w:val="24"/>
              </w:rPr>
              <w:t>Количество установленных смесителей с аэратором</w:t>
            </w:r>
          </w:p>
        </w:tc>
        <w:tc>
          <w:tcPr>
            <w:tcW w:w="127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2.2.11</w:t>
            </w:r>
          </w:p>
        </w:tc>
        <w:tc>
          <w:tcPr>
            <w:tcW w:w="8788"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suppressAutoHyphens/>
              <w:jc w:val="both"/>
              <w:rPr>
                <w:rFonts w:ascii="Times New Roman" w:hAnsi="Times New Roman" w:cs="Times New Roman"/>
                <w:sz w:val="24"/>
                <w:szCs w:val="24"/>
              </w:rPr>
            </w:pPr>
            <w:r w:rsidRPr="00DC6A50">
              <w:rPr>
                <w:rFonts w:ascii="Times New Roman" w:hAnsi="Times New Roman" w:cs="Times New Roman"/>
                <w:sz w:val="24"/>
                <w:szCs w:val="24"/>
              </w:rPr>
              <w:t>Количество установленных задвижек водопроводных</w:t>
            </w:r>
          </w:p>
        </w:tc>
        <w:tc>
          <w:tcPr>
            <w:tcW w:w="127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2.2.12</w:t>
            </w:r>
          </w:p>
        </w:tc>
        <w:tc>
          <w:tcPr>
            <w:tcW w:w="8788"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3"/>
              <w:widowControl/>
              <w:suppressAutoHyphens/>
              <w:jc w:val="both"/>
              <w:rPr>
                <w:rFonts w:ascii="Times New Roman" w:hAnsi="Times New Roman" w:cs="Times New Roman"/>
              </w:rPr>
            </w:pPr>
            <w:r w:rsidRPr="00DC6A50">
              <w:rPr>
                <w:rFonts w:ascii="Times New Roman" w:hAnsi="Times New Roman" w:cs="Times New Roman"/>
              </w:rPr>
              <w:t>Количество установленных светодиодных ламп</w:t>
            </w:r>
          </w:p>
        </w:tc>
        <w:tc>
          <w:tcPr>
            <w:tcW w:w="127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13</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17</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20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24</w:t>
            </w:r>
          </w:p>
        </w:tc>
        <w:tc>
          <w:tcPr>
            <w:tcW w:w="851" w:type="dxa"/>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28</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2.2.13</w:t>
            </w:r>
          </w:p>
        </w:tc>
        <w:tc>
          <w:tcPr>
            <w:tcW w:w="8788"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r w:rsidRPr="00DC6A50">
              <w:rPr>
                <w:rFonts w:ascii="Times New Roman" w:hAnsi="Times New Roman" w:cs="Times New Roman"/>
              </w:rPr>
              <w:t xml:space="preserve">Количество </w:t>
            </w:r>
            <w:r w:rsidRPr="00DC6A50">
              <w:rPr>
                <w:rFonts w:ascii="Times New Roman" w:eastAsia="Calibri" w:hAnsi="Times New Roman" w:cs="Times New Roman"/>
                <w:lang w:eastAsia="en-US"/>
              </w:rPr>
              <w:t>выявленных бесхозяйных объектов недвижимого имущества, используемых для передачи энергетических ресурсов с последующим признанием права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w:t>
            </w:r>
          </w:p>
        </w:tc>
        <w:tc>
          <w:tcPr>
            <w:tcW w:w="851" w:type="dxa"/>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2.2.14</w:t>
            </w:r>
          </w:p>
        </w:tc>
        <w:tc>
          <w:tcPr>
            <w:tcW w:w="8788"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r w:rsidRPr="00DC6A50">
              <w:rPr>
                <w:rFonts w:ascii="Times New Roman" w:hAnsi="Times New Roman" w:cs="Times New Roman"/>
              </w:rPr>
              <w:t>Количество транспортных средств, использующих природный газ, газовые смеси, сжиженный углеводородный газ в качестве моторного топлива</w:t>
            </w:r>
          </w:p>
        </w:tc>
        <w:tc>
          <w:tcPr>
            <w:tcW w:w="127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ед.</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5</w:t>
            </w:r>
          </w:p>
        </w:tc>
        <w:tc>
          <w:tcPr>
            <w:tcW w:w="851" w:type="dxa"/>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5</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3.1</w:t>
            </w:r>
          </w:p>
        </w:tc>
        <w:tc>
          <w:tcPr>
            <w:tcW w:w="14317" w:type="dxa"/>
            <w:gridSpan w:val="7"/>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rPr>
                <w:rFonts w:ascii="Times New Roman" w:hAnsi="Times New Roman" w:cs="Times New Roman"/>
              </w:rPr>
            </w:pPr>
            <w:r w:rsidRPr="00DC6A50">
              <w:rPr>
                <w:rFonts w:ascii="Times New Roman" w:hAnsi="Times New Roman" w:cs="Times New Roman"/>
              </w:rPr>
              <w:t>Основное мероприятие «Комплексное развитие электроснабжения населенных пунктов поселения»</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3.1.1</w:t>
            </w:r>
          </w:p>
        </w:tc>
        <w:tc>
          <w:tcPr>
            <w:tcW w:w="8788"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suppressAutoHyphens/>
              <w:jc w:val="both"/>
              <w:rPr>
                <w:rFonts w:ascii="Times New Roman" w:hAnsi="Times New Roman" w:cs="Times New Roman"/>
                <w:sz w:val="24"/>
                <w:szCs w:val="24"/>
              </w:rPr>
            </w:pPr>
            <w:r w:rsidRPr="00DC6A50">
              <w:rPr>
                <w:rFonts w:ascii="Times New Roman" w:hAnsi="Times New Roman" w:cs="Times New Roman"/>
                <w:sz w:val="24"/>
                <w:szCs w:val="24"/>
              </w:rPr>
              <w:t xml:space="preserve">Протяженность построенных, реконструируемых и отремонтированных сетей (линий) наружного освещения </w:t>
            </w:r>
          </w:p>
        </w:tc>
        <w:tc>
          <w:tcPr>
            <w:tcW w:w="127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suppressAutoHyphens/>
              <w:rPr>
                <w:rFonts w:ascii="Times New Roman" w:hAnsi="Times New Roman" w:cs="Times New Roman"/>
              </w:rPr>
            </w:pPr>
            <w:r w:rsidRPr="00DC6A50">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0,9</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1,2</w:t>
            </w:r>
          </w:p>
        </w:tc>
        <w:tc>
          <w:tcPr>
            <w:tcW w:w="851" w:type="dxa"/>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1,2</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3.1.2</w:t>
            </w:r>
          </w:p>
        </w:tc>
        <w:tc>
          <w:tcPr>
            <w:tcW w:w="8788"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000000"/>
                <w:sz w:val="24"/>
                <w:szCs w:val="24"/>
              </w:rPr>
            </w:pPr>
            <w:r w:rsidRPr="00DC6A50">
              <w:rPr>
                <w:rFonts w:ascii="Times New Roman" w:eastAsia="Times New Roman" w:hAnsi="Times New Roman" w:cs="Times New Roman"/>
                <w:color w:val="000000"/>
                <w:sz w:val="24"/>
                <w:szCs w:val="24"/>
                <w:lang w:eastAsia="ru-RU"/>
              </w:rPr>
              <w:t>Ежемесячное снятие показаний</w:t>
            </w:r>
            <w:r>
              <w:rPr>
                <w:rFonts w:ascii="Times New Roman" w:eastAsia="Times New Roman" w:hAnsi="Times New Roman" w:cs="Times New Roman"/>
                <w:color w:val="000000"/>
                <w:sz w:val="24"/>
                <w:szCs w:val="24"/>
                <w:lang w:eastAsia="ru-RU"/>
              </w:rPr>
              <w:t xml:space="preserve"> </w:t>
            </w:r>
            <w:r w:rsidRPr="00DC6A50">
              <w:rPr>
                <w:rFonts w:ascii="Times New Roman" w:eastAsia="Times New Roman" w:hAnsi="Times New Roman" w:cs="Times New Roman"/>
                <w:color w:val="000000"/>
                <w:sz w:val="24"/>
                <w:szCs w:val="24"/>
                <w:lang w:eastAsia="ru-RU"/>
              </w:rPr>
              <w:t>приборов учета электрической</w:t>
            </w:r>
            <w:r>
              <w:rPr>
                <w:rFonts w:ascii="Times New Roman" w:eastAsia="Times New Roman" w:hAnsi="Times New Roman" w:cs="Times New Roman"/>
                <w:color w:val="000000"/>
                <w:sz w:val="24"/>
                <w:szCs w:val="24"/>
                <w:lang w:eastAsia="ru-RU"/>
              </w:rPr>
              <w:t xml:space="preserve"> </w:t>
            </w:r>
            <w:r w:rsidRPr="00DC6A50">
              <w:rPr>
                <w:rFonts w:ascii="Times New Roman" w:eastAsia="Times New Roman" w:hAnsi="Times New Roman" w:cs="Times New Roman"/>
                <w:color w:val="000000"/>
                <w:sz w:val="24"/>
                <w:szCs w:val="24"/>
                <w:lang w:eastAsia="ru-RU"/>
              </w:rPr>
              <w:t>энергии, потребленной на</w:t>
            </w:r>
            <w:r>
              <w:rPr>
                <w:rFonts w:ascii="Times New Roman" w:eastAsia="Times New Roman" w:hAnsi="Times New Roman" w:cs="Times New Roman"/>
                <w:color w:val="000000"/>
                <w:sz w:val="24"/>
                <w:szCs w:val="24"/>
                <w:lang w:eastAsia="ru-RU"/>
              </w:rPr>
              <w:t xml:space="preserve"> </w:t>
            </w:r>
            <w:r w:rsidRPr="00DC6A50">
              <w:rPr>
                <w:rFonts w:ascii="Times New Roman" w:hAnsi="Times New Roman" w:cs="Times New Roman"/>
                <w:color w:val="000000"/>
                <w:sz w:val="24"/>
                <w:szCs w:val="24"/>
              </w:rPr>
              <w:t>уличное освещение</w:t>
            </w:r>
          </w:p>
        </w:tc>
        <w:tc>
          <w:tcPr>
            <w:tcW w:w="127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ед.</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12</w:t>
            </w:r>
          </w:p>
        </w:tc>
        <w:tc>
          <w:tcPr>
            <w:tcW w:w="851" w:type="dxa"/>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12</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3.1.3</w:t>
            </w:r>
          </w:p>
        </w:tc>
        <w:tc>
          <w:tcPr>
            <w:tcW w:w="8788"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DC6A50">
              <w:rPr>
                <w:rFonts w:ascii="Times New Roman" w:eastAsia="Times New Roman" w:hAnsi="Times New Roman" w:cs="Times New Roman"/>
                <w:color w:val="000000"/>
                <w:sz w:val="24"/>
                <w:szCs w:val="24"/>
                <w:lang w:eastAsia="ru-RU"/>
              </w:rPr>
              <w:t>Объем потребляемой электрической</w:t>
            </w:r>
            <w:r>
              <w:rPr>
                <w:rFonts w:ascii="Times New Roman" w:eastAsia="Times New Roman" w:hAnsi="Times New Roman" w:cs="Times New Roman"/>
                <w:color w:val="000000"/>
                <w:sz w:val="24"/>
                <w:szCs w:val="24"/>
                <w:lang w:eastAsia="ru-RU"/>
              </w:rPr>
              <w:t xml:space="preserve"> </w:t>
            </w:r>
            <w:r w:rsidRPr="00DC6A50">
              <w:rPr>
                <w:rFonts w:ascii="Times New Roman" w:eastAsia="Times New Roman" w:hAnsi="Times New Roman" w:cs="Times New Roman"/>
                <w:color w:val="000000"/>
                <w:sz w:val="24"/>
                <w:szCs w:val="24"/>
                <w:lang w:eastAsia="ru-RU"/>
              </w:rPr>
              <w:t>энергии на уличное освещение</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тыс. квт./ч.</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735</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750</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891,9</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747,8</w:t>
            </w:r>
          </w:p>
        </w:tc>
        <w:tc>
          <w:tcPr>
            <w:tcW w:w="851" w:type="dxa"/>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800</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3.2</w:t>
            </w:r>
          </w:p>
        </w:tc>
        <w:tc>
          <w:tcPr>
            <w:tcW w:w="14317" w:type="dxa"/>
            <w:gridSpan w:val="7"/>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rPr>
                <w:rFonts w:ascii="Times New Roman" w:hAnsi="Times New Roman" w:cs="Times New Roman"/>
              </w:rPr>
            </w:pPr>
            <w:r w:rsidRPr="00DC6A50">
              <w:rPr>
                <w:rFonts w:ascii="Times New Roman" w:hAnsi="Times New Roman" w:cs="Times New Roman"/>
              </w:rPr>
              <w:t>Основное мероприятие «Комплексное развитие теплоснабжения населенных пунктов поселения»</w:t>
            </w:r>
          </w:p>
        </w:tc>
      </w:tr>
      <w:tr w:rsidR="00A47790" w:rsidRPr="00DC6A50" w:rsidTr="00220FC5">
        <w:trPr>
          <w:tblHeader/>
        </w:trPr>
        <w:tc>
          <w:tcPr>
            <w:tcW w:w="851"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3.2.1</w:t>
            </w:r>
          </w:p>
        </w:tc>
        <w:tc>
          <w:tcPr>
            <w:tcW w:w="8788"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tabs>
                <w:tab w:val="left" w:pos="0"/>
              </w:tabs>
              <w:suppressAutoHyphens/>
              <w:jc w:val="both"/>
              <w:rPr>
                <w:rFonts w:ascii="Times New Roman" w:hAnsi="Times New Roman" w:cs="Times New Roman"/>
                <w:sz w:val="24"/>
                <w:szCs w:val="24"/>
              </w:rPr>
            </w:pPr>
            <w:r w:rsidRPr="00DC6A50">
              <w:rPr>
                <w:rFonts w:ascii="Times New Roman" w:hAnsi="Times New Roman" w:cs="Times New Roman"/>
                <w:sz w:val="24"/>
                <w:szCs w:val="24"/>
              </w:rPr>
              <w:t>Количество модернизированных, реконструированных и отремонтированных объектов теплоснабжения</w:t>
            </w:r>
          </w:p>
        </w:tc>
        <w:tc>
          <w:tcPr>
            <w:tcW w:w="127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w:t>
            </w:r>
          </w:p>
        </w:tc>
      </w:tr>
    </w:tbl>
    <w:p w:rsidR="00A47790" w:rsidRPr="00DC6A50" w:rsidRDefault="00A47790" w:rsidP="00A47790">
      <w:pPr>
        <w:tabs>
          <w:tab w:val="left" w:pos="0"/>
        </w:tabs>
        <w:suppressAutoHyphens/>
        <w:autoSpaceDE w:val="0"/>
        <w:autoSpaceDN w:val="0"/>
        <w:adjustRightInd w:val="0"/>
        <w:spacing w:before="120"/>
        <w:ind w:firstLine="709"/>
        <w:jc w:val="both"/>
        <w:rPr>
          <w:rFonts w:ascii="Times New Roman" w:hAnsi="Times New Roman" w:cs="Times New Roman"/>
          <w:sz w:val="28"/>
          <w:szCs w:val="28"/>
        </w:rPr>
      </w:pPr>
      <w:r w:rsidRPr="00DC6A50">
        <w:rPr>
          <w:rFonts w:ascii="Times New Roman" w:eastAsia="Times New Roman" w:hAnsi="Times New Roman" w:cs="Times New Roman"/>
          <w:color w:val="000000"/>
          <w:sz w:val="28"/>
          <w:szCs w:val="28"/>
          <w:lang w:eastAsia="ru-RU"/>
        </w:rPr>
        <w:t>Реализуется</w:t>
      </w:r>
      <w:r>
        <w:rPr>
          <w:rFonts w:ascii="Times New Roman" w:eastAsia="Times New Roman" w:hAnsi="Times New Roman" w:cs="Times New Roman"/>
          <w:color w:val="000000"/>
          <w:sz w:val="28"/>
          <w:szCs w:val="28"/>
          <w:lang w:eastAsia="ru-RU"/>
        </w:rPr>
        <w:t xml:space="preserve"> </w:t>
      </w:r>
      <w:r w:rsidRPr="00DC6A50">
        <w:rPr>
          <w:rFonts w:ascii="Times New Roman" w:eastAsia="Times New Roman" w:hAnsi="Times New Roman" w:cs="Times New Roman"/>
          <w:color w:val="000000"/>
          <w:sz w:val="28"/>
          <w:szCs w:val="28"/>
          <w:lang w:eastAsia="ru-RU"/>
        </w:rPr>
        <w:t>программа в один этап, 2020-2024 годы.</w:t>
      </w:r>
    </w:p>
    <w:p w:rsidR="00A47790" w:rsidRPr="00DC6A50" w:rsidRDefault="00A47790" w:rsidP="00A47790">
      <w:pPr>
        <w:pStyle w:val="a6"/>
        <w:numPr>
          <w:ilvl w:val="0"/>
          <w:numId w:val="14"/>
        </w:numPr>
        <w:suppressAutoHyphens/>
        <w:rPr>
          <w:rFonts w:ascii="Times New Roman" w:hAnsi="Times New Roman" w:cs="Times New Roman"/>
          <w:sz w:val="28"/>
          <w:szCs w:val="28"/>
        </w:rPr>
        <w:sectPr w:rsidR="00A47790" w:rsidRPr="00DC6A50" w:rsidSect="00F03877">
          <w:pgSz w:w="16838" w:h="11906" w:orient="landscape"/>
          <w:pgMar w:top="1134" w:right="567" w:bottom="1134" w:left="1134" w:header="709" w:footer="709" w:gutter="0"/>
          <w:pgNumType w:start="8"/>
          <w:cols w:space="708"/>
          <w:docGrid w:linePitch="360"/>
        </w:sectPr>
      </w:pPr>
    </w:p>
    <w:p w:rsidR="00A47790" w:rsidRPr="00DC6A50" w:rsidRDefault="00A47790" w:rsidP="00A47790">
      <w:pPr>
        <w:pStyle w:val="a6"/>
        <w:numPr>
          <w:ilvl w:val="0"/>
          <w:numId w:val="18"/>
        </w:numPr>
        <w:suppressAutoHyphens/>
        <w:rPr>
          <w:rFonts w:ascii="Times New Roman" w:hAnsi="Times New Roman" w:cs="Times New Roman"/>
          <w:sz w:val="28"/>
          <w:szCs w:val="28"/>
        </w:rPr>
      </w:pPr>
      <w:r w:rsidRPr="00DC6A50">
        <w:rPr>
          <w:rFonts w:ascii="Times New Roman" w:hAnsi="Times New Roman" w:cs="Times New Roman"/>
          <w:sz w:val="28"/>
          <w:szCs w:val="28"/>
        </w:rPr>
        <w:lastRenderedPageBreak/>
        <w:t>Перечень и краткое описание подпрограмм</w:t>
      </w:r>
    </w:p>
    <w:p w:rsidR="00A47790" w:rsidRPr="00DC6A50" w:rsidRDefault="00A47790" w:rsidP="00A47790">
      <w:pPr>
        <w:pStyle w:val="a6"/>
        <w:suppressAutoHyphens/>
        <w:ind w:left="0"/>
        <w:rPr>
          <w:rFonts w:ascii="Times New Roman" w:hAnsi="Times New Roman" w:cs="Times New Roman"/>
          <w:sz w:val="28"/>
          <w:szCs w:val="28"/>
        </w:rPr>
      </w:pPr>
      <w:r w:rsidRPr="00DC6A50">
        <w:rPr>
          <w:rFonts w:ascii="Times New Roman" w:hAnsi="Times New Roman" w:cs="Times New Roman"/>
          <w:sz w:val="28"/>
          <w:szCs w:val="28"/>
        </w:rPr>
        <w:t>и основных мероприятий муниципальной программы</w:t>
      </w:r>
    </w:p>
    <w:p w:rsidR="00A47790" w:rsidRPr="00DC6A50" w:rsidRDefault="00A47790" w:rsidP="00A47790">
      <w:pPr>
        <w:suppressAutoHyphens/>
        <w:rPr>
          <w:rFonts w:ascii="Times New Roman" w:hAnsi="Times New Roman" w:cs="Times New Roman"/>
          <w:b/>
          <w:sz w:val="28"/>
          <w:szCs w:val="28"/>
        </w:rPr>
      </w:pPr>
    </w:p>
    <w:p w:rsidR="00A47790" w:rsidRPr="00DC6A50" w:rsidRDefault="00A47790" w:rsidP="00A47790">
      <w:pPr>
        <w:tabs>
          <w:tab w:val="left" w:pos="0"/>
        </w:tabs>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Муниципальная программа состоит из следующих подпрограмм и основных мероприятий:</w:t>
      </w:r>
    </w:p>
    <w:p w:rsidR="00A47790" w:rsidRPr="00DC6A50" w:rsidRDefault="00A47790" w:rsidP="00A47790">
      <w:pPr>
        <w:tabs>
          <w:tab w:val="left" w:pos="0"/>
        </w:tabs>
        <w:suppressAutoHyphens/>
        <w:jc w:val="both"/>
        <w:rPr>
          <w:rFonts w:ascii="Times New Roman" w:hAnsi="Times New Roman" w:cs="Times New Roman"/>
          <w:sz w:val="28"/>
          <w:szCs w:val="28"/>
        </w:rPr>
      </w:pPr>
      <w:r w:rsidRPr="00DC6A50">
        <w:rPr>
          <w:rFonts w:ascii="Times New Roman" w:hAnsi="Times New Roman" w:cs="Times New Roman"/>
          <w:sz w:val="28"/>
          <w:szCs w:val="28"/>
        </w:rPr>
        <w:tab/>
        <w:t>подпрограмма «Газификация Новопокровского сельского поселения»;</w:t>
      </w:r>
    </w:p>
    <w:p w:rsidR="00A47790" w:rsidRPr="00DC6A50" w:rsidRDefault="00A47790" w:rsidP="00A47790">
      <w:pPr>
        <w:tabs>
          <w:tab w:val="left" w:pos="0"/>
        </w:tabs>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подпрограмма «</w:t>
      </w:r>
      <w:r w:rsidRPr="00DC6A50">
        <w:rPr>
          <w:rFonts w:ascii="Times New Roman" w:hAnsi="Times New Roman" w:cs="Times New Roman"/>
          <w:bCs/>
          <w:sz w:val="28"/>
          <w:szCs w:val="28"/>
        </w:rPr>
        <w:t>Энергосбережение и повышение энергетической эффективности на территории Новопокровского сельского поселения»;</w:t>
      </w:r>
    </w:p>
    <w:p w:rsidR="00A47790" w:rsidRPr="00DC6A50" w:rsidRDefault="00A47790" w:rsidP="00A47790">
      <w:pPr>
        <w:tabs>
          <w:tab w:val="left" w:pos="0"/>
        </w:tabs>
        <w:suppressAutoHyphens/>
        <w:jc w:val="both"/>
        <w:rPr>
          <w:rFonts w:ascii="Times New Roman" w:hAnsi="Times New Roman" w:cs="Times New Roman"/>
          <w:sz w:val="28"/>
          <w:szCs w:val="28"/>
        </w:rPr>
      </w:pPr>
      <w:r w:rsidRPr="00DC6A50">
        <w:rPr>
          <w:rFonts w:ascii="Times New Roman" w:hAnsi="Times New Roman" w:cs="Times New Roman"/>
          <w:sz w:val="28"/>
          <w:szCs w:val="28"/>
        </w:rPr>
        <w:tab/>
        <w:t>основное мероприятие«Комплексное развитие</w:t>
      </w:r>
      <w:r>
        <w:rPr>
          <w:rFonts w:ascii="Times New Roman" w:hAnsi="Times New Roman" w:cs="Times New Roman"/>
          <w:sz w:val="28"/>
          <w:szCs w:val="28"/>
        </w:rPr>
        <w:t xml:space="preserve"> </w:t>
      </w:r>
      <w:r w:rsidRPr="00DC6A50">
        <w:rPr>
          <w:rFonts w:ascii="Times New Roman" w:hAnsi="Times New Roman" w:cs="Times New Roman"/>
          <w:sz w:val="28"/>
          <w:szCs w:val="28"/>
        </w:rPr>
        <w:t>электроснабжения населенных пунктов поселения»;</w:t>
      </w:r>
    </w:p>
    <w:p w:rsidR="00A47790" w:rsidRPr="00DC6A50" w:rsidRDefault="00A47790" w:rsidP="00A47790">
      <w:pPr>
        <w:tabs>
          <w:tab w:val="left" w:pos="0"/>
        </w:tabs>
        <w:suppressAutoHyphens/>
        <w:jc w:val="both"/>
        <w:rPr>
          <w:rFonts w:ascii="Times New Roman" w:hAnsi="Times New Roman" w:cs="Times New Roman"/>
          <w:sz w:val="28"/>
          <w:szCs w:val="28"/>
        </w:rPr>
      </w:pPr>
      <w:r w:rsidRPr="00DC6A50">
        <w:rPr>
          <w:rFonts w:ascii="Times New Roman" w:hAnsi="Times New Roman" w:cs="Times New Roman"/>
          <w:sz w:val="28"/>
          <w:szCs w:val="28"/>
        </w:rPr>
        <w:tab/>
        <w:t>основное мероприятие «Комплексное развитие теплоснабжения населенных пунктов поселения».</w:t>
      </w:r>
    </w:p>
    <w:p w:rsidR="00A47790" w:rsidRPr="00DC6A50" w:rsidRDefault="00A47790" w:rsidP="00A47790">
      <w:pPr>
        <w:tabs>
          <w:tab w:val="left" w:pos="0"/>
        </w:tabs>
        <w:suppressAutoHyphens/>
        <w:autoSpaceDE w:val="0"/>
        <w:autoSpaceDN w:val="0"/>
        <w:adjustRightInd w:val="0"/>
        <w:ind w:firstLine="709"/>
        <w:jc w:val="both"/>
        <w:rPr>
          <w:rFonts w:ascii="Times New Roman" w:hAnsi="Times New Roman" w:cs="Times New Roman"/>
          <w:sz w:val="28"/>
          <w:szCs w:val="28"/>
        </w:rPr>
      </w:pPr>
      <w:r w:rsidRPr="00DC6A50">
        <w:rPr>
          <w:rFonts w:ascii="Times New Roman" w:hAnsi="Times New Roman" w:cs="Times New Roman"/>
          <w:sz w:val="28"/>
          <w:szCs w:val="28"/>
        </w:rPr>
        <w:t>Реализация мероприятий, выполняемых в рамках подпрограммы «Газификация Новопокровского сельского поселения Новопокровского района», позволит обеспечить рост темпов газификации в Новопокровском сельском поселении, ослабит социальную напряженность в обществе, будет способствовать повышению жизненного уровня населения. В результате газификации населенного пункта будет создана база по снабжению коммунально-бытовых, жилых и социальных объектов самым дешевым, экологически чистым и удобным в использовании газовым топливом.</w:t>
      </w:r>
    </w:p>
    <w:p w:rsidR="00A47790" w:rsidRPr="00DC6A50" w:rsidRDefault="00A47790" w:rsidP="00A47790">
      <w:pPr>
        <w:pStyle w:val="ConsPlusNormal"/>
        <w:widowControl/>
        <w:tabs>
          <w:tab w:val="left" w:pos="0"/>
        </w:tabs>
        <w:ind w:firstLine="709"/>
        <w:jc w:val="both"/>
        <w:rPr>
          <w:rFonts w:ascii="Times New Roman" w:hAnsi="Times New Roman" w:cs="Times New Roman"/>
          <w:sz w:val="28"/>
          <w:szCs w:val="28"/>
        </w:rPr>
      </w:pPr>
      <w:r w:rsidRPr="00DC6A50">
        <w:rPr>
          <w:rFonts w:ascii="Times New Roman" w:hAnsi="Times New Roman" w:cs="Times New Roman"/>
          <w:sz w:val="28"/>
          <w:szCs w:val="28"/>
        </w:rPr>
        <w:t>Реализация мероприятий, выполняемых в рамках подпрограммы «</w:t>
      </w:r>
      <w:r w:rsidRPr="00DC6A50">
        <w:rPr>
          <w:rFonts w:ascii="Times New Roman" w:hAnsi="Times New Roman" w:cs="Times New Roman"/>
          <w:bCs/>
          <w:sz w:val="28"/>
          <w:szCs w:val="28"/>
        </w:rPr>
        <w:t>Энергосбережение и повышение энергетической эффективности на территории Новопокровского сельского поселения»</w:t>
      </w:r>
      <w:r w:rsidRPr="00DC6A50">
        <w:rPr>
          <w:rFonts w:ascii="Times New Roman" w:hAnsi="Times New Roman" w:cs="Times New Roman"/>
          <w:sz w:val="28"/>
          <w:szCs w:val="28"/>
        </w:rPr>
        <w:t>, направлена на выполнение комплекса по реконструкции существующих теплосетей и сооружению новых, что позволит повысить надежность и качество централизованного теплоснабжения потребителей, особенно расположенных на конечных участках сети, обеспечить ощутимую экономию энергоресурсов, снизить затраты на ремонт и перекладку сетей, сохранить благоустройство улиц, по которым проложены теплосети.</w:t>
      </w:r>
    </w:p>
    <w:p w:rsidR="00A47790" w:rsidRPr="00DC6A50" w:rsidRDefault="00A47790" w:rsidP="00A47790">
      <w:pPr>
        <w:tabs>
          <w:tab w:val="left" w:pos="0"/>
          <w:tab w:val="left" w:pos="3300"/>
        </w:tabs>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Основное мероприятие «Комплексное развитие</w:t>
      </w:r>
      <w:r>
        <w:rPr>
          <w:rFonts w:ascii="Times New Roman" w:hAnsi="Times New Roman" w:cs="Times New Roman"/>
          <w:sz w:val="28"/>
          <w:szCs w:val="28"/>
        </w:rPr>
        <w:t xml:space="preserve"> </w:t>
      </w:r>
      <w:r w:rsidRPr="00DC6A50">
        <w:rPr>
          <w:rFonts w:ascii="Times New Roman" w:hAnsi="Times New Roman" w:cs="Times New Roman"/>
          <w:sz w:val="28"/>
          <w:szCs w:val="28"/>
        </w:rPr>
        <w:t>электроснабжения населенных пунктов поселения»направлено на оплату уличного освещения в границах</w:t>
      </w:r>
      <w:r>
        <w:rPr>
          <w:rFonts w:ascii="Times New Roman" w:hAnsi="Times New Roman" w:cs="Times New Roman"/>
          <w:sz w:val="28"/>
          <w:szCs w:val="28"/>
        </w:rPr>
        <w:t xml:space="preserve"> </w:t>
      </w:r>
      <w:r w:rsidRPr="00DC6A50">
        <w:rPr>
          <w:rFonts w:ascii="Times New Roman" w:hAnsi="Times New Roman" w:cs="Times New Roman"/>
          <w:sz w:val="28"/>
          <w:szCs w:val="28"/>
        </w:rPr>
        <w:t>Новопокровского сельского поселения, а также реконструкцию и ремонт сетей (линий) наружного освещения.</w:t>
      </w:r>
      <w:r>
        <w:rPr>
          <w:rFonts w:ascii="Times New Roman" w:hAnsi="Times New Roman" w:cs="Times New Roman"/>
          <w:sz w:val="28"/>
          <w:szCs w:val="28"/>
        </w:rPr>
        <w:t xml:space="preserve"> </w:t>
      </w:r>
      <w:r w:rsidRPr="00DC6A50">
        <w:rPr>
          <w:rFonts w:ascii="Times New Roman" w:hAnsi="Times New Roman" w:cs="Times New Roman"/>
          <w:sz w:val="28"/>
          <w:szCs w:val="28"/>
        </w:rPr>
        <w:t>Реализация мероприятий</w:t>
      </w:r>
      <w:r>
        <w:rPr>
          <w:rFonts w:ascii="Times New Roman" w:hAnsi="Times New Roman" w:cs="Times New Roman"/>
          <w:sz w:val="28"/>
          <w:szCs w:val="28"/>
        </w:rPr>
        <w:t xml:space="preserve"> </w:t>
      </w:r>
      <w:r w:rsidRPr="00DC6A50">
        <w:rPr>
          <w:rFonts w:ascii="Times New Roman" w:hAnsi="Times New Roman" w:cs="Times New Roman"/>
          <w:color w:val="000000"/>
          <w:sz w:val="28"/>
          <w:szCs w:val="28"/>
        </w:rPr>
        <w:t>позволит улучшить облик поселения, улучшить условия проживания граждан, снизить уровень криминогенной обстановки и получить экономический эффект от внедрения энергосберегающего оборудования</w:t>
      </w:r>
      <w:r w:rsidRPr="00DC6A50">
        <w:rPr>
          <w:rFonts w:ascii="Times New Roman" w:hAnsi="Times New Roman" w:cs="Times New Roman"/>
          <w:sz w:val="28"/>
          <w:szCs w:val="28"/>
        </w:rPr>
        <w:t>.</w:t>
      </w:r>
    </w:p>
    <w:p w:rsidR="00A47790" w:rsidRPr="00DC6A50" w:rsidRDefault="00A47790" w:rsidP="00A47790">
      <w:pPr>
        <w:tabs>
          <w:tab w:val="left" w:pos="914"/>
        </w:tabs>
        <w:suppressAutoHyphens/>
        <w:ind w:firstLine="709"/>
        <w:jc w:val="both"/>
        <w:rPr>
          <w:rFonts w:ascii="Times New Roman" w:hAnsi="Times New Roman" w:cs="Times New Roman"/>
        </w:rPr>
      </w:pPr>
      <w:r w:rsidRPr="00DC6A50">
        <w:rPr>
          <w:rFonts w:ascii="Times New Roman" w:hAnsi="Times New Roman" w:cs="Times New Roman"/>
          <w:sz w:val="28"/>
          <w:szCs w:val="28"/>
        </w:rPr>
        <w:t>Основное мероприятие «Комплексное развитие теплоснабжения населенных пунктов поселения» направлено на улучшение состояния тепловых сетей, путем ремонта и реконструкции, а также снижение риска возникновения аварийных ситуаций. Реализация мероприятия позволит улучшить качество предоставляемой коммунальной услуги населению, повысить жизненный уровень населения.</w:t>
      </w:r>
    </w:p>
    <w:p w:rsidR="00A47790" w:rsidRPr="00DC6A50" w:rsidRDefault="00A47790" w:rsidP="00A47790">
      <w:pPr>
        <w:tabs>
          <w:tab w:val="left" w:pos="4080"/>
          <w:tab w:val="center" w:pos="4677"/>
        </w:tabs>
        <w:suppressAutoHyphens/>
        <w:jc w:val="left"/>
        <w:rPr>
          <w:rFonts w:ascii="Times New Roman" w:hAnsi="Times New Roman" w:cs="Times New Roman"/>
        </w:rPr>
        <w:sectPr w:rsidR="00A47790" w:rsidRPr="00DC6A50" w:rsidSect="00E778C2">
          <w:pgSz w:w="11906" w:h="16838"/>
          <w:pgMar w:top="1134" w:right="567" w:bottom="1134" w:left="1701" w:header="709" w:footer="709" w:gutter="0"/>
          <w:pgNumType w:start="11"/>
          <w:cols w:space="708"/>
          <w:docGrid w:linePitch="360"/>
        </w:sectPr>
      </w:pPr>
      <w:r w:rsidRPr="00DC6A50">
        <w:rPr>
          <w:rFonts w:ascii="Times New Roman" w:hAnsi="Times New Roman" w:cs="Times New Roman"/>
        </w:rPr>
        <w:tab/>
      </w:r>
    </w:p>
    <w:p w:rsidR="00A47790" w:rsidRPr="00DC6A50" w:rsidRDefault="00A47790" w:rsidP="00A47790">
      <w:pPr>
        <w:tabs>
          <w:tab w:val="left" w:pos="5925"/>
        </w:tabs>
        <w:suppressAutoHyphens/>
        <w:rPr>
          <w:rFonts w:ascii="Times New Roman" w:hAnsi="Times New Roman" w:cs="Times New Roman"/>
          <w:bCs/>
          <w:sz w:val="28"/>
          <w:szCs w:val="28"/>
        </w:rPr>
      </w:pPr>
      <w:r w:rsidRPr="00DC6A50">
        <w:rPr>
          <w:rFonts w:ascii="Times New Roman" w:hAnsi="Times New Roman" w:cs="Times New Roman"/>
          <w:bCs/>
          <w:sz w:val="28"/>
          <w:szCs w:val="28"/>
        </w:rPr>
        <w:lastRenderedPageBreak/>
        <w:t>Перечень</w:t>
      </w:r>
      <w:r>
        <w:rPr>
          <w:rFonts w:ascii="Times New Roman" w:hAnsi="Times New Roman" w:cs="Times New Roman"/>
          <w:bCs/>
          <w:sz w:val="28"/>
          <w:szCs w:val="28"/>
        </w:rPr>
        <w:t xml:space="preserve"> </w:t>
      </w:r>
      <w:r w:rsidRPr="00DC6A50">
        <w:rPr>
          <w:rFonts w:ascii="Times New Roman" w:hAnsi="Times New Roman" w:cs="Times New Roman"/>
          <w:bCs/>
          <w:sz w:val="28"/>
          <w:szCs w:val="28"/>
        </w:rPr>
        <w:t xml:space="preserve">основных мероприятий муниципальной программы </w:t>
      </w:r>
    </w:p>
    <w:p w:rsidR="00A47790" w:rsidRPr="00DC6A50" w:rsidRDefault="00A47790" w:rsidP="00A47790">
      <w:pPr>
        <w:tabs>
          <w:tab w:val="left" w:pos="5925"/>
        </w:tabs>
        <w:suppressAutoHyphens/>
        <w:rPr>
          <w:rFonts w:ascii="Times New Roman" w:hAnsi="Times New Roman" w:cs="Times New Roman"/>
          <w:bCs/>
          <w:sz w:val="28"/>
          <w:szCs w:val="28"/>
        </w:rPr>
      </w:pPr>
      <w:r w:rsidRPr="00DC6A50">
        <w:rPr>
          <w:rFonts w:ascii="Times New Roman" w:hAnsi="Times New Roman" w:cs="Times New Roman"/>
          <w:bCs/>
          <w:sz w:val="28"/>
          <w:szCs w:val="28"/>
        </w:rPr>
        <w:t>Новопокровского сельского поселения Новопокровского района</w:t>
      </w:r>
    </w:p>
    <w:p w:rsidR="00A47790" w:rsidRPr="00DC6A50" w:rsidRDefault="00A47790" w:rsidP="00A47790">
      <w:pPr>
        <w:tabs>
          <w:tab w:val="left" w:pos="5925"/>
        </w:tabs>
        <w:suppressAutoHyphens/>
        <w:rPr>
          <w:rFonts w:ascii="Times New Roman" w:hAnsi="Times New Roman" w:cs="Times New Roman"/>
          <w:bCs/>
          <w:sz w:val="28"/>
          <w:szCs w:val="28"/>
        </w:rPr>
      </w:pPr>
      <w:r w:rsidRPr="00DC6A50">
        <w:rPr>
          <w:rFonts w:ascii="Times New Roman" w:hAnsi="Times New Roman" w:cs="Times New Roman"/>
          <w:bCs/>
          <w:sz w:val="28"/>
          <w:szCs w:val="28"/>
        </w:rPr>
        <w:t>«Развитие топливно-энергетического комплекса»</w:t>
      </w:r>
    </w:p>
    <w:p w:rsidR="00A47790" w:rsidRPr="00DC6A50" w:rsidRDefault="00A47790" w:rsidP="00A47790">
      <w:pPr>
        <w:suppressAutoHyphens/>
        <w:ind w:left="142"/>
      </w:pPr>
    </w:p>
    <w:tbl>
      <w:tblPr>
        <w:tblW w:w="14521"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2268"/>
        <w:gridCol w:w="2127"/>
        <w:gridCol w:w="1134"/>
        <w:gridCol w:w="850"/>
        <w:gridCol w:w="851"/>
        <w:gridCol w:w="850"/>
        <w:gridCol w:w="851"/>
        <w:gridCol w:w="850"/>
        <w:gridCol w:w="1984"/>
        <w:gridCol w:w="2127"/>
      </w:tblGrid>
      <w:tr w:rsidR="00A47790" w:rsidRPr="00DC6A50" w:rsidTr="00220FC5">
        <w:tc>
          <w:tcPr>
            <w:tcW w:w="629" w:type="dxa"/>
            <w:vMerge w:val="restart"/>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w:t>
            </w:r>
          </w:p>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п/п</w:t>
            </w:r>
          </w:p>
        </w:tc>
        <w:tc>
          <w:tcPr>
            <w:tcW w:w="2268" w:type="dxa"/>
            <w:vMerge w:val="restart"/>
            <w:tcBorders>
              <w:top w:val="single" w:sz="4" w:space="0" w:color="auto"/>
              <w:left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Наименование мероприятия</w:t>
            </w:r>
          </w:p>
        </w:tc>
        <w:tc>
          <w:tcPr>
            <w:tcW w:w="2127" w:type="dxa"/>
            <w:vMerge w:val="restart"/>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Источник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Объем финансирования, всего (тыс.руб.)</w:t>
            </w:r>
          </w:p>
        </w:tc>
        <w:tc>
          <w:tcPr>
            <w:tcW w:w="4252" w:type="dxa"/>
            <w:gridSpan w:val="5"/>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В том числе по годам</w:t>
            </w:r>
          </w:p>
        </w:tc>
        <w:tc>
          <w:tcPr>
            <w:tcW w:w="1984" w:type="dxa"/>
            <w:vMerge w:val="restart"/>
            <w:tcBorders>
              <w:top w:val="single" w:sz="4" w:space="0" w:color="auto"/>
              <w:left w:val="single" w:sz="4" w:space="0" w:color="auto"/>
              <w:bottom w:val="nil"/>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Непосредственный результат реализации мероприятия</w:t>
            </w:r>
          </w:p>
        </w:tc>
        <w:tc>
          <w:tcPr>
            <w:tcW w:w="2127" w:type="dxa"/>
            <w:vMerge w:val="restart"/>
            <w:tcBorders>
              <w:top w:val="single" w:sz="4" w:space="0" w:color="auto"/>
              <w:left w:val="single" w:sz="4" w:space="0" w:color="auto"/>
              <w:bottom w:val="nil"/>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A47790" w:rsidRPr="00DC6A50" w:rsidTr="00220FC5">
        <w:tc>
          <w:tcPr>
            <w:tcW w:w="629" w:type="dxa"/>
            <w:vMerge/>
            <w:tcBorders>
              <w:top w:val="single" w:sz="4" w:space="0" w:color="auto"/>
              <w:bottom w:val="nil"/>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2268" w:type="dxa"/>
            <w:vMerge/>
            <w:tcBorders>
              <w:left w:val="single" w:sz="4" w:space="0" w:color="auto"/>
              <w:bottom w:val="nil"/>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7" w:type="dxa"/>
            <w:vMerge/>
            <w:tcBorders>
              <w:top w:val="single" w:sz="4" w:space="0" w:color="auto"/>
              <w:left w:val="single" w:sz="4" w:space="0" w:color="auto"/>
              <w:bottom w:val="nil"/>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1134" w:type="dxa"/>
            <w:vMerge/>
            <w:tcBorders>
              <w:top w:val="single" w:sz="4" w:space="0" w:color="auto"/>
              <w:left w:val="single" w:sz="4" w:space="0" w:color="auto"/>
              <w:bottom w:val="nil"/>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nil"/>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2020 год</w:t>
            </w:r>
          </w:p>
        </w:tc>
        <w:tc>
          <w:tcPr>
            <w:tcW w:w="851" w:type="dxa"/>
            <w:tcBorders>
              <w:top w:val="single" w:sz="4" w:space="0" w:color="auto"/>
              <w:left w:val="single" w:sz="4" w:space="0" w:color="auto"/>
              <w:bottom w:val="nil"/>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2021 год</w:t>
            </w:r>
          </w:p>
        </w:tc>
        <w:tc>
          <w:tcPr>
            <w:tcW w:w="850" w:type="dxa"/>
            <w:tcBorders>
              <w:top w:val="single" w:sz="4" w:space="0" w:color="auto"/>
              <w:left w:val="single" w:sz="4" w:space="0" w:color="auto"/>
              <w:bottom w:val="nil"/>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2022 год</w:t>
            </w:r>
          </w:p>
        </w:tc>
        <w:tc>
          <w:tcPr>
            <w:tcW w:w="851" w:type="dxa"/>
            <w:tcBorders>
              <w:top w:val="single" w:sz="4" w:space="0" w:color="auto"/>
              <w:left w:val="single" w:sz="4" w:space="0" w:color="auto"/>
              <w:bottom w:val="nil"/>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2023 год</w:t>
            </w:r>
          </w:p>
        </w:tc>
        <w:tc>
          <w:tcPr>
            <w:tcW w:w="850" w:type="dxa"/>
            <w:tcBorders>
              <w:top w:val="single" w:sz="4" w:space="0" w:color="auto"/>
              <w:left w:val="single" w:sz="4" w:space="0" w:color="auto"/>
              <w:bottom w:val="nil"/>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 xml:space="preserve">2024 </w:t>
            </w:r>
          </w:p>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год</w:t>
            </w:r>
          </w:p>
        </w:tc>
        <w:tc>
          <w:tcPr>
            <w:tcW w:w="1984" w:type="dxa"/>
            <w:vMerge/>
            <w:tcBorders>
              <w:top w:val="single" w:sz="4" w:space="0" w:color="auto"/>
              <w:left w:val="single" w:sz="4" w:space="0" w:color="auto"/>
              <w:bottom w:val="nil"/>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7" w:type="dxa"/>
            <w:vMerge/>
            <w:tcBorders>
              <w:top w:val="single" w:sz="4" w:space="0" w:color="auto"/>
              <w:left w:val="single" w:sz="4" w:space="0" w:color="auto"/>
              <w:bottom w:val="nil"/>
            </w:tcBorders>
          </w:tcPr>
          <w:p w:rsidR="00A47790" w:rsidRPr="00DC6A50" w:rsidRDefault="00A47790" w:rsidP="00220FC5">
            <w:pPr>
              <w:pStyle w:val="ab"/>
              <w:widowControl/>
              <w:suppressAutoHyphens/>
              <w:rPr>
                <w:rFonts w:ascii="Times New Roman" w:hAnsi="Times New Roman" w:cs="Times New Roman"/>
              </w:rPr>
            </w:pPr>
          </w:p>
        </w:tc>
      </w:tr>
    </w:tbl>
    <w:p w:rsidR="00A47790" w:rsidRPr="00DC6A50" w:rsidRDefault="00A47790" w:rsidP="00A47790">
      <w:pPr>
        <w:suppressAutoHyphens/>
        <w:rPr>
          <w:sz w:val="2"/>
          <w:szCs w:val="2"/>
        </w:rPr>
      </w:pPr>
    </w:p>
    <w:tbl>
      <w:tblPr>
        <w:tblW w:w="14521"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8"/>
        <w:gridCol w:w="2269"/>
        <w:gridCol w:w="2126"/>
        <w:gridCol w:w="1134"/>
        <w:gridCol w:w="851"/>
        <w:gridCol w:w="850"/>
        <w:gridCol w:w="851"/>
        <w:gridCol w:w="850"/>
        <w:gridCol w:w="851"/>
        <w:gridCol w:w="1984"/>
        <w:gridCol w:w="2127"/>
      </w:tblGrid>
      <w:tr w:rsidR="00A47790" w:rsidRPr="00DC6A50" w:rsidTr="00220FC5">
        <w:trPr>
          <w:tblHeader/>
        </w:trPr>
        <w:tc>
          <w:tcPr>
            <w:tcW w:w="628"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2269"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9</w:t>
            </w:r>
          </w:p>
        </w:tc>
        <w:tc>
          <w:tcPr>
            <w:tcW w:w="1984"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10</w:t>
            </w:r>
          </w:p>
        </w:tc>
        <w:tc>
          <w:tcPr>
            <w:tcW w:w="2127" w:type="dxa"/>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11</w:t>
            </w:r>
          </w:p>
        </w:tc>
      </w:tr>
      <w:tr w:rsidR="00A47790" w:rsidRPr="00DC6A50" w:rsidTr="00220FC5">
        <w:tc>
          <w:tcPr>
            <w:tcW w:w="628"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2269"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3"/>
              <w:widowControl/>
              <w:suppressAutoHyphens/>
              <w:rPr>
                <w:rFonts w:ascii="Times New Roman" w:hAnsi="Times New Roman" w:cs="Times New Roman"/>
              </w:rPr>
            </w:pPr>
            <w:r w:rsidRPr="00DC6A50">
              <w:rPr>
                <w:rFonts w:ascii="Times New Roman" w:hAnsi="Times New Roman" w:cs="Times New Roman"/>
              </w:rPr>
              <w:t>Цель</w:t>
            </w:r>
          </w:p>
        </w:tc>
        <w:tc>
          <w:tcPr>
            <w:tcW w:w="11624" w:type="dxa"/>
            <w:gridSpan w:val="9"/>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rPr>
                <w:rFonts w:ascii="Times New Roman" w:hAnsi="Times New Roman" w:cs="Times New Roman"/>
              </w:rPr>
            </w:pPr>
            <w:r w:rsidRPr="00DC6A50">
              <w:rPr>
                <w:rFonts w:ascii="Times New Roman" w:hAnsi="Times New Roman" w:cs="Times New Roman"/>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tc>
      </w:tr>
      <w:tr w:rsidR="00A47790" w:rsidRPr="00DC6A50" w:rsidTr="00220FC5">
        <w:tc>
          <w:tcPr>
            <w:tcW w:w="628" w:type="dxa"/>
            <w:tcBorders>
              <w:top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1.1</w:t>
            </w:r>
          </w:p>
        </w:tc>
        <w:tc>
          <w:tcPr>
            <w:tcW w:w="2269"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3"/>
              <w:widowControl/>
              <w:suppressAutoHyphens/>
              <w:rPr>
                <w:rFonts w:ascii="Times New Roman" w:hAnsi="Times New Roman" w:cs="Times New Roman"/>
              </w:rPr>
            </w:pPr>
            <w:r w:rsidRPr="00DC6A50">
              <w:rPr>
                <w:rFonts w:ascii="Times New Roman" w:hAnsi="Times New Roman" w:cs="Times New Roman"/>
              </w:rPr>
              <w:t>Задача</w:t>
            </w:r>
          </w:p>
        </w:tc>
        <w:tc>
          <w:tcPr>
            <w:tcW w:w="11624" w:type="dxa"/>
            <w:gridSpan w:val="9"/>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rPr>
                <w:rFonts w:ascii="Times New Roman" w:hAnsi="Times New Roman" w:cs="Times New Roman"/>
              </w:rPr>
            </w:pPr>
            <w:r w:rsidRPr="00DC6A50">
              <w:rPr>
                <w:rFonts w:ascii="Times New Roman" w:hAnsi="Times New Roman" w:cs="Times New Roman"/>
                <w:color w:val="000000"/>
              </w:rPr>
              <w:t>Повышение уровня газификации в Новопокровском сельском поселении</w:t>
            </w:r>
          </w:p>
        </w:tc>
      </w:tr>
      <w:tr w:rsidR="00A47790" w:rsidRPr="00DC6A50" w:rsidTr="00220FC5">
        <w:trPr>
          <w:trHeight w:val="267"/>
        </w:trPr>
        <w:tc>
          <w:tcPr>
            <w:tcW w:w="628" w:type="dxa"/>
            <w:vMerge w:val="restart"/>
            <w:tcBorders>
              <w:top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1.1.1</w:t>
            </w:r>
          </w:p>
        </w:tc>
        <w:tc>
          <w:tcPr>
            <w:tcW w:w="2269" w:type="dxa"/>
            <w:vMerge w:val="restart"/>
            <w:tcBorders>
              <w:top w:val="single" w:sz="4" w:space="0" w:color="auto"/>
              <w:left w:val="single" w:sz="4" w:space="0" w:color="auto"/>
              <w:right w:val="single" w:sz="4" w:space="0" w:color="auto"/>
            </w:tcBorders>
          </w:tcPr>
          <w:p w:rsidR="00A47790" w:rsidRPr="00DC6A50" w:rsidRDefault="00A47790" w:rsidP="00220FC5">
            <w:pPr>
              <w:pStyle w:val="ab"/>
              <w:widowControl/>
              <w:suppressAutoHyphens/>
              <w:jc w:val="left"/>
              <w:rPr>
                <w:rFonts w:ascii="Times New Roman" w:hAnsi="Times New Roman" w:cs="Times New Roman"/>
              </w:rPr>
            </w:pPr>
            <w:r w:rsidRPr="00DC6A50">
              <w:rPr>
                <w:rFonts w:ascii="Times New Roman" w:hAnsi="Times New Roman" w:cs="Times New Roman"/>
              </w:rPr>
              <w:t>Строительство газопроводов высокого и низкого давления по улицам поселения</w:t>
            </w:r>
          </w:p>
        </w:tc>
        <w:tc>
          <w:tcPr>
            <w:tcW w:w="212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3"/>
              <w:widowControl/>
              <w:suppressAutoHyphens/>
              <w:rPr>
                <w:rFonts w:ascii="Times New Roman" w:hAnsi="Times New Roman" w:cs="Times New Roman"/>
              </w:rPr>
            </w:pPr>
            <w:r w:rsidRPr="00DC6A50">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r w:rsidRPr="00DC6A50">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r w:rsidRPr="00DC6A50">
              <w:rPr>
                <w:rFonts w:ascii="Times New Roman" w:hAnsi="Times New Roman" w:cs="Times New Roman"/>
              </w:rPr>
              <w:t>0,0</w:t>
            </w:r>
          </w:p>
        </w:tc>
        <w:tc>
          <w:tcPr>
            <w:tcW w:w="1984" w:type="dxa"/>
            <w:vMerge w:val="restart"/>
            <w:tcBorders>
              <w:top w:val="single" w:sz="4" w:space="0" w:color="auto"/>
              <w:left w:val="single" w:sz="4" w:space="0" w:color="auto"/>
              <w:right w:val="single" w:sz="4" w:space="0" w:color="auto"/>
            </w:tcBorders>
          </w:tcPr>
          <w:p w:rsidR="00A47790" w:rsidRPr="00DC6A50" w:rsidRDefault="00A47790" w:rsidP="00220FC5">
            <w:pPr>
              <w:pStyle w:val="ab"/>
              <w:widowControl/>
              <w:suppressAutoHyphens/>
              <w:jc w:val="left"/>
              <w:rPr>
                <w:rFonts w:ascii="Times New Roman" w:hAnsi="Times New Roman" w:cs="Times New Roman"/>
              </w:rPr>
            </w:pPr>
            <w:r w:rsidRPr="00DC6A50">
              <w:rPr>
                <w:rFonts w:ascii="Times New Roman" w:hAnsi="Times New Roman" w:cs="Times New Roman"/>
              </w:rPr>
              <w:t>Создание безопасных и благоприятных условий проживания граждан</w:t>
            </w:r>
          </w:p>
        </w:tc>
        <w:tc>
          <w:tcPr>
            <w:tcW w:w="2127" w:type="dxa"/>
            <w:vMerge w:val="restart"/>
            <w:tcBorders>
              <w:top w:val="single" w:sz="4" w:space="0" w:color="auto"/>
              <w:lef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Администрация Новопокровского сельского поселения</w:t>
            </w:r>
          </w:p>
          <w:p w:rsidR="00A47790" w:rsidRPr="00DC6A50" w:rsidRDefault="00A47790" w:rsidP="00220FC5">
            <w:pPr>
              <w:pStyle w:val="ab"/>
              <w:widowControl/>
              <w:suppressAutoHyphens/>
              <w:jc w:val="center"/>
              <w:rPr>
                <w:rFonts w:ascii="Times New Roman" w:hAnsi="Times New Roman" w:cs="Times New Roman"/>
              </w:rPr>
            </w:pPr>
          </w:p>
        </w:tc>
      </w:tr>
      <w:tr w:rsidR="00A47790" w:rsidRPr="00DC6A50" w:rsidTr="00220FC5">
        <w:trPr>
          <w:trHeight w:val="405"/>
        </w:trPr>
        <w:tc>
          <w:tcPr>
            <w:tcW w:w="628" w:type="dxa"/>
            <w:vMerge/>
            <w:tcBorders>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3"/>
              <w:widowControl/>
              <w:suppressAutoHyphens/>
              <w:rPr>
                <w:rFonts w:ascii="Times New Roman" w:hAnsi="Times New Roman" w:cs="Times New Roman"/>
              </w:rPr>
            </w:pPr>
            <w:r w:rsidRPr="00DC6A50">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1984" w:type="dxa"/>
            <w:vMerge/>
            <w:tcBorders>
              <w:left w:val="single" w:sz="4" w:space="0" w:color="auto"/>
              <w:right w:val="single" w:sz="4" w:space="0" w:color="auto"/>
            </w:tcBorders>
          </w:tcPr>
          <w:p w:rsidR="00A47790" w:rsidRPr="00DC6A50" w:rsidRDefault="00A47790" w:rsidP="00220FC5">
            <w:pPr>
              <w:pStyle w:val="ab"/>
              <w:widowControl/>
              <w:suppressAutoHyphens/>
              <w:jc w:val="left"/>
              <w:rPr>
                <w:rFonts w:ascii="Times New Roman" w:hAnsi="Times New Roman" w:cs="Times New Roman"/>
              </w:rPr>
            </w:pPr>
          </w:p>
        </w:tc>
        <w:tc>
          <w:tcPr>
            <w:tcW w:w="2127" w:type="dxa"/>
            <w:vMerge/>
            <w:tcBorders>
              <w:lef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r>
      <w:tr w:rsidR="00A47790" w:rsidRPr="00DC6A50" w:rsidTr="00220FC5">
        <w:trPr>
          <w:trHeight w:val="279"/>
        </w:trPr>
        <w:tc>
          <w:tcPr>
            <w:tcW w:w="628" w:type="dxa"/>
            <w:vMerge/>
            <w:tcBorders>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3"/>
              <w:widowControl/>
              <w:suppressAutoHyphens/>
              <w:rPr>
                <w:rFonts w:ascii="Times New Roman" w:hAnsi="Times New Roman" w:cs="Times New Roman"/>
              </w:rPr>
            </w:pPr>
            <w:r w:rsidRPr="00DC6A50">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1984" w:type="dxa"/>
            <w:vMerge/>
            <w:tcBorders>
              <w:left w:val="single" w:sz="4" w:space="0" w:color="auto"/>
              <w:right w:val="single" w:sz="4" w:space="0" w:color="auto"/>
            </w:tcBorders>
          </w:tcPr>
          <w:p w:rsidR="00A47790" w:rsidRPr="00DC6A50" w:rsidRDefault="00A47790" w:rsidP="00220FC5">
            <w:pPr>
              <w:pStyle w:val="ab"/>
              <w:widowControl/>
              <w:suppressAutoHyphens/>
              <w:jc w:val="left"/>
              <w:rPr>
                <w:rFonts w:ascii="Times New Roman" w:hAnsi="Times New Roman" w:cs="Times New Roman"/>
              </w:rPr>
            </w:pPr>
          </w:p>
        </w:tc>
        <w:tc>
          <w:tcPr>
            <w:tcW w:w="2127" w:type="dxa"/>
            <w:vMerge/>
            <w:tcBorders>
              <w:lef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r>
      <w:tr w:rsidR="00A47790" w:rsidRPr="00DC6A50" w:rsidTr="00220FC5">
        <w:trPr>
          <w:trHeight w:val="405"/>
        </w:trPr>
        <w:tc>
          <w:tcPr>
            <w:tcW w:w="628" w:type="dxa"/>
            <w:vMerge/>
            <w:tcBorders>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3"/>
              <w:widowControl/>
              <w:suppressAutoHyphens/>
              <w:rPr>
                <w:rFonts w:ascii="Times New Roman" w:hAnsi="Times New Roman" w:cs="Times New Roman"/>
              </w:rPr>
            </w:pPr>
            <w:r w:rsidRPr="00DC6A50">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pPr>
            <w:r w:rsidRPr="00DC6A50">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r w:rsidRPr="00DC6A50">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r w:rsidRPr="00DC6A50">
              <w:rPr>
                <w:rFonts w:ascii="Times New Roman" w:hAnsi="Times New Roman" w:cs="Times New Roman"/>
              </w:rPr>
              <w:t>0,0</w:t>
            </w:r>
          </w:p>
        </w:tc>
        <w:tc>
          <w:tcPr>
            <w:tcW w:w="1984" w:type="dxa"/>
            <w:vMerge/>
            <w:tcBorders>
              <w:left w:val="single" w:sz="4" w:space="0" w:color="auto"/>
              <w:right w:val="single" w:sz="4" w:space="0" w:color="auto"/>
            </w:tcBorders>
          </w:tcPr>
          <w:p w:rsidR="00A47790" w:rsidRPr="00DC6A50" w:rsidRDefault="00A47790" w:rsidP="00220FC5">
            <w:pPr>
              <w:pStyle w:val="ab"/>
              <w:widowControl/>
              <w:suppressAutoHyphens/>
              <w:jc w:val="left"/>
              <w:rPr>
                <w:rFonts w:ascii="Times New Roman" w:hAnsi="Times New Roman" w:cs="Times New Roman"/>
              </w:rPr>
            </w:pPr>
          </w:p>
        </w:tc>
        <w:tc>
          <w:tcPr>
            <w:tcW w:w="2127" w:type="dxa"/>
            <w:vMerge/>
            <w:tcBorders>
              <w:lef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r>
      <w:tr w:rsidR="00A47790" w:rsidRPr="00DC6A50" w:rsidTr="00220FC5">
        <w:trPr>
          <w:trHeight w:val="423"/>
        </w:trPr>
        <w:tc>
          <w:tcPr>
            <w:tcW w:w="628" w:type="dxa"/>
            <w:vMerge/>
            <w:tcBorders>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2269" w:type="dxa"/>
            <w:vMerge/>
            <w:tcBorders>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3"/>
              <w:widowControl/>
              <w:suppressAutoHyphens/>
              <w:rPr>
                <w:rFonts w:ascii="Times New Roman" w:hAnsi="Times New Roman" w:cs="Times New Roman"/>
              </w:rPr>
            </w:pPr>
            <w:r w:rsidRPr="00DC6A50">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tcPr>
          <w:p w:rsidR="00A47790" w:rsidRPr="00DC6A50" w:rsidRDefault="00A47790" w:rsidP="00220FC5">
            <w:pPr>
              <w:pStyle w:val="ab"/>
              <w:widowControl/>
              <w:suppressAutoHyphens/>
              <w:jc w:val="left"/>
              <w:rPr>
                <w:rFonts w:ascii="Times New Roman" w:hAnsi="Times New Roman" w:cs="Times New Roman"/>
              </w:rPr>
            </w:pPr>
          </w:p>
        </w:tc>
        <w:tc>
          <w:tcPr>
            <w:tcW w:w="2127" w:type="dxa"/>
            <w:vMerge/>
            <w:tcBorders>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r>
      <w:tr w:rsidR="00A47790" w:rsidRPr="00DC6A50" w:rsidTr="00220FC5">
        <w:trPr>
          <w:trHeight w:val="289"/>
        </w:trPr>
        <w:tc>
          <w:tcPr>
            <w:tcW w:w="628" w:type="dxa"/>
            <w:vMerge w:val="restart"/>
            <w:tcBorders>
              <w:top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1.1.2</w:t>
            </w:r>
          </w:p>
        </w:tc>
        <w:tc>
          <w:tcPr>
            <w:tcW w:w="2269" w:type="dxa"/>
            <w:vMerge w:val="restart"/>
            <w:tcBorders>
              <w:top w:val="single" w:sz="4" w:space="0" w:color="auto"/>
              <w:left w:val="single" w:sz="4" w:space="0" w:color="auto"/>
              <w:right w:val="single" w:sz="4" w:space="0" w:color="auto"/>
            </w:tcBorders>
          </w:tcPr>
          <w:p w:rsidR="00A47790" w:rsidRPr="00DC6A50" w:rsidRDefault="00A47790" w:rsidP="00220FC5">
            <w:pPr>
              <w:suppressAutoHyphens/>
              <w:jc w:val="left"/>
              <w:rPr>
                <w:rFonts w:ascii="Times New Roman" w:hAnsi="Times New Roman" w:cs="Times New Roman"/>
                <w:sz w:val="24"/>
                <w:szCs w:val="24"/>
              </w:rPr>
            </w:pPr>
            <w:r w:rsidRPr="00DC6A50">
              <w:rPr>
                <w:rFonts w:ascii="Times New Roman" w:hAnsi="Times New Roman" w:cs="Times New Roman"/>
                <w:bCs/>
                <w:sz w:val="24"/>
                <w:szCs w:val="24"/>
              </w:rPr>
              <w:t>Техническое обследование газопровода низкого давления</w:t>
            </w:r>
          </w:p>
          <w:p w:rsidR="00A47790" w:rsidRPr="00DC6A50" w:rsidRDefault="00A47790" w:rsidP="00220FC5">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3"/>
              <w:widowControl/>
              <w:suppressAutoHyphens/>
              <w:rPr>
                <w:rFonts w:ascii="Times New Roman" w:hAnsi="Times New Roman" w:cs="Times New Roman"/>
              </w:rPr>
            </w:pPr>
            <w:r w:rsidRPr="00DC6A50">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r w:rsidRPr="00DC6A50">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r w:rsidRPr="00DC6A50">
              <w:rPr>
                <w:rFonts w:ascii="Times New Roman" w:hAnsi="Times New Roman" w:cs="Times New Roman"/>
              </w:rPr>
              <w:t>0,0</w:t>
            </w:r>
          </w:p>
        </w:tc>
        <w:tc>
          <w:tcPr>
            <w:tcW w:w="1984" w:type="dxa"/>
            <w:vMerge w:val="restart"/>
            <w:tcBorders>
              <w:top w:val="single" w:sz="4" w:space="0" w:color="auto"/>
              <w:left w:val="single" w:sz="4" w:space="0" w:color="auto"/>
              <w:right w:val="single" w:sz="4" w:space="0" w:color="auto"/>
            </w:tcBorders>
          </w:tcPr>
          <w:p w:rsidR="00A47790" w:rsidRPr="00DC6A50" w:rsidRDefault="00A47790" w:rsidP="00220FC5">
            <w:pPr>
              <w:pStyle w:val="ab"/>
              <w:widowControl/>
              <w:suppressAutoHyphens/>
              <w:jc w:val="left"/>
              <w:rPr>
                <w:rFonts w:ascii="Times New Roman" w:hAnsi="Times New Roman" w:cs="Times New Roman"/>
              </w:rPr>
            </w:pPr>
            <w:r w:rsidRPr="00DC6A50">
              <w:rPr>
                <w:rFonts w:ascii="Times New Roman" w:hAnsi="Times New Roman" w:cs="Times New Roman"/>
              </w:rPr>
              <w:t>Обеспечение безопасности и пользования природным газом</w:t>
            </w:r>
          </w:p>
        </w:tc>
        <w:tc>
          <w:tcPr>
            <w:tcW w:w="2127" w:type="dxa"/>
            <w:vMerge w:val="restart"/>
            <w:tcBorders>
              <w:top w:val="single" w:sz="4" w:space="0" w:color="auto"/>
              <w:lef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Администрация Новопокровского сельского поселения</w:t>
            </w:r>
          </w:p>
          <w:p w:rsidR="00A47790" w:rsidRPr="00DC6A50" w:rsidRDefault="00A47790" w:rsidP="00220FC5">
            <w:pPr>
              <w:pStyle w:val="ab"/>
              <w:widowControl/>
              <w:suppressAutoHyphens/>
              <w:jc w:val="center"/>
              <w:rPr>
                <w:rFonts w:ascii="Times New Roman" w:hAnsi="Times New Roman" w:cs="Times New Roman"/>
              </w:rPr>
            </w:pPr>
          </w:p>
        </w:tc>
      </w:tr>
      <w:tr w:rsidR="00A47790" w:rsidRPr="00DC6A50" w:rsidTr="00220FC5">
        <w:trPr>
          <w:trHeight w:val="240"/>
        </w:trPr>
        <w:tc>
          <w:tcPr>
            <w:tcW w:w="628" w:type="dxa"/>
            <w:vMerge/>
            <w:tcBorders>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3"/>
              <w:widowControl/>
              <w:suppressAutoHyphens/>
              <w:rPr>
                <w:rFonts w:ascii="Times New Roman" w:hAnsi="Times New Roman" w:cs="Times New Roman"/>
              </w:rPr>
            </w:pPr>
            <w:r w:rsidRPr="00DC6A50">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1984" w:type="dxa"/>
            <w:vMerge/>
            <w:tcBorders>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7" w:type="dxa"/>
            <w:vMerge/>
            <w:tcBorders>
              <w:left w:val="single" w:sz="4" w:space="0" w:color="auto"/>
            </w:tcBorders>
          </w:tcPr>
          <w:p w:rsidR="00A47790" w:rsidRPr="00DC6A50" w:rsidRDefault="00A47790" w:rsidP="00220FC5">
            <w:pPr>
              <w:pStyle w:val="ab"/>
              <w:widowControl/>
              <w:suppressAutoHyphens/>
              <w:rPr>
                <w:rFonts w:ascii="Times New Roman" w:hAnsi="Times New Roman" w:cs="Times New Roman"/>
              </w:rPr>
            </w:pPr>
          </w:p>
        </w:tc>
      </w:tr>
      <w:tr w:rsidR="00A47790" w:rsidRPr="00DC6A50" w:rsidTr="00220FC5">
        <w:trPr>
          <w:trHeight w:val="131"/>
        </w:trPr>
        <w:tc>
          <w:tcPr>
            <w:tcW w:w="628" w:type="dxa"/>
            <w:vMerge/>
            <w:tcBorders>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3"/>
              <w:widowControl/>
              <w:suppressAutoHyphens/>
              <w:rPr>
                <w:rFonts w:ascii="Times New Roman" w:hAnsi="Times New Roman" w:cs="Times New Roman"/>
              </w:rPr>
            </w:pPr>
            <w:r w:rsidRPr="00DC6A50">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1984" w:type="dxa"/>
            <w:vMerge/>
            <w:tcBorders>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7" w:type="dxa"/>
            <w:vMerge/>
            <w:tcBorders>
              <w:left w:val="single" w:sz="4" w:space="0" w:color="auto"/>
            </w:tcBorders>
          </w:tcPr>
          <w:p w:rsidR="00A47790" w:rsidRPr="00DC6A50" w:rsidRDefault="00A47790" w:rsidP="00220FC5">
            <w:pPr>
              <w:pStyle w:val="ab"/>
              <w:widowControl/>
              <w:suppressAutoHyphens/>
              <w:rPr>
                <w:rFonts w:ascii="Times New Roman" w:hAnsi="Times New Roman" w:cs="Times New Roman"/>
              </w:rPr>
            </w:pPr>
          </w:p>
        </w:tc>
      </w:tr>
      <w:tr w:rsidR="00A47790" w:rsidRPr="00DC6A50" w:rsidTr="00220FC5">
        <w:trPr>
          <w:trHeight w:val="240"/>
        </w:trPr>
        <w:tc>
          <w:tcPr>
            <w:tcW w:w="628" w:type="dxa"/>
            <w:vMerge/>
            <w:tcBorders>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3"/>
              <w:widowControl/>
              <w:suppressAutoHyphens/>
              <w:rPr>
                <w:rFonts w:ascii="Times New Roman" w:hAnsi="Times New Roman" w:cs="Times New Roman"/>
              </w:rPr>
            </w:pPr>
            <w:r w:rsidRPr="00DC6A50">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r w:rsidRPr="00DC6A50">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r w:rsidRPr="00DC6A50">
              <w:rPr>
                <w:rFonts w:ascii="Times New Roman" w:hAnsi="Times New Roman" w:cs="Times New Roman"/>
              </w:rPr>
              <w:t>0,0</w:t>
            </w:r>
          </w:p>
        </w:tc>
        <w:tc>
          <w:tcPr>
            <w:tcW w:w="1984" w:type="dxa"/>
            <w:vMerge/>
            <w:tcBorders>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7" w:type="dxa"/>
            <w:vMerge/>
            <w:tcBorders>
              <w:left w:val="single" w:sz="4" w:space="0" w:color="auto"/>
            </w:tcBorders>
          </w:tcPr>
          <w:p w:rsidR="00A47790" w:rsidRPr="00DC6A50" w:rsidRDefault="00A47790" w:rsidP="00220FC5">
            <w:pPr>
              <w:pStyle w:val="ab"/>
              <w:widowControl/>
              <w:suppressAutoHyphens/>
              <w:rPr>
                <w:rFonts w:ascii="Times New Roman" w:hAnsi="Times New Roman" w:cs="Times New Roman"/>
              </w:rPr>
            </w:pPr>
          </w:p>
        </w:tc>
      </w:tr>
      <w:tr w:rsidR="00A47790" w:rsidRPr="00DC6A50" w:rsidTr="00220FC5">
        <w:trPr>
          <w:trHeight w:val="570"/>
        </w:trPr>
        <w:tc>
          <w:tcPr>
            <w:tcW w:w="628" w:type="dxa"/>
            <w:vMerge/>
            <w:tcBorders>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2269" w:type="dxa"/>
            <w:vMerge/>
            <w:tcBorders>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3"/>
              <w:widowControl/>
              <w:suppressAutoHyphens/>
              <w:rPr>
                <w:rFonts w:ascii="Times New Roman" w:hAnsi="Times New Roman" w:cs="Times New Roman"/>
              </w:rPr>
            </w:pPr>
            <w:r w:rsidRPr="00DC6A50">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7" w:type="dxa"/>
            <w:vMerge/>
            <w:tcBorders>
              <w:left w:val="single" w:sz="4" w:space="0" w:color="auto"/>
              <w:bottom w:val="single" w:sz="4" w:space="0" w:color="auto"/>
            </w:tcBorders>
          </w:tcPr>
          <w:p w:rsidR="00A47790" w:rsidRPr="00DC6A50" w:rsidRDefault="00A47790" w:rsidP="00220FC5">
            <w:pPr>
              <w:pStyle w:val="ab"/>
              <w:widowControl/>
              <w:suppressAutoHyphens/>
              <w:rPr>
                <w:rFonts w:ascii="Times New Roman" w:hAnsi="Times New Roman" w:cs="Times New Roman"/>
              </w:rPr>
            </w:pPr>
          </w:p>
        </w:tc>
      </w:tr>
      <w:tr w:rsidR="00A47790" w:rsidRPr="00DC6A50" w:rsidTr="00220FC5">
        <w:trPr>
          <w:trHeight w:val="209"/>
        </w:trPr>
        <w:tc>
          <w:tcPr>
            <w:tcW w:w="628" w:type="dxa"/>
            <w:vMerge w:val="restart"/>
            <w:tcBorders>
              <w:top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1.1.3</w:t>
            </w:r>
          </w:p>
          <w:p w:rsidR="00A47790" w:rsidRPr="00DC6A50" w:rsidRDefault="00A47790" w:rsidP="00220FC5">
            <w:pPr>
              <w:suppressAutoHyphens/>
              <w:rPr>
                <w:rFonts w:ascii="Times New Roman" w:hAnsi="Times New Roman" w:cs="Times New Roman"/>
                <w:sz w:val="24"/>
                <w:szCs w:val="24"/>
              </w:rPr>
            </w:pPr>
          </w:p>
          <w:p w:rsidR="00A47790" w:rsidRPr="00DC6A50" w:rsidRDefault="00A47790" w:rsidP="00220FC5">
            <w:pPr>
              <w:suppressAutoHyphens/>
              <w:rPr>
                <w:rFonts w:ascii="Times New Roman" w:hAnsi="Times New Roman" w:cs="Times New Roman"/>
                <w:sz w:val="24"/>
                <w:szCs w:val="24"/>
              </w:rPr>
            </w:pPr>
          </w:p>
          <w:p w:rsidR="00A47790" w:rsidRPr="00DC6A50" w:rsidRDefault="00A47790" w:rsidP="00220FC5">
            <w:pPr>
              <w:suppressAutoHyphens/>
              <w:rPr>
                <w:rFonts w:ascii="Times New Roman" w:hAnsi="Times New Roman" w:cs="Times New Roman"/>
                <w:sz w:val="24"/>
                <w:szCs w:val="24"/>
              </w:rPr>
            </w:pPr>
          </w:p>
          <w:p w:rsidR="00A47790" w:rsidRPr="00DC6A50" w:rsidRDefault="00A47790" w:rsidP="00220FC5">
            <w:pPr>
              <w:suppressAutoHyphens/>
              <w:rPr>
                <w:rFonts w:ascii="Times New Roman" w:hAnsi="Times New Roman" w:cs="Times New Roman"/>
                <w:sz w:val="24"/>
                <w:szCs w:val="24"/>
              </w:rPr>
            </w:pPr>
          </w:p>
        </w:tc>
        <w:tc>
          <w:tcPr>
            <w:tcW w:w="2269" w:type="dxa"/>
            <w:vMerge w:val="restart"/>
            <w:tcBorders>
              <w:top w:val="single" w:sz="4" w:space="0" w:color="auto"/>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r w:rsidRPr="00DC6A50">
              <w:rPr>
                <w:rFonts w:ascii="Times New Roman" w:hAnsi="Times New Roman" w:cs="Times New Roman"/>
              </w:rPr>
              <w:lastRenderedPageBreak/>
              <w:t xml:space="preserve">Изготовление проектно-сметной </w:t>
            </w:r>
            <w:r w:rsidRPr="00DC6A50">
              <w:rPr>
                <w:rFonts w:ascii="Times New Roman" w:hAnsi="Times New Roman" w:cs="Times New Roman"/>
              </w:rPr>
              <w:lastRenderedPageBreak/>
              <w:t>документации</w:t>
            </w:r>
          </w:p>
        </w:tc>
        <w:tc>
          <w:tcPr>
            <w:tcW w:w="212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3"/>
              <w:widowControl/>
              <w:suppressAutoHyphens/>
              <w:rPr>
                <w:rFonts w:ascii="Times New Roman" w:hAnsi="Times New Roman" w:cs="Times New Roman"/>
              </w:rPr>
            </w:pPr>
            <w:r w:rsidRPr="00DC6A50">
              <w:rPr>
                <w:rFonts w:ascii="Times New Roman" w:hAnsi="Times New Roman" w:cs="Times New Roman"/>
              </w:rPr>
              <w:lastRenderedPageBreak/>
              <w:t>всего</w:t>
            </w:r>
          </w:p>
        </w:tc>
        <w:tc>
          <w:tcPr>
            <w:tcW w:w="1134"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379,9</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120,5</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126,5</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132,9</w:t>
            </w:r>
          </w:p>
        </w:tc>
        <w:tc>
          <w:tcPr>
            <w:tcW w:w="1984" w:type="dxa"/>
            <w:vMerge w:val="restart"/>
            <w:tcBorders>
              <w:top w:val="single" w:sz="4" w:space="0" w:color="auto"/>
              <w:left w:val="single" w:sz="4" w:space="0" w:color="auto"/>
              <w:right w:val="single" w:sz="4" w:space="0" w:color="auto"/>
            </w:tcBorders>
          </w:tcPr>
          <w:p w:rsidR="00A47790" w:rsidRPr="00DC6A50" w:rsidRDefault="00A47790" w:rsidP="00220FC5">
            <w:pPr>
              <w:pStyle w:val="ab"/>
              <w:widowControl/>
              <w:suppressAutoHyphens/>
              <w:jc w:val="left"/>
              <w:rPr>
                <w:rFonts w:ascii="Times New Roman" w:hAnsi="Times New Roman" w:cs="Times New Roman"/>
              </w:rPr>
            </w:pPr>
            <w:r w:rsidRPr="00DC6A50">
              <w:rPr>
                <w:rFonts w:ascii="Times New Roman" w:hAnsi="Times New Roman" w:cs="Times New Roman"/>
              </w:rPr>
              <w:t xml:space="preserve">Получение проектно-сметной </w:t>
            </w:r>
            <w:r w:rsidRPr="00DC6A50">
              <w:rPr>
                <w:rFonts w:ascii="Times New Roman" w:hAnsi="Times New Roman" w:cs="Times New Roman"/>
              </w:rPr>
              <w:lastRenderedPageBreak/>
              <w:t>документации для дальнейшего проведения комплекса мероприятий</w:t>
            </w:r>
          </w:p>
        </w:tc>
        <w:tc>
          <w:tcPr>
            <w:tcW w:w="2127" w:type="dxa"/>
            <w:vMerge w:val="restart"/>
            <w:tcBorders>
              <w:top w:val="single" w:sz="4" w:space="0" w:color="auto"/>
              <w:lef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lastRenderedPageBreak/>
              <w:t xml:space="preserve">Администрация Новопокровского </w:t>
            </w:r>
            <w:r w:rsidRPr="00DC6A50">
              <w:rPr>
                <w:rFonts w:ascii="Times New Roman" w:hAnsi="Times New Roman" w:cs="Times New Roman"/>
              </w:rPr>
              <w:lastRenderedPageBreak/>
              <w:t>сельского поселения</w:t>
            </w:r>
          </w:p>
          <w:p w:rsidR="00A47790" w:rsidRPr="00DC6A50" w:rsidRDefault="00A47790" w:rsidP="00220FC5">
            <w:pPr>
              <w:pStyle w:val="ab"/>
              <w:widowControl/>
              <w:suppressAutoHyphens/>
              <w:jc w:val="center"/>
              <w:rPr>
                <w:rFonts w:ascii="Times New Roman" w:hAnsi="Times New Roman" w:cs="Times New Roman"/>
              </w:rPr>
            </w:pPr>
          </w:p>
        </w:tc>
      </w:tr>
      <w:tr w:rsidR="00A47790" w:rsidRPr="00DC6A50" w:rsidTr="00220FC5">
        <w:trPr>
          <w:trHeight w:val="450"/>
        </w:trPr>
        <w:tc>
          <w:tcPr>
            <w:tcW w:w="628" w:type="dxa"/>
            <w:vMerge/>
            <w:tcBorders>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3"/>
              <w:widowControl/>
              <w:suppressAutoHyphens/>
              <w:rPr>
                <w:rFonts w:ascii="Times New Roman" w:hAnsi="Times New Roman" w:cs="Times New Roman"/>
              </w:rPr>
            </w:pPr>
            <w:r w:rsidRPr="00DC6A50">
              <w:rPr>
                <w:rFonts w:ascii="Times New Roman" w:hAnsi="Times New Roman" w:cs="Times New Roman"/>
              </w:rPr>
              <w:t xml:space="preserve">федеральный </w:t>
            </w:r>
            <w:r w:rsidRPr="00DC6A50">
              <w:rPr>
                <w:rFonts w:ascii="Times New Roman" w:hAnsi="Times New Roman" w:cs="Times New Roman"/>
              </w:rPr>
              <w:lastRenderedPageBreak/>
              <w:t>бюджет</w:t>
            </w:r>
          </w:p>
        </w:tc>
        <w:tc>
          <w:tcPr>
            <w:tcW w:w="1134"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1984" w:type="dxa"/>
            <w:vMerge/>
            <w:tcBorders>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7" w:type="dxa"/>
            <w:vMerge/>
            <w:tcBorders>
              <w:lef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r>
      <w:tr w:rsidR="00A47790" w:rsidRPr="00DC6A50" w:rsidTr="00220FC5">
        <w:trPr>
          <w:trHeight w:val="221"/>
        </w:trPr>
        <w:tc>
          <w:tcPr>
            <w:tcW w:w="628" w:type="dxa"/>
            <w:vMerge/>
            <w:tcBorders>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3"/>
              <w:widowControl/>
              <w:suppressAutoHyphens/>
              <w:rPr>
                <w:rFonts w:ascii="Times New Roman" w:hAnsi="Times New Roman" w:cs="Times New Roman"/>
              </w:rPr>
            </w:pPr>
            <w:r w:rsidRPr="00DC6A50">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1984" w:type="dxa"/>
            <w:vMerge/>
            <w:tcBorders>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7" w:type="dxa"/>
            <w:vMerge/>
            <w:tcBorders>
              <w:lef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r>
      <w:tr w:rsidR="00A47790" w:rsidRPr="00DC6A50" w:rsidTr="00220FC5">
        <w:trPr>
          <w:trHeight w:val="540"/>
        </w:trPr>
        <w:tc>
          <w:tcPr>
            <w:tcW w:w="628" w:type="dxa"/>
            <w:vMerge/>
            <w:tcBorders>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3"/>
              <w:widowControl/>
              <w:suppressAutoHyphens/>
              <w:rPr>
                <w:rFonts w:ascii="Times New Roman" w:hAnsi="Times New Roman" w:cs="Times New Roman"/>
              </w:rPr>
            </w:pPr>
            <w:r w:rsidRPr="00DC6A50">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379,9</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120,5</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126,5</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132,9</w:t>
            </w:r>
          </w:p>
        </w:tc>
        <w:tc>
          <w:tcPr>
            <w:tcW w:w="1984" w:type="dxa"/>
            <w:vMerge/>
            <w:tcBorders>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7" w:type="dxa"/>
            <w:vMerge/>
            <w:tcBorders>
              <w:lef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r>
      <w:tr w:rsidR="00A47790" w:rsidRPr="00DC6A50" w:rsidTr="00220FC5">
        <w:trPr>
          <w:trHeight w:val="521"/>
        </w:trPr>
        <w:tc>
          <w:tcPr>
            <w:tcW w:w="628" w:type="dxa"/>
            <w:vMerge/>
            <w:tcBorders>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2269" w:type="dxa"/>
            <w:vMerge/>
            <w:tcBorders>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3"/>
              <w:widowControl/>
              <w:suppressAutoHyphens/>
              <w:rPr>
                <w:rFonts w:ascii="Times New Roman" w:hAnsi="Times New Roman" w:cs="Times New Roman"/>
              </w:rPr>
            </w:pPr>
            <w:r w:rsidRPr="00DC6A50">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7" w:type="dxa"/>
            <w:vMerge/>
            <w:tcBorders>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r>
      <w:tr w:rsidR="00A47790" w:rsidRPr="00DC6A50" w:rsidTr="00220FC5">
        <w:trPr>
          <w:trHeight w:val="521"/>
        </w:trPr>
        <w:tc>
          <w:tcPr>
            <w:tcW w:w="628" w:type="dxa"/>
            <w:tcBorders>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2</w:t>
            </w:r>
          </w:p>
        </w:tc>
        <w:tc>
          <w:tcPr>
            <w:tcW w:w="2269" w:type="dxa"/>
            <w:tcBorders>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r w:rsidRPr="00DC6A50">
              <w:rPr>
                <w:rFonts w:ascii="Times New Roman" w:hAnsi="Times New Roman" w:cs="Times New Roman"/>
              </w:rPr>
              <w:t>Цель</w:t>
            </w:r>
          </w:p>
        </w:tc>
        <w:tc>
          <w:tcPr>
            <w:tcW w:w="11624" w:type="dxa"/>
            <w:gridSpan w:val="9"/>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rPr>
                <w:rFonts w:ascii="Times New Roman" w:hAnsi="Times New Roman" w:cs="Times New Roman"/>
              </w:rPr>
            </w:pPr>
            <w:r w:rsidRPr="00DC6A50">
              <w:rPr>
                <w:rFonts w:ascii="Times New Roman" w:hAnsi="Times New Roman" w:cs="Times New Roman"/>
              </w:rPr>
              <w:t>Реализация экономической политики в области энергосбережения и повышение энергетической эффективности в Новопокровском сельском поселении</w:t>
            </w:r>
          </w:p>
        </w:tc>
      </w:tr>
      <w:tr w:rsidR="00A47790" w:rsidRPr="00DC6A50" w:rsidTr="00220FC5">
        <w:trPr>
          <w:trHeight w:val="271"/>
        </w:trPr>
        <w:tc>
          <w:tcPr>
            <w:tcW w:w="628" w:type="dxa"/>
            <w:tcBorders>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2.1</w:t>
            </w:r>
          </w:p>
        </w:tc>
        <w:tc>
          <w:tcPr>
            <w:tcW w:w="2269" w:type="dxa"/>
            <w:tcBorders>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r w:rsidRPr="00DC6A50">
              <w:rPr>
                <w:rFonts w:ascii="Times New Roman" w:hAnsi="Times New Roman" w:cs="Times New Roman"/>
              </w:rPr>
              <w:t>Задача</w:t>
            </w:r>
          </w:p>
        </w:tc>
        <w:tc>
          <w:tcPr>
            <w:tcW w:w="11624" w:type="dxa"/>
            <w:gridSpan w:val="9"/>
            <w:tcBorders>
              <w:top w:val="single" w:sz="4" w:space="0" w:color="auto"/>
              <w:left w:val="single" w:sz="4" w:space="0" w:color="auto"/>
              <w:bottom w:val="single" w:sz="4" w:space="0" w:color="auto"/>
            </w:tcBorders>
          </w:tcPr>
          <w:p w:rsidR="00A47790" w:rsidRPr="00DC6A50" w:rsidRDefault="00A47790" w:rsidP="00220FC5">
            <w:pPr>
              <w:pStyle w:val="ab"/>
              <w:widowControl/>
              <w:suppressAutoHyphens/>
              <w:rPr>
                <w:rFonts w:ascii="Times New Roman" w:hAnsi="Times New Roman" w:cs="Times New Roman"/>
              </w:rPr>
            </w:pPr>
            <w:r w:rsidRPr="00DC6A50">
              <w:rPr>
                <w:rFonts w:ascii="Times New Roman" w:hAnsi="Times New Roman" w:cs="Times New Roman"/>
              </w:rPr>
              <w:t>Снижение затрат на оплату жилищно-коммунальных услуг</w:t>
            </w:r>
          </w:p>
        </w:tc>
      </w:tr>
      <w:tr w:rsidR="00A47790" w:rsidRPr="00DC6A50" w:rsidTr="00220FC5">
        <w:trPr>
          <w:trHeight w:val="276"/>
        </w:trPr>
        <w:tc>
          <w:tcPr>
            <w:tcW w:w="628" w:type="dxa"/>
            <w:vMerge w:val="restart"/>
            <w:tcBorders>
              <w:right w:val="single" w:sz="4" w:space="0" w:color="auto"/>
            </w:tcBorders>
          </w:tcPr>
          <w:p w:rsidR="00A47790" w:rsidRPr="00DC6A50" w:rsidRDefault="00A47790" w:rsidP="00220FC5">
            <w:pPr>
              <w:rPr>
                <w:rFonts w:ascii="Times New Roman" w:eastAsia="Times New Roman" w:hAnsi="Times New Roman" w:cs="Times New Roman"/>
                <w:sz w:val="24"/>
                <w:szCs w:val="24"/>
                <w:lang w:eastAsia="ru-RU"/>
              </w:rPr>
            </w:pPr>
            <w:r w:rsidRPr="00DC6A50">
              <w:rPr>
                <w:rFonts w:ascii="Times New Roman" w:eastAsia="Times New Roman" w:hAnsi="Times New Roman" w:cs="Times New Roman"/>
                <w:sz w:val="24"/>
                <w:szCs w:val="24"/>
                <w:lang w:eastAsia="ru-RU"/>
              </w:rPr>
              <w:t>2.1.1</w:t>
            </w:r>
          </w:p>
        </w:tc>
        <w:tc>
          <w:tcPr>
            <w:tcW w:w="2269" w:type="dxa"/>
            <w:vMerge w:val="restart"/>
            <w:tcBorders>
              <w:left w:val="single" w:sz="4" w:space="0" w:color="auto"/>
              <w:right w:val="single" w:sz="4" w:space="0" w:color="auto"/>
            </w:tcBorders>
          </w:tcPr>
          <w:p w:rsidR="00A47790" w:rsidRPr="00DC6A50" w:rsidRDefault="00A47790" w:rsidP="00220FC5">
            <w:pPr>
              <w:pStyle w:val="ab"/>
              <w:widowControl/>
              <w:suppressAutoHyphens/>
              <w:jc w:val="left"/>
              <w:rPr>
                <w:rFonts w:ascii="Times New Roman" w:hAnsi="Times New Roman" w:cs="Times New Roman"/>
              </w:rPr>
            </w:pPr>
            <w:r w:rsidRPr="00DC6A50">
              <w:rPr>
                <w:rFonts w:ascii="Times New Roman" w:hAnsi="Times New Roman" w:cs="Times New Roman"/>
              </w:rPr>
              <w:t>Мероприятия по повышению энергетической эффективности</w:t>
            </w:r>
          </w:p>
        </w:tc>
        <w:tc>
          <w:tcPr>
            <w:tcW w:w="212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3"/>
              <w:widowControl/>
              <w:suppressAutoHyphens/>
              <w:rPr>
                <w:rFonts w:ascii="Times New Roman" w:hAnsi="Times New Roman" w:cs="Times New Roman"/>
              </w:rPr>
            </w:pPr>
            <w:r w:rsidRPr="00DC6A50">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223,4</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37,4</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42,2</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44,7</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47,9</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51,2</w:t>
            </w:r>
          </w:p>
        </w:tc>
        <w:tc>
          <w:tcPr>
            <w:tcW w:w="1984" w:type="dxa"/>
            <w:vMerge w:val="restart"/>
            <w:tcBorders>
              <w:left w:val="single" w:sz="4" w:space="0" w:color="auto"/>
              <w:right w:val="single" w:sz="4" w:space="0" w:color="auto"/>
            </w:tcBorders>
          </w:tcPr>
          <w:p w:rsidR="00A47790" w:rsidRPr="00DC6A50" w:rsidRDefault="00A47790" w:rsidP="00220FC5">
            <w:pPr>
              <w:pStyle w:val="ab"/>
              <w:widowControl/>
              <w:suppressAutoHyphens/>
              <w:jc w:val="left"/>
              <w:rPr>
                <w:rFonts w:ascii="Times New Roman" w:hAnsi="Times New Roman" w:cs="Times New Roman"/>
              </w:rPr>
            </w:pPr>
            <w:r w:rsidRPr="00DC6A50">
              <w:rPr>
                <w:rFonts w:ascii="Times New Roman" w:hAnsi="Times New Roman" w:cs="Times New Roman"/>
              </w:rPr>
              <w:t>Снижение затрат на энерго- и тепло- потребление организаций бюджетной сферы, населения и предприятий сельского поселения</w:t>
            </w:r>
          </w:p>
        </w:tc>
        <w:tc>
          <w:tcPr>
            <w:tcW w:w="2127" w:type="dxa"/>
            <w:vMerge w:val="restart"/>
            <w:tcBorders>
              <w:lef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Администрация Новопокровского сельского поселения</w:t>
            </w:r>
          </w:p>
          <w:p w:rsidR="00A47790" w:rsidRPr="00DC6A50" w:rsidRDefault="00A47790" w:rsidP="00220FC5">
            <w:pPr>
              <w:pStyle w:val="ab"/>
              <w:widowControl/>
              <w:suppressAutoHyphens/>
              <w:jc w:val="center"/>
              <w:rPr>
                <w:rFonts w:ascii="Times New Roman" w:hAnsi="Times New Roman" w:cs="Times New Roman"/>
              </w:rPr>
            </w:pPr>
          </w:p>
        </w:tc>
      </w:tr>
      <w:tr w:rsidR="00A47790" w:rsidRPr="00DC6A50" w:rsidTr="00220FC5">
        <w:trPr>
          <w:trHeight w:val="521"/>
        </w:trPr>
        <w:tc>
          <w:tcPr>
            <w:tcW w:w="628" w:type="dxa"/>
            <w:vMerge/>
            <w:tcBorders>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3"/>
              <w:widowControl/>
              <w:suppressAutoHyphens/>
              <w:rPr>
                <w:rFonts w:ascii="Times New Roman" w:hAnsi="Times New Roman" w:cs="Times New Roman"/>
              </w:rPr>
            </w:pPr>
            <w:r w:rsidRPr="00DC6A50">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1984" w:type="dxa"/>
            <w:vMerge/>
            <w:tcBorders>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7" w:type="dxa"/>
            <w:vMerge/>
            <w:tcBorders>
              <w:lef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r>
      <w:tr w:rsidR="00A47790" w:rsidRPr="00DC6A50" w:rsidTr="00220FC5">
        <w:trPr>
          <w:trHeight w:val="145"/>
        </w:trPr>
        <w:tc>
          <w:tcPr>
            <w:tcW w:w="628" w:type="dxa"/>
            <w:vMerge/>
            <w:tcBorders>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3"/>
              <w:widowControl/>
              <w:suppressAutoHyphens/>
              <w:rPr>
                <w:rFonts w:ascii="Times New Roman" w:hAnsi="Times New Roman" w:cs="Times New Roman"/>
              </w:rPr>
            </w:pPr>
            <w:r w:rsidRPr="00DC6A50">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1984" w:type="dxa"/>
            <w:vMerge/>
            <w:tcBorders>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7" w:type="dxa"/>
            <w:vMerge/>
            <w:tcBorders>
              <w:lef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r>
      <w:tr w:rsidR="00A47790" w:rsidRPr="00DC6A50" w:rsidTr="00220FC5">
        <w:trPr>
          <w:trHeight w:val="521"/>
        </w:trPr>
        <w:tc>
          <w:tcPr>
            <w:tcW w:w="628" w:type="dxa"/>
            <w:vMerge/>
            <w:tcBorders>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3"/>
              <w:widowControl/>
              <w:suppressAutoHyphens/>
              <w:rPr>
                <w:rFonts w:ascii="Times New Roman" w:hAnsi="Times New Roman" w:cs="Times New Roman"/>
              </w:rPr>
            </w:pPr>
            <w:r w:rsidRPr="00DC6A50">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223,4</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37,4</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42,2</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44,7</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47,9</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51,2</w:t>
            </w:r>
          </w:p>
        </w:tc>
        <w:tc>
          <w:tcPr>
            <w:tcW w:w="1984" w:type="dxa"/>
            <w:vMerge/>
            <w:tcBorders>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7" w:type="dxa"/>
            <w:vMerge/>
            <w:tcBorders>
              <w:lef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r>
      <w:tr w:rsidR="00A47790" w:rsidRPr="00DC6A50" w:rsidTr="00220FC5">
        <w:trPr>
          <w:trHeight w:val="521"/>
        </w:trPr>
        <w:tc>
          <w:tcPr>
            <w:tcW w:w="628" w:type="dxa"/>
            <w:vMerge/>
            <w:tcBorders>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2269" w:type="dxa"/>
            <w:vMerge/>
            <w:tcBorders>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3"/>
              <w:widowControl/>
              <w:suppressAutoHyphens/>
              <w:rPr>
                <w:rFonts w:ascii="Times New Roman" w:hAnsi="Times New Roman" w:cs="Times New Roman"/>
              </w:rPr>
            </w:pPr>
            <w:r w:rsidRPr="00DC6A50">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7" w:type="dxa"/>
            <w:vMerge/>
            <w:tcBorders>
              <w:left w:val="single" w:sz="4" w:space="0" w:color="auto"/>
              <w:bottom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r>
      <w:tr w:rsidR="00A47790" w:rsidRPr="00DC6A50" w:rsidTr="00220FC5">
        <w:trPr>
          <w:trHeight w:val="247"/>
        </w:trPr>
        <w:tc>
          <w:tcPr>
            <w:tcW w:w="628" w:type="dxa"/>
            <w:tcBorders>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3</w:t>
            </w:r>
          </w:p>
        </w:tc>
        <w:tc>
          <w:tcPr>
            <w:tcW w:w="2269" w:type="dxa"/>
            <w:tcBorders>
              <w:left w:val="single" w:sz="4" w:space="0" w:color="auto"/>
              <w:bottom w:val="single" w:sz="4" w:space="0" w:color="auto"/>
              <w:right w:val="single" w:sz="4" w:space="0" w:color="auto"/>
            </w:tcBorders>
            <w:shd w:val="clear" w:color="auto" w:fill="auto"/>
          </w:tcPr>
          <w:p w:rsidR="00A47790" w:rsidRPr="00DC6A50" w:rsidRDefault="00A47790" w:rsidP="00220FC5">
            <w:pPr>
              <w:pStyle w:val="ab"/>
              <w:widowControl/>
              <w:suppressAutoHyphens/>
              <w:rPr>
                <w:rFonts w:ascii="Times New Roman" w:hAnsi="Times New Roman" w:cs="Times New Roman"/>
              </w:rPr>
            </w:pPr>
            <w:r w:rsidRPr="00DC6A50">
              <w:rPr>
                <w:rFonts w:ascii="Times New Roman" w:hAnsi="Times New Roman" w:cs="Times New Roman"/>
              </w:rPr>
              <w:t>Цель</w:t>
            </w:r>
          </w:p>
        </w:tc>
        <w:tc>
          <w:tcPr>
            <w:tcW w:w="11624" w:type="dxa"/>
            <w:gridSpan w:val="9"/>
            <w:tcBorders>
              <w:top w:val="single" w:sz="4" w:space="0" w:color="auto"/>
              <w:left w:val="single" w:sz="4" w:space="0" w:color="auto"/>
              <w:bottom w:val="single" w:sz="4" w:space="0" w:color="auto"/>
            </w:tcBorders>
            <w:shd w:val="clear" w:color="auto" w:fill="auto"/>
          </w:tcPr>
          <w:p w:rsidR="00A47790" w:rsidRPr="00DC6A50" w:rsidRDefault="00A47790" w:rsidP="00220FC5">
            <w:pPr>
              <w:pStyle w:val="ab"/>
              <w:widowControl/>
              <w:suppressAutoHyphens/>
              <w:rPr>
                <w:rFonts w:ascii="Times New Roman" w:hAnsi="Times New Roman" w:cs="Times New Roman"/>
              </w:rPr>
            </w:pPr>
            <w:r w:rsidRPr="00DC6A50">
              <w:rPr>
                <w:rFonts w:ascii="Times New Roman" w:hAnsi="Times New Roman" w:cs="Times New Roman"/>
              </w:rPr>
              <w:t>Улучшение состояния уличного освещения, развитие систем наружного освещения в Новопокровском сельском поселении</w:t>
            </w:r>
          </w:p>
        </w:tc>
      </w:tr>
      <w:tr w:rsidR="00A47790" w:rsidRPr="00DC6A50" w:rsidTr="00220FC5">
        <w:trPr>
          <w:trHeight w:val="247"/>
        </w:trPr>
        <w:tc>
          <w:tcPr>
            <w:tcW w:w="628" w:type="dxa"/>
            <w:tcBorders>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3.1</w:t>
            </w:r>
          </w:p>
        </w:tc>
        <w:tc>
          <w:tcPr>
            <w:tcW w:w="2269" w:type="dxa"/>
            <w:tcBorders>
              <w:left w:val="single" w:sz="4" w:space="0" w:color="auto"/>
              <w:bottom w:val="single" w:sz="4" w:space="0" w:color="auto"/>
              <w:right w:val="single" w:sz="4" w:space="0" w:color="auto"/>
            </w:tcBorders>
            <w:shd w:val="clear" w:color="auto" w:fill="auto"/>
          </w:tcPr>
          <w:p w:rsidR="00A47790" w:rsidRPr="00DC6A50" w:rsidRDefault="00A47790" w:rsidP="00220FC5">
            <w:pPr>
              <w:pStyle w:val="ab"/>
              <w:widowControl/>
              <w:suppressAutoHyphens/>
              <w:rPr>
                <w:rFonts w:ascii="Times New Roman" w:hAnsi="Times New Roman" w:cs="Times New Roman"/>
              </w:rPr>
            </w:pPr>
            <w:r w:rsidRPr="00DC6A50">
              <w:rPr>
                <w:rFonts w:ascii="Times New Roman" w:hAnsi="Times New Roman" w:cs="Times New Roman"/>
              </w:rPr>
              <w:t>Задача</w:t>
            </w:r>
          </w:p>
        </w:tc>
        <w:tc>
          <w:tcPr>
            <w:tcW w:w="11624" w:type="dxa"/>
            <w:gridSpan w:val="9"/>
            <w:tcBorders>
              <w:top w:val="single" w:sz="4" w:space="0" w:color="auto"/>
              <w:left w:val="single" w:sz="4" w:space="0" w:color="auto"/>
              <w:bottom w:val="single" w:sz="4" w:space="0" w:color="auto"/>
            </w:tcBorders>
            <w:shd w:val="clear" w:color="auto" w:fill="auto"/>
          </w:tcPr>
          <w:p w:rsidR="00A47790" w:rsidRPr="00DC6A50" w:rsidRDefault="00A47790" w:rsidP="00220FC5">
            <w:pPr>
              <w:suppressAutoHyphens/>
              <w:jc w:val="both"/>
              <w:rPr>
                <w:rFonts w:ascii="Times New Roman" w:hAnsi="Times New Roman" w:cs="Times New Roman"/>
                <w:sz w:val="24"/>
                <w:szCs w:val="24"/>
              </w:rPr>
            </w:pPr>
            <w:r w:rsidRPr="00DC6A50">
              <w:rPr>
                <w:rFonts w:ascii="Times New Roman" w:hAnsi="Times New Roman" w:cs="Times New Roman"/>
                <w:color w:val="000000"/>
                <w:sz w:val="24"/>
                <w:szCs w:val="24"/>
              </w:rPr>
              <w:t>Организация освещения улиц и улучшение технического состояния электрических линий уличного освещения</w:t>
            </w:r>
          </w:p>
        </w:tc>
      </w:tr>
      <w:tr w:rsidR="00A47790" w:rsidRPr="00DC6A50" w:rsidTr="00220FC5">
        <w:trPr>
          <w:trHeight w:val="227"/>
        </w:trPr>
        <w:tc>
          <w:tcPr>
            <w:tcW w:w="628" w:type="dxa"/>
            <w:vMerge w:val="restart"/>
            <w:tcBorders>
              <w:top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3.1.1</w:t>
            </w:r>
          </w:p>
        </w:tc>
        <w:tc>
          <w:tcPr>
            <w:tcW w:w="2269" w:type="dxa"/>
            <w:vMerge w:val="restart"/>
            <w:tcBorders>
              <w:top w:val="single" w:sz="4" w:space="0" w:color="auto"/>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r w:rsidRPr="00DC6A50">
              <w:rPr>
                <w:rFonts w:ascii="Times New Roman" w:hAnsi="Times New Roman" w:cs="Times New Roman"/>
              </w:rPr>
              <w:t>Уличное освещение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7790" w:rsidRPr="00DC6A50" w:rsidRDefault="00A47790" w:rsidP="00220FC5">
            <w:pPr>
              <w:pStyle w:val="a3"/>
              <w:widowControl/>
              <w:suppressAutoHyphens/>
              <w:rPr>
                <w:rFonts w:ascii="Times New Roman" w:hAnsi="Times New Roman" w:cs="Times New Roman"/>
              </w:rPr>
            </w:pPr>
            <w:r w:rsidRPr="00DC6A50">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7790" w:rsidRPr="00DC6A5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54636,3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7790" w:rsidRPr="00DC6A5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8090,0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10031,3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11582,9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12162,0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12770,1</w:t>
            </w:r>
          </w:p>
        </w:tc>
        <w:tc>
          <w:tcPr>
            <w:tcW w:w="1984" w:type="dxa"/>
            <w:vMerge w:val="restart"/>
            <w:tcBorders>
              <w:top w:val="single" w:sz="4" w:space="0" w:color="auto"/>
              <w:left w:val="single" w:sz="4" w:space="0" w:color="auto"/>
              <w:right w:val="single" w:sz="4" w:space="0" w:color="auto"/>
            </w:tcBorders>
            <w:shd w:val="clear" w:color="auto" w:fill="auto"/>
          </w:tcPr>
          <w:p w:rsidR="00A47790" w:rsidRPr="00DC6A50" w:rsidRDefault="00A47790" w:rsidP="00220FC5">
            <w:pPr>
              <w:pStyle w:val="ab"/>
              <w:widowControl/>
              <w:suppressAutoHyphens/>
              <w:jc w:val="left"/>
              <w:rPr>
                <w:rFonts w:ascii="Times New Roman" w:hAnsi="Times New Roman" w:cs="Times New Roman"/>
              </w:rPr>
            </w:pPr>
            <w:r w:rsidRPr="00DC6A50">
              <w:rPr>
                <w:rFonts w:ascii="Times New Roman" w:hAnsi="Times New Roman" w:cs="Times New Roman"/>
              </w:rPr>
              <w:t>Обеспечение нормальными условиями для проживания населения и безопасности дорожного движения в вечернее время</w:t>
            </w:r>
          </w:p>
        </w:tc>
        <w:tc>
          <w:tcPr>
            <w:tcW w:w="2127" w:type="dxa"/>
            <w:vMerge w:val="restart"/>
            <w:tcBorders>
              <w:top w:val="single" w:sz="4" w:space="0" w:color="auto"/>
              <w:lef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Администрация Новопокровского сельского поселения</w:t>
            </w:r>
          </w:p>
        </w:tc>
      </w:tr>
      <w:tr w:rsidR="00A47790" w:rsidRPr="00DC6A50" w:rsidTr="00220FC5">
        <w:trPr>
          <w:trHeight w:val="510"/>
        </w:trPr>
        <w:tc>
          <w:tcPr>
            <w:tcW w:w="628" w:type="dxa"/>
            <w:vMerge/>
            <w:tcBorders>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3"/>
              <w:widowControl/>
              <w:suppressAutoHyphens/>
              <w:rPr>
                <w:rFonts w:ascii="Times New Roman" w:hAnsi="Times New Roman" w:cs="Times New Roman"/>
              </w:rPr>
            </w:pPr>
            <w:r w:rsidRPr="00DC6A50">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1984" w:type="dxa"/>
            <w:vMerge/>
            <w:tcBorders>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7" w:type="dxa"/>
            <w:vMerge/>
            <w:tcBorders>
              <w:left w:val="single" w:sz="4" w:space="0" w:color="auto"/>
            </w:tcBorders>
          </w:tcPr>
          <w:p w:rsidR="00A47790" w:rsidRPr="00DC6A50" w:rsidRDefault="00A47790" w:rsidP="00220FC5">
            <w:pPr>
              <w:pStyle w:val="ab"/>
              <w:widowControl/>
              <w:suppressAutoHyphens/>
              <w:rPr>
                <w:rFonts w:ascii="Times New Roman" w:hAnsi="Times New Roman" w:cs="Times New Roman"/>
              </w:rPr>
            </w:pPr>
          </w:p>
        </w:tc>
      </w:tr>
      <w:tr w:rsidR="00A47790" w:rsidRPr="00DC6A50" w:rsidTr="00220FC5">
        <w:trPr>
          <w:trHeight w:val="239"/>
        </w:trPr>
        <w:tc>
          <w:tcPr>
            <w:tcW w:w="628" w:type="dxa"/>
            <w:vMerge/>
            <w:tcBorders>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3"/>
              <w:widowControl/>
              <w:suppressAutoHyphens/>
              <w:rPr>
                <w:rFonts w:ascii="Times New Roman" w:hAnsi="Times New Roman" w:cs="Times New Roman"/>
              </w:rPr>
            </w:pPr>
            <w:r w:rsidRPr="00DC6A50">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1984" w:type="dxa"/>
            <w:vMerge/>
            <w:tcBorders>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7" w:type="dxa"/>
            <w:vMerge/>
            <w:tcBorders>
              <w:left w:val="single" w:sz="4" w:space="0" w:color="auto"/>
            </w:tcBorders>
          </w:tcPr>
          <w:p w:rsidR="00A47790" w:rsidRPr="00DC6A50" w:rsidRDefault="00A47790" w:rsidP="00220FC5">
            <w:pPr>
              <w:pStyle w:val="ab"/>
              <w:widowControl/>
              <w:suppressAutoHyphens/>
              <w:rPr>
                <w:rFonts w:ascii="Times New Roman" w:hAnsi="Times New Roman" w:cs="Times New Roman"/>
              </w:rPr>
            </w:pPr>
          </w:p>
        </w:tc>
      </w:tr>
      <w:tr w:rsidR="00A47790" w:rsidRPr="00DC6A50" w:rsidTr="00220FC5">
        <w:trPr>
          <w:trHeight w:val="595"/>
        </w:trPr>
        <w:tc>
          <w:tcPr>
            <w:tcW w:w="628" w:type="dxa"/>
            <w:vMerge/>
            <w:tcBorders>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3"/>
              <w:widowControl/>
              <w:suppressAutoHyphens/>
              <w:rPr>
                <w:rFonts w:ascii="Times New Roman" w:hAnsi="Times New Roman" w:cs="Times New Roman"/>
              </w:rPr>
            </w:pPr>
            <w:r w:rsidRPr="00DC6A50">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54636,3</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8090,0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10031,3</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11582,9</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12162,0</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12770,1</w:t>
            </w:r>
          </w:p>
        </w:tc>
        <w:tc>
          <w:tcPr>
            <w:tcW w:w="1984" w:type="dxa"/>
            <w:vMerge/>
            <w:tcBorders>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7" w:type="dxa"/>
            <w:vMerge/>
            <w:tcBorders>
              <w:left w:val="single" w:sz="4" w:space="0" w:color="auto"/>
            </w:tcBorders>
          </w:tcPr>
          <w:p w:rsidR="00A47790" w:rsidRPr="00DC6A50" w:rsidRDefault="00A47790" w:rsidP="00220FC5">
            <w:pPr>
              <w:pStyle w:val="ab"/>
              <w:widowControl/>
              <w:suppressAutoHyphens/>
              <w:rPr>
                <w:rFonts w:ascii="Times New Roman" w:hAnsi="Times New Roman" w:cs="Times New Roman"/>
              </w:rPr>
            </w:pPr>
          </w:p>
        </w:tc>
      </w:tr>
      <w:tr w:rsidR="00A47790" w:rsidRPr="00DC6A50" w:rsidTr="00220FC5">
        <w:trPr>
          <w:trHeight w:val="561"/>
        </w:trPr>
        <w:tc>
          <w:tcPr>
            <w:tcW w:w="628" w:type="dxa"/>
            <w:vMerge/>
            <w:tcBorders>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2269" w:type="dxa"/>
            <w:vMerge/>
            <w:tcBorders>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3"/>
              <w:widowControl/>
              <w:suppressAutoHyphens/>
              <w:rPr>
                <w:rFonts w:ascii="Times New Roman" w:hAnsi="Times New Roman" w:cs="Times New Roman"/>
              </w:rPr>
            </w:pPr>
            <w:r w:rsidRPr="00DC6A50">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7" w:type="dxa"/>
            <w:vMerge/>
            <w:tcBorders>
              <w:left w:val="single" w:sz="4" w:space="0" w:color="auto"/>
              <w:bottom w:val="single" w:sz="4" w:space="0" w:color="auto"/>
            </w:tcBorders>
          </w:tcPr>
          <w:p w:rsidR="00A47790" w:rsidRPr="00DC6A50" w:rsidRDefault="00A47790" w:rsidP="00220FC5">
            <w:pPr>
              <w:pStyle w:val="ab"/>
              <w:widowControl/>
              <w:suppressAutoHyphens/>
              <w:rPr>
                <w:rFonts w:ascii="Times New Roman" w:hAnsi="Times New Roman" w:cs="Times New Roman"/>
              </w:rPr>
            </w:pPr>
          </w:p>
        </w:tc>
      </w:tr>
      <w:tr w:rsidR="00A47790" w:rsidRPr="00DC6A50" w:rsidTr="00220FC5">
        <w:trPr>
          <w:trHeight w:val="561"/>
        </w:trPr>
        <w:tc>
          <w:tcPr>
            <w:tcW w:w="628" w:type="dxa"/>
            <w:vMerge w:val="restart"/>
            <w:tcBorders>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3.1.2</w:t>
            </w:r>
          </w:p>
        </w:tc>
        <w:tc>
          <w:tcPr>
            <w:tcW w:w="2269" w:type="dxa"/>
            <w:vMerge w:val="restart"/>
            <w:tcBorders>
              <w:left w:val="single" w:sz="4" w:space="0" w:color="auto"/>
              <w:right w:val="single" w:sz="4" w:space="0" w:color="auto"/>
            </w:tcBorders>
          </w:tcPr>
          <w:p w:rsidR="00A47790" w:rsidRPr="00DC6A50" w:rsidRDefault="00A47790" w:rsidP="00220FC5">
            <w:pPr>
              <w:pStyle w:val="a3"/>
              <w:widowControl/>
              <w:suppressAutoHyphens/>
              <w:rPr>
                <w:rFonts w:ascii="Times New Roman" w:hAnsi="Times New Roman" w:cs="Times New Roman"/>
              </w:rPr>
            </w:pPr>
            <w:r w:rsidRPr="00DC6A50">
              <w:rPr>
                <w:rFonts w:ascii="Times New Roman" w:hAnsi="Times New Roman" w:cs="Times New Roman"/>
              </w:rPr>
              <w:t xml:space="preserve">Капитальный ремонт систем наружного </w:t>
            </w:r>
            <w:r w:rsidRPr="00DC6A50">
              <w:rPr>
                <w:rFonts w:ascii="Times New Roman" w:hAnsi="Times New Roman" w:cs="Times New Roman"/>
              </w:rPr>
              <w:lastRenderedPageBreak/>
              <w:t>освещения в Новопокровском сельском поселении</w:t>
            </w:r>
          </w:p>
        </w:tc>
        <w:tc>
          <w:tcPr>
            <w:tcW w:w="212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3"/>
              <w:widowControl/>
              <w:suppressAutoHyphens/>
              <w:rPr>
                <w:rFonts w:ascii="Times New Roman" w:hAnsi="Times New Roman" w:cs="Times New Roman"/>
              </w:rPr>
            </w:pPr>
            <w:r w:rsidRPr="00DC6A50">
              <w:rPr>
                <w:rFonts w:ascii="Times New Roman" w:hAnsi="Times New Roman" w:cs="Times New Roman"/>
              </w:rPr>
              <w:lastRenderedPageBreak/>
              <w:t>всего</w:t>
            </w:r>
          </w:p>
        </w:tc>
        <w:tc>
          <w:tcPr>
            <w:tcW w:w="1134"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1984" w:type="dxa"/>
            <w:vMerge w:val="restart"/>
            <w:tcBorders>
              <w:left w:val="single" w:sz="4" w:space="0" w:color="auto"/>
              <w:right w:val="single" w:sz="4" w:space="0" w:color="auto"/>
            </w:tcBorders>
          </w:tcPr>
          <w:p w:rsidR="00A47790" w:rsidRPr="00DC6A50" w:rsidRDefault="00A47790" w:rsidP="00220FC5">
            <w:pPr>
              <w:pStyle w:val="ab"/>
              <w:widowControl/>
              <w:suppressAutoHyphens/>
              <w:jc w:val="left"/>
              <w:rPr>
                <w:rFonts w:ascii="Times New Roman" w:hAnsi="Times New Roman" w:cs="Times New Roman"/>
              </w:rPr>
            </w:pPr>
            <w:r w:rsidRPr="00DC6A50">
              <w:rPr>
                <w:rFonts w:ascii="Times New Roman" w:hAnsi="Times New Roman" w:cs="Times New Roman"/>
              </w:rPr>
              <w:t xml:space="preserve">Повышение уровня </w:t>
            </w:r>
            <w:r w:rsidRPr="00DC6A50">
              <w:rPr>
                <w:rFonts w:ascii="Times New Roman" w:hAnsi="Times New Roman" w:cs="Times New Roman"/>
              </w:rPr>
              <w:lastRenderedPageBreak/>
              <w:t>освещенности на территории поселения</w:t>
            </w:r>
          </w:p>
        </w:tc>
        <w:tc>
          <w:tcPr>
            <w:tcW w:w="2127" w:type="dxa"/>
            <w:vMerge w:val="restart"/>
            <w:tcBorders>
              <w:lef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lastRenderedPageBreak/>
              <w:t xml:space="preserve">Администрация Новопокровского </w:t>
            </w:r>
            <w:r w:rsidRPr="00DC6A50">
              <w:rPr>
                <w:rFonts w:ascii="Times New Roman" w:hAnsi="Times New Roman" w:cs="Times New Roman"/>
              </w:rPr>
              <w:lastRenderedPageBreak/>
              <w:t>сельского поселения</w:t>
            </w:r>
          </w:p>
        </w:tc>
      </w:tr>
      <w:tr w:rsidR="00A47790" w:rsidRPr="00DC6A50" w:rsidTr="00220FC5">
        <w:trPr>
          <w:trHeight w:val="561"/>
        </w:trPr>
        <w:tc>
          <w:tcPr>
            <w:tcW w:w="628" w:type="dxa"/>
            <w:vMerge/>
            <w:tcBorders>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A47790" w:rsidRPr="00DC6A50" w:rsidRDefault="00A47790" w:rsidP="00220FC5">
            <w:pPr>
              <w:suppressAutoHyphens/>
              <w:ind w:right="-29"/>
              <w:jc w:val="both"/>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3"/>
              <w:widowControl/>
              <w:suppressAutoHyphens/>
              <w:rPr>
                <w:rFonts w:ascii="Times New Roman" w:hAnsi="Times New Roman" w:cs="Times New Roman"/>
              </w:rPr>
            </w:pPr>
            <w:r w:rsidRPr="00DC6A50">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1984" w:type="dxa"/>
            <w:vMerge/>
            <w:tcBorders>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7" w:type="dxa"/>
            <w:vMerge/>
            <w:tcBorders>
              <w:left w:val="single" w:sz="4" w:space="0" w:color="auto"/>
            </w:tcBorders>
          </w:tcPr>
          <w:p w:rsidR="00A47790" w:rsidRPr="00DC6A50" w:rsidRDefault="00A47790" w:rsidP="00220FC5">
            <w:pPr>
              <w:pStyle w:val="ab"/>
              <w:widowControl/>
              <w:suppressAutoHyphens/>
              <w:rPr>
                <w:rFonts w:ascii="Times New Roman" w:hAnsi="Times New Roman" w:cs="Times New Roman"/>
              </w:rPr>
            </w:pPr>
          </w:p>
        </w:tc>
      </w:tr>
      <w:tr w:rsidR="00A47790" w:rsidRPr="00DC6A50" w:rsidTr="00220FC5">
        <w:trPr>
          <w:trHeight w:val="561"/>
        </w:trPr>
        <w:tc>
          <w:tcPr>
            <w:tcW w:w="628" w:type="dxa"/>
            <w:vMerge/>
            <w:tcBorders>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A47790" w:rsidRPr="00DC6A50" w:rsidRDefault="00A47790" w:rsidP="00220FC5">
            <w:pPr>
              <w:suppressAutoHyphens/>
              <w:ind w:right="-29"/>
              <w:jc w:val="both"/>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3"/>
              <w:widowControl/>
              <w:suppressAutoHyphens/>
              <w:rPr>
                <w:rFonts w:ascii="Times New Roman" w:hAnsi="Times New Roman" w:cs="Times New Roman"/>
              </w:rPr>
            </w:pPr>
            <w:r w:rsidRPr="00DC6A50">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1984" w:type="dxa"/>
            <w:vMerge/>
            <w:tcBorders>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7" w:type="dxa"/>
            <w:vMerge/>
            <w:tcBorders>
              <w:left w:val="single" w:sz="4" w:space="0" w:color="auto"/>
            </w:tcBorders>
          </w:tcPr>
          <w:p w:rsidR="00A47790" w:rsidRPr="00DC6A50" w:rsidRDefault="00A47790" w:rsidP="00220FC5">
            <w:pPr>
              <w:pStyle w:val="ab"/>
              <w:widowControl/>
              <w:suppressAutoHyphens/>
              <w:rPr>
                <w:rFonts w:ascii="Times New Roman" w:hAnsi="Times New Roman" w:cs="Times New Roman"/>
              </w:rPr>
            </w:pPr>
          </w:p>
        </w:tc>
      </w:tr>
      <w:tr w:rsidR="00A47790" w:rsidRPr="00DC6A50" w:rsidTr="00220FC5">
        <w:trPr>
          <w:trHeight w:val="561"/>
        </w:trPr>
        <w:tc>
          <w:tcPr>
            <w:tcW w:w="628" w:type="dxa"/>
            <w:vMerge/>
            <w:tcBorders>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A47790" w:rsidRPr="00DC6A50" w:rsidRDefault="00A47790" w:rsidP="00220FC5">
            <w:pPr>
              <w:suppressAutoHyphens/>
              <w:ind w:right="-29"/>
              <w:jc w:val="both"/>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3"/>
              <w:widowControl/>
              <w:suppressAutoHyphens/>
              <w:rPr>
                <w:rFonts w:ascii="Times New Roman" w:hAnsi="Times New Roman" w:cs="Times New Roman"/>
              </w:rPr>
            </w:pPr>
            <w:r w:rsidRPr="00DC6A50">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1984" w:type="dxa"/>
            <w:vMerge/>
            <w:tcBorders>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7" w:type="dxa"/>
            <w:vMerge/>
            <w:tcBorders>
              <w:left w:val="single" w:sz="4" w:space="0" w:color="auto"/>
            </w:tcBorders>
          </w:tcPr>
          <w:p w:rsidR="00A47790" w:rsidRPr="00DC6A50" w:rsidRDefault="00A47790" w:rsidP="00220FC5">
            <w:pPr>
              <w:pStyle w:val="ab"/>
              <w:widowControl/>
              <w:suppressAutoHyphens/>
              <w:rPr>
                <w:rFonts w:ascii="Times New Roman" w:hAnsi="Times New Roman" w:cs="Times New Roman"/>
              </w:rPr>
            </w:pPr>
          </w:p>
        </w:tc>
      </w:tr>
      <w:tr w:rsidR="00A47790" w:rsidRPr="00DC6A50" w:rsidTr="00220FC5">
        <w:trPr>
          <w:trHeight w:val="561"/>
        </w:trPr>
        <w:tc>
          <w:tcPr>
            <w:tcW w:w="628" w:type="dxa"/>
            <w:vMerge/>
            <w:tcBorders>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2269" w:type="dxa"/>
            <w:vMerge/>
            <w:tcBorders>
              <w:left w:val="single" w:sz="4" w:space="0" w:color="auto"/>
              <w:bottom w:val="single" w:sz="4" w:space="0" w:color="auto"/>
              <w:right w:val="single" w:sz="4" w:space="0" w:color="auto"/>
            </w:tcBorders>
          </w:tcPr>
          <w:p w:rsidR="00A47790" w:rsidRPr="00DC6A50" w:rsidRDefault="00A47790" w:rsidP="00220FC5">
            <w:pPr>
              <w:suppressAutoHyphens/>
              <w:ind w:right="-29"/>
              <w:jc w:val="both"/>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3"/>
              <w:widowControl/>
              <w:suppressAutoHyphens/>
              <w:rPr>
                <w:rFonts w:ascii="Times New Roman" w:hAnsi="Times New Roman" w:cs="Times New Roman"/>
              </w:rPr>
            </w:pPr>
            <w:r w:rsidRPr="00DC6A50">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7" w:type="dxa"/>
            <w:vMerge/>
            <w:tcBorders>
              <w:left w:val="single" w:sz="4" w:space="0" w:color="auto"/>
              <w:bottom w:val="single" w:sz="4" w:space="0" w:color="auto"/>
            </w:tcBorders>
          </w:tcPr>
          <w:p w:rsidR="00A47790" w:rsidRPr="00DC6A50" w:rsidRDefault="00A47790" w:rsidP="00220FC5">
            <w:pPr>
              <w:pStyle w:val="ab"/>
              <w:widowControl/>
              <w:suppressAutoHyphens/>
              <w:rPr>
                <w:rFonts w:ascii="Times New Roman" w:hAnsi="Times New Roman" w:cs="Times New Roman"/>
              </w:rPr>
            </w:pPr>
          </w:p>
        </w:tc>
      </w:tr>
      <w:tr w:rsidR="00A47790" w:rsidRPr="00DC6A50" w:rsidTr="00220FC5">
        <w:trPr>
          <w:trHeight w:val="382"/>
        </w:trPr>
        <w:tc>
          <w:tcPr>
            <w:tcW w:w="628" w:type="dxa"/>
            <w:tcBorders>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4</w:t>
            </w:r>
          </w:p>
        </w:tc>
        <w:tc>
          <w:tcPr>
            <w:tcW w:w="2269" w:type="dxa"/>
            <w:tcBorders>
              <w:left w:val="single" w:sz="4" w:space="0" w:color="auto"/>
              <w:bottom w:val="single" w:sz="4" w:space="0" w:color="auto"/>
              <w:right w:val="single" w:sz="4" w:space="0" w:color="auto"/>
            </w:tcBorders>
          </w:tcPr>
          <w:p w:rsidR="00A47790" w:rsidRPr="00DC6A50" w:rsidRDefault="00A47790" w:rsidP="00220FC5">
            <w:pPr>
              <w:suppressAutoHyphens/>
              <w:ind w:right="-29"/>
              <w:jc w:val="both"/>
              <w:rPr>
                <w:rFonts w:ascii="Times New Roman" w:hAnsi="Times New Roman" w:cs="Times New Roman"/>
                <w:color w:val="000000"/>
                <w:sz w:val="24"/>
                <w:szCs w:val="24"/>
              </w:rPr>
            </w:pPr>
            <w:r w:rsidRPr="00DC6A50">
              <w:rPr>
                <w:rFonts w:ascii="Times New Roman" w:hAnsi="Times New Roman" w:cs="Times New Roman"/>
              </w:rPr>
              <w:t>Цель</w:t>
            </w:r>
          </w:p>
        </w:tc>
        <w:tc>
          <w:tcPr>
            <w:tcW w:w="11624" w:type="dxa"/>
            <w:gridSpan w:val="9"/>
            <w:tcBorders>
              <w:top w:val="single" w:sz="4" w:space="0" w:color="auto"/>
              <w:left w:val="single" w:sz="4" w:space="0" w:color="auto"/>
              <w:bottom w:val="single" w:sz="4" w:space="0" w:color="auto"/>
            </w:tcBorders>
          </w:tcPr>
          <w:p w:rsidR="00A47790" w:rsidRPr="00DC6A50" w:rsidRDefault="00A47790" w:rsidP="00220FC5">
            <w:pPr>
              <w:pStyle w:val="ConsPlusNormal"/>
              <w:widowControl/>
              <w:ind w:firstLine="0"/>
              <w:jc w:val="both"/>
              <w:rPr>
                <w:rFonts w:ascii="Times New Roman" w:hAnsi="Times New Roman" w:cs="Times New Roman"/>
              </w:rPr>
            </w:pPr>
            <w:r w:rsidRPr="00DC6A50">
              <w:rPr>
                <w:rFonts w:ascii="Times New Roman" w:hAnsi="Times New Roman" w:cs="Times New Roman"/>
                <w:sz w:val="24"/>
                <w:szCs w:val="24"/>
              </w:rPr>
              <w:t>Модернизация объектов теплоснабжения в Новопокровском сельском поселении</w:t>
            </w:r>
          </w:p>
        </w:tc>
      </w:tr>
      <w:tr w:rsidR="00A47790" w:rsidRPr="00DC6A50" w:rsidTr="00220FC5">
        <w:trPr>
          <w:trHeight w:val="375"/>
        </w:trPr>
        <w:tc>
          <w:tcPr>
            <w:tcW w:w="628" w:type="dxa"/>
            <w:tcBorders>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4.1</w:t>
            </w:r>
          </w:p>
        </w:tc>
        <w:tc>
          <w:tcPr>
            <w:tcW w:w="2269" w:type="dxa"/>
            <w:tcBorders>
              <w:left w:val="single" w:sz="4" w:space="0" w:color="auto"/>
              <w:bottom w:val="single" w:sz="4" w:space="0" w:color="auto"/>
              <w:right w:val="single" w:sz="4" w:space="0" w:color="auto"/>
            </w:tcBorders>
          </w:tcPr>
          <w:p w:rsidR="00A47790" w:rsidRPr="00DC6A50" w:rsidRDefault="00A47790" w:rsidP="00220FC5">
            <w:pPr>
              <w:suppressAutoHyphens/>
              <w:ind w:right="-29"/>
              <w:jc w:val="both"/>
              <w:rPr>
                <w:rFonts w:ascii="Times New Roman" w:hAnsi="Times New Roman" w:cs="Times New Roman"/>
              </w:rPr>
            </w:pPr>
            <w:r w:rsidRPr="00DC6A50">
              <w:rPr>
                <w:rFonts w:ascii="Times New Roman" w:hAnsi="Times New Roman" w:cs="Times New Roman"/>
              </w:rPr>
              <w:t>Задача</w:t>
            </w:r>
          </w:p>
        </w:tc>
        <w:tc>
          <w:tcPr>
            <w:tcW w:w="11624" w:type="dxa"/>
            <w:gridSpan w:val="9"/>
            <w:tcBorders>
              <w:top w:val="single" w:sz="4" w:space="0" w:color="auto"/>
              <w:left w:val="single" w:sz="4" w:space="0" w:color="auto"/>
              <w:bottom w:val="single" w:sz="4" w:space="0" w:color="auto"/>
            </w:tcBorders>
          </w:tcPr>
          <w:p w:rsidR="00A47790" w:rsidRPr="00DC6A50" w:rsidRDefault="00A47790" w:rsidP="00220FC5">
            <w:pPr>
              <w:suppressAutoHyphens/>
              <w:jc w:val="both"/>
              <w:rPr>
                <w:rFonts w:ascii="Times New Roman" w:hAnsi="Times New Roman" w:cs="Times New Roman"/>
                <w:sz w:val="24"/>
                <w:szCs w:val="24"/>
              </w:rPr>
            </w:pPr>
            <w:r w:rsidRPr="00DC6A50">
              <w:rPr>
                <w:rFonts w:ascii="Times New Roman" w:hAnsi="Times New Roman" w:cs="Times New Roman"/>
                <w:sz w:val="24"/>
                <w:szCs w:val="24"/>
              </w:rPr>
              <w:t>Повышение надежности систем теплоснабжения в Новопокровском сельском поселении</w:t>
            </w:r>
          </w:p>
        </w:tc>
      </w:tr>
      <w:tr w:rsidR="00A47790" w:rsidRPr="00DC6A50" w:rsidTr="00220FC5">
        <w:trPr>
          <w:trHeight w:val="360"/>
        </w:trPr>
        <w:tc>
          <w:tcPr>
            <w:tcW w:w="628" w:type="dxa"/>
            <w:vMerge w:val="restart"/>
            <w:tcBorders>
              <w:top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4.1.1</w:t>
            </w:r>
          </w:p>
        </w:tc>
        <w:tc>
          <w:tcPr>
            <w:tcW w:w="2269" w:type="dxa"/>
            <w:vMerge w:val="restart"/>
            <w:tcBorders>
              <w:top w:val="single" w:sz="4" w:space="0" w:color="auto"/>
              <w:left w:val="single" w:sz="4" w:space="0" w:color="auto"/>
              <w:right w:val="single" w:sz="4" w:space="0" w:color="auto"/>
            </w:tcBorders>
          </w:tcPr>
          <w:p w:rsidR="00A47790" w:rsidRPr="00DC6A50" w:rsidRDefault="00A47790" w:rsidP="00220FC5">
            <w:pPr>
              <w:pStyle w:val="ab"/>
              <w:widowControl/>
              <w:suppressAutoHyphens/>
              <w:jc w:val="left"/>
              <w:rPr>
                <w:rFonts w:ascii="Times New Roman" w:hAnsi="Times New Roman" w:cs="Times New Roman"/>
              </w:rPr>
            </w:pPr>
            <w:r w:rsidRPr="00DC6A50">
              <w:rPr>
                <w:rFonts w:ascii="Times New Roman" w:hAnsi="Times New Roman" w:cs="Times New Roman"/>
              </w:rPr>
              <w:t>Реконструкция  и ремонт систем теплоснабжения</w:t>
            </w:r>
          </w:p>
        </w:tc>
        <w:tc>
          <w:tcPr>
            <w:tcW w:w="212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3"/>
              <w:widowControl/>
              <w:suppressAutoHyphens/>
              <w:rPr>
                <w:rFonts w:ascii="Times New Roman" w:hAnsi="Times New Roman" w:cs="Times New Roman"/>
              </w:rPr>
            </w:pPr>
            <w:r w:rsidRPr="00DC6A50">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11715,0</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886,0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862,0</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3005,1</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3185,4</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3776,5</w:t>
            </w:r>
          </w:p>
        </w:tc>
        <w:tc>
          <w:tcPr>
            <w:tcW w:w="1984" w:type="dxa"/>
            <w:vMerge w:val="restart"/>
            <w:tcBorders>
              <w:top w:val="single" w:sz="4" w:space="0" w:color="auto"/>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7" w:type="dxa"/>
            <w:vMerge w:val="restart"/>
            <w:tcBorders>
              <w:top w:val="single" w:sz="4" w:space="0" w:color="auto"/>
              <w:left w:val="single" w:sz="4" w:space="0" w:color="auto"/>
            </w:tcBorders>
          </w:tcPr>
          <w:p w:rsidR="00A47790" w:rsidRPr="00DC6A50" w:rsidRDefault="00A47790" w:rsidP="00220FC5">
            <w:pPr>
              <w:pStyle w:val="ab"/>
              <w:widowControl/>
              <w:suppressAutoHyphens/>
              <w:rPr>
                <w:rFonts w:ascii="Times New Roman" w:hAnsi="Times New Roman" w:cs="Times New Roman"/>
              </w:rPr>
            </w:pPr>
          </w:p>
        </w:tc>
      </w:tr>
      <w:tr w:rsidR="00A47790" w:rsidRPr="00DC6A50" w:rsidTr="00220FC5">
        <w:trPr>
          <w:trHeight w:val="360"/>
        </w:trPr>
        <w:tc>
          <w:tcPr>
            <w:tcW w:w="628" w:type="dxa"/>
            <w:vMerge/>
            <w:tcBorders>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3"/>
              <w:widowControl/>
              <w:suppressAutoHyphens/>
              <w:rPr>
                <w:rFonts w:ascii="Times New Roman" w:hAnsi="Times New Roman" w:cs="Times New Roman"/>
              </w:rPr>
            </w:pPr>
            <w:r w:rsidRPr="00DC6A50">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A47790" w:rsidRPr="00DC6A50" w:rsidRDefault="00A47790" w:rsidP="00220FC5">
            <w:r w:rsidRPr="00DC6A50">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1984" w:type="dxa"/>
            <w:vMerge/>
            <w:tcBorders>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7" w:type="dxa"/>
            <w:vMerge/>
            <w:tcBorders>
              <w:left w:val="single" w:sz="4" w:space="0" w:color="auto"/>
            </w:tcBorders>
          </w:tcPr>
          <w:p w:rsidR="00A47790" w:rsidRPr="00DC6A50" w:rsidRDefault="00A47790" w:rsidP="00220FC5">
            <w:pPr>
              <w:pStyle w:val="ab"/>
              <w:widowControl/>
              <w:suppressAutoHyphens/>
              <w:rPr>
                <w:rFonts w:ascii="Times New Roman" w:hAnsi="Times New Roman" w:cs="Times New Roman"/>
              </w:rPr>
            </w:pPr>
          </w:p>
        </w:tc>
      </w:tr>
      <w:tr w:rsidR="00A47790" w:rsidRPr="00DC6A50" w:rsidTr="00220FC5">
        <w:trPr>
          <w:trHeight w:val="360"/>
        </w:trPr>
        <w:tc>
          <w:tcPr>
            <w:tcW w:w="628" w:type="dxa"/>
            <w:vMerge/>
            <w:tcBorders>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3"/>
              <w:widowControl/>
              <w:suppressAutoHyphens/>
              <w:rPr>
                <w:rFonts w:ascii="Times New Roman" w:hAnsi="Times New Roman" w:cs="Times New Roman"/>
              </w:rPr>
            </w:pPr>
            <w:r w:rsidRPr="00DC6A50">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A47790" w:rsidRPr="00DC6A50" w:rsidRDefault="00A47790" w:rsidP="00220FC5">
            <w:r w:rsidRPr="00DC6A50">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1984" w:type="dxa"/>
            <w:vMerge/>
            <w:tcBorders>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7" w:type="dxa"/>
            <w:vMerge/>
            <w:tcBorders>
              <w:left w:val="single" w:sz="4" w:space="0" w:color="auto"/>
            </w:tcBorders>
          </w:tcPr>
          <w:p w:rsidR="00A47790" w:rsidRPr="00DC6A50" w:rsidRDefault="00A47790" w:rsidP="00220FC5">
            <w:pPr>
              <w:pStyle w:val="ab"/>
              <w:widowControl/>
              <w:suppressAutoHyphens/>
              <w:rPr>
                <w:rFonts w:ascii="Times New Roman" w:hAnsi="Times New Roman" w:cs="Times New Roman"/>
              </w:rPr>
            </w:pPr>
          </w:p>
        </w:tc>
      </w:tr>
      <w:tr w:rsidR="00A47790" w:rsidRPr="00DC6A50" w:rsidTr="00220FC5">
        <w:trPr>
          <w:trHeight w:val="360"/>
        </w:trPr>
        <w:tc>
          <w:tcPr>
            <w:tcW w:w="628" w:type="dxa"/>
            <w:vMerge/>
            <w:tcBorders>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3"/>
              <w:widowControl/>
              <w:suppressAutoHyphens/>
              <w:rPr>
                <w:rFonts w:ascii="Times New Roman" w:hAnsi="Times New Roman" w:cs="Times New Roman"/>
              </w:rPr>
            </w:pPr>
            <w:r w:rsidRPr="00DC6A50">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11715,0</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886,0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862,0</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3005,1</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3185,4</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3776,5</w:t>
            </w:r>
          </w:p>
        </w:tc>
        <w:tc>
          <w:tcPr>
            <w:tcW w:w="1984" w:type="dxa"/>
            <w:vMerge/>
            <w:tcBorders>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7" w:type="dxa"/>
            <w:vMerge/>
            <w:tcBorders>
              <w:left w:val="single" w:sz="4" w:space="0" w:color="auto"/>
            </w:tcBorders>
          </w:tcPr>
          <w:p w:rsidR="00A47790" w:rsidRPr="00DC6A50" w:rsidRDefault="00A47790" w:rsidP="00220FC5">
            <w:pPr>
              <w:pStyle w:val="ab"/>
              <w:widowControl/>
              <w:suppressAutoHyphens/>
              <w:rPr>
                <w:rFonts w:ascii="Times New Roman" w:hAnsi="Times New Roman" w:cs="Times New Roman"/>
              </w:rPr>
            </w:pPr>
          </w:p>
        </w:tc>
      </w:tr>
      <w:tr w:rsidR="00A47790" w:rsidRPr="00DC6A50" w:rsidTr="00220FC5">
        <w:trPr>
          <w:trHeight w:val="360"/>
        </w:trPr>
        <w:tc>
          <w:tcPr>
            <w:tcW w:w="628" w:type="dxa"/>
            <w:vMerge/>
            <w:tcBorders>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3"/>
              <w:widowControl/>
              <w:suppressAutoHyphens/>
              <w:rPr>
                <w:rFonts w:ascii="Times New Roman" w:hAnsi="Times New Roman" w:cs="Times New Roman"/>
              </w:rPr>
            </w:pPr>
            <w:r w:rsidRPr="00DC6A50">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1984" w:type="dxa"/>
            <w:vMerge/>
            <w:tcBorders>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7" w:type="dxa"/>
            <w:vMerge/>
            <w:tcBorders>
              <w:left w:val="single" w:sz="4" w:space="0" w:color="auto"/>
            </w:tcBorders>
          </w:tcPr>
          <w:p w:rsidR="00A47790" w:rsidRPr="00DC6A50" w:rsidRDefault="00A47790" w:rsidP="00220FC5">
            <w:pPr>
              <w:pStyle w:val="ab"/>
              <w:widowControl/>
              <w:suppressAutoHyphens/>
              <w:rPr>
                <w:rFonts w:ascii="Times New Roman" w:hAnsi="Times New Roman" w:cs="Times New Roman"/>
              </w:rPr>
            </w:pPr>
          </w:p>
        </w:tc>
      </w:tr>
      <w:tr w:rsidR="00A47790" w:rsidRPr="00DC6A50" w:rsidTr="00220FC5">
        <w:trPr>
          <w:trHeight w:val="360"/>
        </w:trPr>
        <w:tc>
          <w:tcPr>
            <w:tcW w:w="628" w:type="dxa"/>
            <w:vMerge w:val="restart"/>
            <w:tcBorders>
              <w:top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p w:rsidR="00A47790" w:rsidRPr="00DC6A50" w:rsidRDefault="00A47790" w:rsidP="00220FC5">
            <w:pPr>
              <w:suppressAutoHyphens/>
              <w:rPr>
                <w:rFonts w:ascii="Times New Roman" w:hAnsi="Times New Roman" w:cs="Times New Roman"/>
                <w:sz w:val="24"/>
                <w:szCs w:val="24"/>
                <w:lang w:eastAsia="ru-RU"/>
              </w:rPr>
            </w:pPr>
          </w:p>
          <w:p w:rsidR="00A47790" w:rsidRPr="00DC6A50" w:rsidRDefault="00A47790" w:rsidP="00220FC5">
            <w:pPr>
              <w:suppressAutoHyphens/>
              <w:rPr>
                <w:rFonts w:ascii="Times New Roman" w:hAnsi="Times New Roman" w:cs="Times New Roman"/>
                <w:sz w:val="24"/>
                <w:szCs w:val="24"/>
                <w:lang w:eastAsia="ru-RU"/>
              </w:rPr>
            </w:pPr>
          </w:p>
          <w:p w:rsidR="00A47790" w:rsidRPr="00DC6A50" w:rsidRDefault="00A47790" w:rsidP="00220FC5">
            <w:pPr>
              <w:suppressAutoHyphens/>
              <w:rPr>
                <w:rFonts w:ascii="Times New Roman" w:hAnsi="Times New Roman" w:cs="Times New Roman"/>
                <w:sz w:val="24"/>
                <w:szCs w:val="24"/>
                <w:lang w:eastAsia="ru-RU"/>
              </w:rPr>
            </w:pPr>
          </w:p>
          <w:p w:rsidR="00A47790" w:rsidRPr="00DC6A50" w:rsidRDefault="00A47790" w:rsidP="00220FC5">
            <w:pPr>
              <w:suppressAutoHyphens/>
              <w:rPr>
                <w:rFonts w:ascii="Times New Roman" w:hAnsi="Times New Roman" w:cs="Times New Roman"/>
                <w:sz w:val="24"/>
                <w:szCs w:val="24"/>
                <w:lang w:eastAsia="ru-RU"/>
              </w:rPr>
            </w:pPr>
          </w:p>
          <w:p w:rsidR="00A47790" w:rsidRPr="00DC6A50" w:rsidRDefault="00A47790" w:rsidP="00220FC5">
            <w:pPr>
              <w:suppressAutoHyphens/>
              <w:rPr>
                <w:rFonts w:ascii="Times New Roman" w:hAnsi="Times New Roman" w:cs="Times New Roman"/>
                <w:sz w:val="24"/>
                <w:szCs w:val="24"/>
                <w:lang w:eastAsia="ru-RU"/>
              </w:rPr>
            </w:pPr>
          </w:p>
          <w:p w:rsidR="00A47790" w:rsidRPr="00DC6A50" w:rsidRDefault="00A47790" w:rsidP="00220FC5">
            <w:pPr>
              <w:suppressAutoHyphens/>
              <w:rPr>
                <w:rFonts w:ascii="Times New Roman" w:hAnsi="Times New Roman" w:cs="Times New Roman"/>
                <w:sz w:val="24"/>
                <w:szCs w:val="24"/>
                <w:lang w:eastAsia="ru-RU"/>
              </w:rPr>
            </w:pPr>
          </w:p>
        </w:tc>
        <w:tc>
          <w:tcPr>
            <w:tcW w:w="2269" w:type="dxa"/>
            <w:vMerge w:val="restart"/>
            <w:tcBorders>
              <w:top w:val="single" w:sz="4" w:space="0" w:color="auto"/>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r w:rsidRPr="00DC6A50">
              <w:rPr>
                <w:rFonts w:ascii="Times New Roman" w:hAnsi="Times New Roman" w:cs="Times New Roman"/>
              </w:rPr>
              <w:t>ИТОГО</w:t>
            </w:r>
          </w:p>
        </w:tc>
        <w:tc>
          <w:tcPr>
            <w:tcW w:w="212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3"/>
              <w:widowControl/>
              <w:suppressAutoHyphens/>
              <w:rPr>
                <w:rFonts w:ascii="Times New Roman" w:hAnsi="Times New Roman" w:cs="Times New Roman"/>
              </w:rPr>
            </w:pPr>
            <w:r w:rsidRPr="00DC6A50">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Pr>
                <w:rFonts w:ascii="Times New Roman" w:eastAsia="Arial" w:hAnsi="Times New Roman" w:cs="Times New Roman"/>
                <w:lang w:eastAsia="ar-SA"/>
              </w:rPr>
              <w:t>66954,6</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9013,4</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10935,5</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14753,2</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15521,8</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16730,7</w:t>
            </w:r>
          </w:p>
        </w:tc>
        <w:tc>
          <w:tcPr>
            <w:tcW w:w="1984" w:type="dxa"/>
            <w:vMerge/>
            <w:tcBorders>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7" w:type="dxa"/>
            <w:vMerge/>
            <w:tcBorders>
              <w:left w:val="single" w:sz="4" w:space="0" w:color="auto"/>
            </w:tcBorders>
          </w:tcPr>
          <w:p w:rsidR="00A47790" w:rsidRPr="00DC6A50" w:rsidRDefault="00A47790" w:rsidP="00220FC5">
            <w:pPr>
              <w:pStyle w:val="ab"/>
              <w:widowControl/>
              <w:suppressAutoHyphens/>
              <w:rPr>
                <w:rFonts w:ascii="Times New Roman" w:hAnsi="Times New Roman" w:cs="Times New Roman"/>
              </w:rPr>
            </w:pPr>
          </w:p>
        </w:tc>
      </w:tr>
      <w:tr w:rsidR="00A47790" w:rsidRPr="00DC6A50" w:rsidTr="00220FC5">
        <w:trPr>
          <w:trHeight w:val="135"/>
        </w:trPr>
        <w:tc>
          <w:tcPr>
            <w:tcW w:w="628" w:type="dxa"/>
            <w:vMerge/>
            <w:tcBorders>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3"/>
              <w:widowControl/>
              <w:suppressAutoHyphens/>
              <w:rPr>
                <w:rFonts w:ascii="Times New Roman" w:hAnsi="Times New Roman" w:cs="Times New Roman"/>
              </w:rPr>
            </w:pPr>
            <w:r w:rsidRPr="00DC6A50">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1984" w:type="dxa"/>
            <w:vMerge/>
            <w:tcBorders>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7" w:type="dxa"/>
            <w:vMerge/>
            <w:tcBorders>
              <w:left w:val="single" w:sz="4" w:space="0" w:color="auto"/>
            </w:tcBorders>
          </w:tcPr>
          <w:p w:rsidR="00A47790" w:rsidRPr="00DC6A50" w:rsidRDefault="00A47790" w:rsidP="00220FC5">
            <w:pPr>
              <w:pStyle w:val="ab"/>
              <w:widowControl/>
              <w:suppressAutoHyphens/>
              <w:rPr>
                <w:rFonts w:ascii="Times New Roman" w:hAnsi="Times New Roman" w:cs="Times New Roman"/>
              </w:rPr>
            </w:pPr>
          </w:p>
        </w:tc>
      </w:tr>
      <w:tr w:rsidR="00A47790" w:rsidRPr="00DC6A50" w:rsidTr="00220FC5">
        <w:trPr>
          <w:trHeight w:val="126"/>
        </w:trPr>
        <w:tc>
          <w:tcPr>
            <w:tcW w:w="628" w:type="dxa"/>
            <w:vMerge/>
            <w:tcBorders>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3"/>
              <w:widowControl/>
              <w:suppressAutoHyphens/>
              <w:rPr>
                <w:rFonts w:ascii="Times New Roman" w:hAnsi="Times New Roman" w:cs="Times New Roman"/>
              </w:rPr>
            </w:pPr>
            <w:r w:rsidRPr="00DC6A50">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1984" w:type="dxa"/>
            <w:vMerge/>
            <w:tcBorders>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7" w:type="dxa"/>
            <w:vMerge/>
            <w:tcBorders>
              <w:left w:val="single" w:sz="4" w:space="0" w:color="auto"/>
            </w:tcBorders>
          </w:tcPr>
          <w:p w:rsidR="00A47790" w:rsidRPr="00DC6A50" w:rsidRDefault="00A47790" w:rsidP="00220FC5">
            <w:pPr>
              <w:pStyle w:val="ab"/>
              <w:widowControl/>
              <w:suppressAutoHyphens/>
              <w:rPr>
                <w:rFonts w:ascii="Times New Roman" w:hAnsi="Times New Roman" w:cs="Times New Roman"/>
              </w:rPr>
            </w:pPr>
          </w:p>
        </w:tc>
      </w:tr>
      <w:tr w:rsidR="00A47790" w:rsidRPr="00DC6A50" w:rsidTr="00220FC5">
        <w:trPr>
          <w:trHeight w:val="165"/>
        </w:trPr>
        <w:tc>
          <w:tcPr>
            <w:tcW w:w="628" w:type="dxa"/>
            <w:vMerge/>
            <w:tcBorders>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2269" w:type="dxa"/>
            <w:vMerge/>
            <w:tcBorders>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3"/>
              <w:widowControl/>
              <w:suppressAutoHyphens/>
              <w:rPr>
                <w:rFonts w:ascii="Times New Roman" w:hAnsi="Times New Roman" w:cs="Times New Roman"/>
              </w:rPr>
            </w:pPr>
            <w:r w:rsidRPr="00DC6A50">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Pr>
                <w:rFonts w:ascii="Times New Roman" w:eastAsia="Arial" w:hAnsi="Times New Roman" w:cs="Times New Roman"/>
                <w:lang w:eastAsia="ar-SA"/>
              </w:rPr>
              <w:t>66954,6</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9013,4</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10935,5</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14753,2</w:t>
            </w: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15521,8</w:t>
            </w: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r w:rsidRPr="00DC6A50">
              <w:rPr>
                <w:rFonts w:ascii="Times New Roman" w:hAnsi="Times New Roman" w:cs="Times New Roman"/>
              </w:rPr>
              <w:t>16730,7</w:t>
            </w:r>
          </w:p>
        </w:tc>
        <w:tc>
          <w:tcPr>
            <w:tcW w:w="1984" w:type="dxa"/>
            <w:vMerge/>
            <w:tcBorders>
              <w:left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7" w:type="dxa"/>
            <w:vMerge/>
            <w:tcBorders>
              <w:left w:val="single" w:sz="4" w:space="0" w:color="auto"/>
            </w:tcBorders>
          </w:tcPr>
          <w:p w:rsidR="00A47790" w:rsidRPr="00DC6A50" w:rsidRDefault="00A47790" w:rsidP="00220FC5">
            <w:pPr>
              <w:pStyle w:val="ab"/>
              <w:widowControl/>
              <w:suppressAutoHyphens/>
              <w:rPr>
                <w:rFonts w:ascii="Times New Roman" w:hAnsi="Times New Roman" w:cs="Times New Roman"/>
              </w:rPr>
            </w:pPr>
          </w:p>
        </w:tc>
      </w:tr>
      <w:tr w:rsidR="00A47790" w:rsidRPr="00DC6A50" w:rsidTr="00220FC5">
        <w:trPr>
          <w:trHeight w:val="510"/>
        </w:trPr>
        <w:tc>
          <w:tcPr>
            <w:tcW w:w="628" w:type="dxa"/>
            <w:vMerge/>
            <w:tcBorders>
              <w:bottom w:val="single" w:sz="4" w:space="0" w:color="auto"/>
              <w:right w:val="single" w:sz="4" w:space="0" w:color="auto"/>
            </w:tcBorders>
          </w:tcPr>
          <w:p w:rsidR="00A47790" w:rsidRPr="00DC6A50" w:rsidRDefault="00A47790" w:rsidP="00220FC5">
            <w:pPr>
              <w:pStyle w:val="ab"/>
              <w:widowControl/>
              <w:suppressAutoHyphens/>
              <w:jc w:val="center"/>
              <w:rPr>
                <w:rFonts w:ascii="Times New Roman" w:hAnsi="Times New Roman" w:cs="Times New Roman"/>
              </w:rPr>
            </w:pPr>
          </w:p>
        </w:tc>
        <w:tc>
          <w:tcPr>
            <w:tcW w:w="2269" w:type="dxa"/>
            <w:vMerge/>
            <w:tcBorders>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3"/>
              <w:widowControl/>
              <w:suppressAutoHyphens/>
              <w:rPr>
                <w:rFonts w:ascii="Times New Roman" w:hAnsi="Times New Roman" w:cs="Times New Roman"/>
              </w:rPr>
            </w:pPr>
            <w:r w:rsidRPr="00DC6A50">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tcPr>
          <w:p w:rsidR="00A47790" w:rsidRPr="00DC6A50" w:rsidRDefault="00A47790" w:rsidP="00220FC5">
            <w:pPr>
              <w:pStyle w:val="ab"/>
              <w:widowControl/>
              <w:suppressAutoHyphens/>
              <w:rPr>
                <w:rFonts w:ascii="Times New Roman" w:hAnsi="Times New Roman" w:cs="Times New Roman"/>
              </w:rPr>
            </w:pPr>
          </w:p>
        </w:tc>
        <w:tc>
          <w:tcPr>
            <w:tcW w:w="2127" w:type="dxa"/>
            <w:vMerge/>
            <w:tcBorders>
              <w:left w:val="single" w:sz="4" w:space="0" w:color="auto"/>
              <w:bottom w:val="single" w:sz="4" w:space="0" w:color="auto"/>
            </w:tcBorders>
          </w:tcPr>
          <w:p w:rsidR="00A47790" w:rsidRPr="00DC6A50" w:rsidRDefault="00A47790" w:rsidP="00220FC5">
            <w:pPr>
              <w:pStyle w:val="ab"/>
              <w:widowControl/>
              <w:suppressAutoHyphens/>
              <w:rPr>
                <w:rFonts w:ascii="Times New Roman" w:hAnsi="Times New Roman" w:cs="Times New Roman"/>
              </w:rPr>
            </w:pPr>
          </w:p>
        </w:tc>
      </w:tr>
      <w:tr w:rsidR="00A47790" w:rsidRPr="00DC6A50" w:rsidTr="00220FC5">
        <w:tc>
          <w:tcPr>
            <w:tcW w:w="14521" w:type="dxa"/>
            <w:gridSpan w:val="11"/>
            <w:tcBorders>
              <w:top w:val="nil"/>
              <w:left w:val="nil"/>
              <w:bottom w:val="nil"/>
              <w:right w:val="nil"/>
            </w:tcBorders>
          </w:tcPr>
          <w:p w:rsidR="00A47790" w:rsidRPr="00DC6A50" w:rsidRDefault="00A47790" w:rsidP="00220FC5">
            <w:pPr>
              <w:pStyle w:val="ab"/>
              <w:widowControl/>
              <w:suppressAutoHyphens/>
              <w:jc w:val="center"/>
              <w:rPr>
                <w:rFonts w:ascii="Times New Roman" w:hAnsi="Times New Roman" w:cs="Times New Roman"/>
              </w:rPr>
            </w:pPr>
          </w:p>
        </w:tc>
      </w:tr>
    </w:tbl>
    <w:p w:rsidR="00A47790" w:rsidRPr="00DC6A50" w:rsidRDefault="00A47790" w:rsidP="00A47790">
      <w:pPr>
        <w:tabs>
          <w:tab w:val="left" w:pos="3300"/>
        </w:tabs>
        <w:suppressAutoHyphens/>
        <w:jc w:val="both"/>
        <w:rPr>
          <w:rFonts w:ascii="Times New Roman" w:hAnsi="Times New Roman" w:cs="Times New Roman"/>
        </w:rPr>
        <w:sectPr w:rsidR="00A47790" w:rsidRPr="00DC6A50" w:rsidSect="009639F9">
          <w:pgSz w:w="16838" w:h="11906" w:orient="landscape"/>
          <w:pgMar w:top="1418" w:right="1134" w:bottom="567" w:left="1134" w:header="709" w:footer="709" w:gutter="0"/>
          <w:cols w:space="708"/>
          <w:docGrid w:linePitch="360"/>
        </w:sectPr>
      </w:pPr>
    </w:p>
    <w:p w:rsidR="00A47790" w:rsidRPr="00DC6A50" w:rsidRDefault="00A47790" w:rsidP="00A47790">
      <w:pPr>
        <w:pStyle w:val="a6"/>
        <w:numPr>
          <w:ilvl w:val="0"/>
          <w:numId w:val="15"/>
        </w:numPr>
        <w:tabs>
          <w:tab w:val="center" w:pos="-142"/>
          <w:tab w:val="left" w:pos="0"/>
        </w:tabs>
        <w:suppressAutoHyphens/>
        <w:ind w:left="0" w:firstLine="426"/>
        <w:rPr>
          <w:rFonts w:ascii="Times New Roman" w:hAnsi="Times New Roman" w:cs="Times New Roman"/>
          <w:sz w:val="28"/>
          <w:szCs w:val="28"/>
        </w:rPr>
      </w:pPr>
      <w:r w:rsidRPr="00DC6A50">
        <w:rPr>
          <w:rFonts w:ascii="Times New Roman" w:hAnsi="Times New Roman" w:cs="Times New Roman"/>
          <w:sz w:val="28"/>
          <w:szCs w:val="28"/>
        </w:rPr>
        <w:lastRenderedPageBreak/>
        <w:t>Обоснование ресурсного обеспечения муниципальной программы</w:t>
      </w:r>
    </w:p>
    <w:p w:rsidR="00A47790" w:rsidRPr="00DC6A50" w:rsidRDefault="00A47790" w:rsidP="00A47790">
      <w:pPr>
        <w:pStyle w:val="a6"/>
        <w:tabs>
          <w:tab w:val="left" w:pos="1440"/>
          <w:tab w:val="center" w:pos="4677"/>
          <w:tab w:val="left" w:pos="5250"/>
        </w:tabs>
        <w:suppressAutoHyphens/>
        <w:jc w:val="left"/>
        <w:rPr>
          <w:rFonts w:ascii="Times New Roman" w:hAnsi="Times New Roman" w:cs="Times New Roman"/>
          <w:sz w:val="28"/>
          <w:szCs w:val="28"/>
        </w:rPr>
      </w:pPr>
    </w:p>
    <w:p w:rsidR="00A47790" w:rsidRPr="00DC6A50" w:rsidRDefault="00A47790" w:rsidP="00A47790">
      <w:pPr>
        <w:tabs>
          <w:tab w:val="left" w:pos="0"/>
        </w:tabs>
        <w:suppressAutoHyphens/>
        <w:ind w:firstLine="709"/>
        <w:jc w:val="both"/>
        <w:textAlignment w:val="baseline"/>
        <w:rPr>
          <w:rFonts w:ascii="Times New Roman" w:hAnsi="Times New Roman" w:cs="Times New Roman"/>
          <w:sz w:val="28"/>
          <w:szCs w:val="28"/>
        </w:rPr>
      </w:pPr>
      <w:r w:rsidRPr="00DC6A50">
        <w:rPr>
          <w:rFonts w:ascii="Times New Roman" w:hAnsi="Times New Roman" w:cs="Times New Roman"/>
          <w:sz w:val="28"/>
          <w:szCs w:val="28"/>
        </w:rPr>
        <w:t>Объем финансовых ресурсов, предусмотренных на реализацию муниципальной</w:t>
      </w:r>
      <w:r>
        <w:rPr>
          <w:rFonts w:ascii="Times New Roman" w:hAnsi="Times New Roman" w:cs="Times New Roman"/>
          <w:sz w:val="28"/>
          <w:szCs w:val="28"/>
        </w:rPr>
        <w:t xml:space="preserve"> </w:t>
      </w:r>
      <w:r w:rsidRPr="00DC6A50">
        <w:rPr>
          <w:rFonts w:ascii="Times New Roman" w:hAnsi="Times New Roman" w:cs="Times New Roman"/>
          <w:sz w:val="28"/>
          <w:szCs w:val="28"/>
        </w:rPr>
        <w:t>программы</w:t>
      </w:r>
      <w:r>
        <w:rPr>
          <w:rFonts w:ascii="Times New Roman" w:hAnsi="Times New Roman" w:cs="Times New Roman"/>
          <w:sz w:val="28"/>
          <w:szCs w:val="28"/>
        </w:rPr>
        <w:t xml:space="preserve"> </w:t>
      </w:r>
      <w:r w:rsidRPr="00DC6A50">
        <w:rPr>
          <w:rFonts w:ascii="Times New Roman" w:hAnsi="Times New Roman" w:cs="Times New Roman"/>
          <w:sz w:val="28"/>
          <w:szCs w:val="28"/>
        </w:rPr>
        <w:t xml:space="preserve">на 2020-2024 годы, составит </w:t>
      </w:r>
      <w:r>
        <w:rPr>
          <w:rFonts w:ascii="Times New Roman" w:hAnsi="Times New Roman" w:cs="Times New Roman"/>
          <w:sz w:val="28"/>
          <w:szCs w:val="28"/>
        </w:rPr>
        <w:t>66954,6</w:t>
      </w:r>
      <w:r w:rsidRPr="00DC6A50">
        <w:rPr>
          <w:rFonts w:ascii="Times New Roman" w:hAnsi="Times New Roman" w:cs="Times New Roman"/>
          <w:sz w:val="28"/>
          <w:szCs w:val="28"/>
        </w:rPr>
        <w:t> тыс. рублей, в том числе по годам:</w:t>
      </w:r>
    </w:p>
    <w:p w:rsidR="00A47790" w:rsidRPr="00DC6A50" w:rsidRDefault="00A47790" w:rsidP="00A47790">
      <w:pPr>
        <w:suppressAutoHyphens/>
        <w:jc w:val="both"/>
        <w:textAlignment w:val="baseline"/>
        <w:rPr>
          <w:rFonts w:ascii="Times New Roman" w:hAnsi="Times New Roman" w:cs="Times New Roman"/>
          <w:sz w:val="28"/>
          <w:szCs w:val="28"/>
        </w:rPr>
      </w:pPr>
      <w:r w:rsidRPr="00DC6A50">
        <w:rPr>
          <w:rFonts w:ascii="Times New Roman" w:hAnsi="Times New Roman" w:cs="Times New Roman"/>
          <w:sz w:val="28"/>
          <w:szCs w:val="28"/>
        </w:rPr>
        <w:t>2020 год –</w:t>
      </w:r>
      <w:r>
        <w:rPr>
          <w:rFonts w:ascii="Times New Roman" w:hAnsi="Times New Roman" w:cs="Times New Roman"/>
          <w:sz w:val="28"/>
          <w:szCs w:val="28"/>
        </w:rPr>
        <w:t>9013,4</w:t>
      </w:r>
      <w:r w:rsidRPr="00DC6A50">
        <w:rPr>
          <w:rFonts w:ascii="Times New Roman" w:hAnsi="Times New Roman" w:cs="Times New Roman"/>
          <w:sz w:val="28"/>
          <w:szCs w:val="28"/>
        </w:rPr>
        <w:t>тыс. рублей;</w:t>
      </w:r>
    </w:p>
    <w:p w:rsidR="00A47790" w:rsidRPr="00DC6A50" w:rsidRDefault="00A47790" w:rsidP="00A47790">
      <w:pPr>
        <w:pStyle w:val="a3"/>
        <w:widowControl/>
        <w:suppressAutoHyphens/>
        <w:contextualSpacing/>
        <w:jc w:val="both"/>
        <w:rPr>
          <w:rFonts w:ascii="Times New Roman" w:hAnsi="Times New Roman" w:cs="Times New Roman"/>
          <w:sz w:val="28"/>
          <w:szCs w:val="28"/>
        </w:rPr>
      </w:pPr>
      <w:r w:rsidRPr="00DC6A50">
        <w:rPr>
          <w:rFonts w:ascii="Times New Roman" w:hAnsi="Times New Roman" w:cs="Times New Roman"/>
          <w:sz w:val="28"/>
          <w:szCs w:val="28"/>
        </w:rPr>
        <w:t>2021 год –</w:t>
      </w:r>
      <w:r>
        <w:rPr>
          <w:rFonts w:ascii="Times New Roman" w:hAnsi="Times New Roman" w:cs="Times New Roman"/>
          <w:sz w:val="28"/>
          <w:szCs w:val="28"/>
        </w:rPr>
        <w:t>10935,5</w:t>
      </w:r>
      <w:r w:rsidRPr="00DC6A50">
        <w:rPr>
          <w:rFonts w:ascii="Times New Roman" w:hAnsi="Times New Roman" w:cs="Times New Roman"/>
          <w:sz w:val="28"/>
          <w:szCs w:val="28"/>
        </w:rPr>
        <w:t>тыс. рублей;</w:t>
      </w:r>
    </w:p>
    <w:p w:rsidR="00A47790" w:rsidRPr="00DC6A50" w:rsidRDefault="00A47790" w:rsidP="00A47790">
      <w:pPr>
        <w:pStyle w:val="a3"/>
        <w:widowControl/>
        <w:suppressAutoHyphens/>
        <w:contextualSpacing/>
        <w:jc w:val="both"/>
        <w:rPr>
          <w:rFonts w:ascii="Times New Roman" w:hAnsi="Times New Roman" w:cs="Times New Roman"/>
          <w:sz w:val="28"/>
          <w:szCs w:val="28"/>
        </w:rPr>
      </w:pPr>
      <w:r w:rsidRPr="00DC6A50">
        <w:rPr>
          <w:rFonts w:ascii="Times New Roman" w:hAnsi="Times New Roman" w:cs="Times New Roman"/>
          <w:sz w:val="28"/>
          <w:szCs w:val="28"/>
        </w:rPr>
        <w:t>2022 год –14753,2тыс. рублей;</w:t>
      </w:r>
    </w:p>
    <w:p w:rsidR="00A47790" w:rsidRPr="00DC6A50" w:rsidRDefault="00A47790" w:rsidP="00A47790">
      <w:pPr>
        <w:pStyle w:val="a3"/>
        <w:widowControl/>
        <w:suppressAutoHyphens/>
        <w:contextualSpacing/>
        <w:jc w:val="both"/>
        <w:rPr>
          <w:rFonts w:ascii="Times New Roman" w:hAnsi="Times New Roman" w:cs="Times New Roman"/>
          <w:sz w:val="28"/>
          <w:szCs w:val="28"/>
        </w:rPr>
      </w:pPr>
      <w:r w:rsidRPr="00DC6A50">
        <w:rPr>
          <w:rFonts w:ascii="Times New Roman" w:hAnsi="Times New Roman" w:cs="Times New Roman"/>
          <w:sz w:val="28"/>
          <w:szCs w:val="28"/>
        </w:rPr>
        <w:t>2023 год –15521,8 тыс. рублей;</w:t>
      </w:r>
    </w:p>
    <w:p w:rsidR="00A47790" w:rsidRPr="00DC6A50" w:rsidRDefault="00A47790" w:rsidP="00A47790">
      <w:pPr>
        <w:pStyle w:val="a3"/>
        <w:widowControl/>
        <w:suppressAutoHyphens/>
        <w:contextualSpacing/>
        <w:jc w:val="both"/>
        <w:rPr>
          <w:rFonts w:ascii="Times New Roman" w:hAnsi="Times New Roman" w:cs="Times New Roman"/>
          <w:sz w:val="28"/>
          <w:szCs w:val="28"/>
        </w:rPr>
      </w:pPr>
      <w:r w:rsidRPr="00DC6A50">
        <w:rPr>
          <w:rFonts w:ascii="Times New Roman" w:hAnsi="Times New Roman" w:cs="Times New Roman"/>
          <w:sz w:val="28"/>
          <w:szCs w:val="28"/>
        </w:rPr>
        <w:t>2024 год –16730,7тыс. рублей;</w:t>
      </w:r>
    </w:p>
    <w:p w:rsidR="00A47790" w:rsidRPr="00DC6A50" w:rsidRDefault="00A47790" w:rsidP="00A47790">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в том числе:</w:t>
      </w:r>
    </w:p>
    <w:p w:rsidR="00A47790" w:rsidRPr="00DC6A50" w:rsidRDefault="00A47790" w:rsidP="00A47790">
      <w:pPr>
        <w:pStyle w:val="ConsPlusNormal"/>
        <w:widowControl/>
        <w:ind w:firstLine="708"/>
        <w:jc w:val="both"/>
        <w:rPr>
          <w:rFonts w:ascii="Times New Roman" w:hAnsi="Times New Roman" w:cs="Times New Roman"/>
          <w:sz w:val="28"/>
          <w:szCs w:val="28"/>
        </w:rPr>
      </w:pPr>
      <w:r w:rsidRPr="00DC6A50">
        <w:rPr>
          <w:rFonts w:ascii="Times New Roman" w:hAnsi="Times New Roman" w:cs="Times New Roman"/>
          <w:sz w:val="28"/>
          <w:szCs w:val="28"/>
        </w:rPr>
        <w:t>объем финансирования</w:t>
      </w:r>
      <w:r>
        <w:rPr>
          <w:rFonts w:ascii="Times New Roman" w:hAnsi="Times New Roman" w:cs="Times New Roman"/>
          <w:sz w:val="28"/>
          <w:szCs w:val="28"/>
        </w:rPr>
        <w:t xml:space="preserve"> </w:t>
      </w:r>
      <w:r w:rsidRPr="00DC6A50">
        <w:rPr>
          <w:rFonts w:ascii="Times New Roman" w:hAnsi="Times New Roman" w:cs="Times New Roman"/>
          <w:sz w:val="28"/>
          <w:szCs w:val="28"/>
        </w:rPr>
        <w:t>подпрограммы «Газификация</w:t>
      </w:r>
      <w:r>
        <w:rPr>
          <w:rFonts w:ascii="Times New Roman" w:hAnsi="Times New Roman" w:cs="Times New Roman"/>
          <w:sz w:val="28"/>
          <w:szCs w:val="28"/>
        </w:rPr>
        <w:t xml:space="preserve"> </w:t>
      </w:r>
      <w:r w:rsidRPr="00DC6A50">
        <w:rPr>
          <w:rFonts w:ascii="Times New Roman" w:hAnsi="Times New Roman" w:cs="Times New Roman"/>
          <w:sz w:val="28"/>
          <w:szCs w:val="28"/>
        </w:rPr>
        <w:t xml:space="preserve">Новопокровского сельского поселения» из средств бюджета Новопокровского сельского поселения составит </w:t>
      </w:r>
      <w:r>
        <w:rPr>
          <w:rFonts w:ascii="Times New Roman" w:hAnsi="Times New Roman" w:cs="Times New Roman"/>
          <w:sz w:val="28"/>
          <w:szCs w:val="28"/>
        </w:rPr>
        <w:t>379,9</w:t>
      </w:r>
      <w:r w:rsidRPr="00DC6A50">
        <w:rPr>
          <w:rFonts w:ascii="Times New Roman" w:hAnsi="Times New Roman" w:cs="Times New Roman"/>
          <w:sz w:val="28"/>
          <w:szCs w:val="28"/>
        </w:rPr>
        <w:t xml:space="preserve">тыс. рублей, в том числе по годам: </w:t>
      </w:r>
    </w:p>
    <w:p w:rsidR="00A47790" w:rsidRPr="00DC6A50" w:rsidRDefault="00A47790" w:rsidP="00A47790">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2020 год –0,0 тыс. рублей;</w:t>
      </w:r>
    </w:p>
    <w:p w:rsidR="00A47790" w:rsidRPr="00DC6A50" w:rsidRDefault="00A47790" w:rsidP="00A47790">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2021 год –</w:t>
      </w:r>
      <w:r>
        <w:rPr>
          <w:rFonts w:ascii="Times New Roman" w:hAnsi="Times New Roman" w:cs="Times New Roman"/>
          <w:sz w:val="28"/>
          <w:szCs w:val="28"/>
        </w:rPr>
        <w:t>0,0</w:t>
      </w:r>
      <w:r w:rsidRPr="00DC6A50">
        <w:rPr>
          <w:rFonts w:ascii="Times New Roman" w:hAnsi="Times New Roman" w:cs="Times New Roman"/>
          <w:sz w:val="28"/>
          <w:szCs w:val="28"/>
        </w:rPr>
        <w:t xml:space="preserve"> тыс. рублей;</w:t>
      </w:r>
    </w:p>
    <w:p w:rsidR="00A47790" w:rsidRPr="00DC6A50" w:rsidRDefault="00A47790" w:rsidP="00A47790">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2022 год –120,5 тыс. рублей;</w:t>
      </w:r>
    </w:p>
    <w:p w:rsidR="00A47790" w:rsidRPr="00DC6A50" w:rsidRDefault="00A47790" w:rsidP="00A47790">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2023 год –126,5 тыс. рублей;</w:t>
      </w:r>
    </w:p>
    <w:p w:rsidR="00A47790" w:rsidRPr="00DC6A50" w:rsidRDefault="00A47790" w:rsidP="00A47790">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2024 год –132,9тыс. рублей;</w:t>
      </w:r>
    </w:p>
    <w:p w:rsidR="00A47790" w:rsidRPr="00DC6A50" w:rsidRDefault="00A47790" w:rsidP="00A47790">
      <w:pPr>
        <w:pStyle w:val="ConsPlusNormal"/>
        <w:widowControl/>
        <w:ind w:firstLine="709"/>
        <w:jc w:val="both"/>
        <w:rPr>
          <w:rFonts w:ascii="Times New Roman" w:hAnsi="Times New Roman" w:cs="Times New Roman"/>
          <w:sz w:val="28"/>
          <w:szCs w:val="28"/>
        </w:rPr>
      </w:pPr>
      <w:r w:rsidRPr="00DC6A50">
        <w:rPr>
          <w:rFonts w:ascii="Times New Roman" w:hAnsi="Times New Roman" w:cs="Times New Roman"/>
          <w:sz w:val="28"/>
          <w:szCs w:val="28"/>
        </w:rPr>
        <w:t>объем финансирования</w:t>
      </w:r>
      <w:r>
        <w:rPr>
          <w:rFonts w:ascii="Times New Roman" w:hAnsi="Times New Roman" w:cs="Times New Roman"/>
          <w:sz w:val="28"/>
          <w:szCs w:val="28"/>
        </w:rPr>
        <w:t xml:space="preserve"> </w:t>
      </w:r>
      <w:r w:rsidRPr="00DC6A50">
        <w:rPr>
          <w:rFonts w:ascii="Times New Roman" w:hAnsi="Times New Roman" w:cs="Times New Roman"/>
          <w:sz w:val="28"/>
          <w:szCs w:val="28"/>
        </w:rPr>
        <w:t xml:space="preserve">подпрограммы «Энергосбережение и повышение энергетической эффективности на территории Новопокровского сельского поселения» составит 223,4 тыс. рублей, в том числе по годам: </w:t>
      </w:r>
    </w:p>
    <w:p w:rsidR="00A47790" w:rsidRPr="00DC6A50" w:rsidRDefault="00A47790" w:rsidP="00A47790">
      <w:pPr>
        <w:pStyle w:val="a3"/>
        <w:widowControl/>
        <w:suppressAutoHyphens/>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2020 год – 37,4 тыс. рублей;</w:t>
      </w:r>
    </w:p>
    <w:p w:rsidR="00A47790" w:rsidRPr="00DC6A50" w:rsidRDefault="00A47790" w:rsidP="00A47790">
      <w:pPr>
        <w:pStyle w:val="a3"/>
        <w:widowControl/>
        <w:suppressAutoHyphens/>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2021 год – 42,2 тыс. рублей;</w:t>
      </w:r>
    </w:p>
    <w:p w:rsidR="00A47790" w:rsidRPr="00DC6A50" w:rsidRDefault="00A47790" w:rsidP="00A47790">
      <w:pPr>
        <w:pStyle w:val="a3"/>
        <w:widowControl/>
        <w:suppressAutoHyphens/>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2022 год – 44,7 тыс. рублей;</w:t>
      </w:r>
    </w:p>
    <w:p w:rsidR="00A47790" w:rsidRPr="00DC6A50" w:rsidRDefault="00A47790" w:rsidP="00A47790">
      <w:pPr>
        <w:pStyle w:val="a3"/>
        <w:widowControl/>
        <w:suppressAutoHyphens/>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2023 год – 47,9 тыс. рублей;</w:t>
      </w:r>
    </w:p>
    <w:p w:rsidR="00A47790" w:rsidRPr="00DC6A50" w:rsidRDefault="00A47790" w:rsidP="00A47790">
      <w:pPr>
        <w:jc w:val="left"/>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2024 год – 51,2 тыс. рублей;</w:t>
      </w:r>
    </w:p>
    <w:p w:rsidR="00A47790" w:rsidRPr="00DC6A50" w:rsidRDefault="00A47790" w:rsidP="00A47790">
      <w:pPr>
        <w:tabs>
          <w:tab w:val="left" w:pos="0"/>
          <w:tab w:val="left" w:pos="709"/>
        </w:tabs>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объем финансирования</w:t>
      </w:r>
      <w:r>
        <w:rPr>
          <w:rFonts w:ascii="Times New Roman" w:hAnsi="Times New Roman" w:cs="Times New Roman"/>
          <w:sz w:val="28"/>
          <w:szCs w:val="28"/>
        </w:rPr>
        <w:t xml:space="preserve"> </w:t>
      </w:r>
      <w:r w:rsidRPr="00DC6A50">
        <w:rPr>
          <w:rFonts w:ascii="Times New Roman" w:hAnsi="Times New Roman" w:cs="Times New Roman"/>
          <w:sz w:val="28"/>
          <w:szCs w:val="28"/>
        </w:rPr>
        <w:t xml:space="preserve">основного мероприятия «Комплексное развитие электроснабжения населенных пунктов поселения» из средств бюджета Новопокровского сельского поселения составит </w:t>
      </w:r>
      <w:r>
        <w:rPr>
          <w:rFonts w:ascii="Times New Roman" w:hAnsi="Times New Roman" w:cs="Times New Roman"/>
          <w:sz w:val="28"/>
          <w:szCs w:val="28"/>
        </w:rPr>
        <w:t>54636,3</w:t>
      </w:r>
      <w:r w:rsidRPr="00DC6A50">
        <w:rPr>
          <w:rFonts w:ascii="Times New Roman" w:hAnsi="Times New Roman" w:cs="Times New Roman"/>
          <w:sz w:val="28"/>
          <w:szCs w:val="28"/>
        </w:rPr>
        <w:t xml:space="preserve"> тыс. рублей, в том числе по годам: </w:t>
      </w:r>
    </w:p>
    <w:p w:rsidR="00A47790" w:rsidRPr="00DC6A50" w:rsidRDefault="00A47790" w:rsidP="00A47790">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2020 год –</w:t>
      </w:r>
      <w:r>
        <w:rPr>
          <w:rFonts w:ascii="Times New Roman" w:hAnsi="Times New Roman" w:cs="Times New Roman"/>
          <w:sz w:val="28"/>
          <w:szCs w:val="28"/>
        </w:rPr>
        <w:t>8090,0</w:t>
      </w:r>
      <w:r w:rsidRPr="00DC6A50">
        <w:rPr>
          <w:rFonts w:ascii="Times New Roman" w:hAnsi="Times New Roman" w:cs="Times New Roman"/>
          <w:sz w:val="28"/>
          <w:szCs w:val="28"/>
        </w:rPr>
        <w:t xml:space="preserve"> тыс. рублей;</w:t>
      </w:r>
    </w:p>
    <w:p w:rsidR="00A47790" w:rsidRPr="00DC6A50" w:rsidRDefault="00A47790" w:rsidP="00A47790">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2021 год – 10031,3 тыс. рублей;</w:t>
      </w:r>
    </w:p>
    <w:p w:rsidR="00A47790" w:rsidRPr="00DC6A50" w:rsidRDefault="00A47790" w:rsidP="00A47790">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2022 год –11582,9 тыс. рублей;</w:t>
      </w:r>
    </w:p>
    <w:p w:rsidR="00A47790" w:rsidRPr="00DC6A50" w:rsidRDefault="00A47790" w:rsidP="00A47790">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2023 год – 12162,0 тыс. рублей;</w:t>
      </w:r>
    </w:p>
    <w:p w:rsidR="00A47790" w:rsidRPr="00DC6A50" w:rsidRDefault="00A47790" w:rsidP="00A47790">
      <w:pPr>
        <w:pStyle w:val="a3"/>
        <w:widowControl/>
        <w:suppressAutoHyphens/>
        <w:jc w:val="both"/>
        <w:rPr>
          <w:rFonts w:ascii="Times New Roman" w:hAnsi="Times New Roman" w:cs="Times New Roman"/>
          <w:color w:val="000000"/>
          <w:sz w:val="28"/>
          <w:szCs w:val="28"/>
        </w:rPr>
      </w:pPr>
      <w:r w:rsidRPr="00DC6A50">
        <w:rPr>
          <w:rFonts w:ascii="Times New Roman" w:hAnsi="Times New Roman" w:cs="Times New Roman"/>
          <w:sz w:val="28"/>
          <w:szCs w:val="28"/>
        </w:rPr>
        <w:t>2024 год –12770,1 тыс. рублей;</w:t>
      </w:r>
    </w:p>
    <w:p w:rsidR="00A47790" w:rsidRPr="00DC6A50" w:rsidRDefault="00A47790" w:rsidP="00A47790">
      <w:pPr>
        <w:pStyle w:val="ConsPlusNormal"/>
        <w:widowControl/>
        <w:ind w:firstLine="708"/>
        <w:jc w:val="both"/>
        <w:rPr>
          <w:rFonts w:ascii="Times New Roman" w:hAnsi="Times New Roman" w:cs="Times New Roman"/>
          <w:sz w:val="28"/>
          <w:szCs w:val="28"/>
        </w:rPr>
      </w:pPr>
      <w:r w:rsidRPr="00DC6A50">
        <w:rPr>
          <w:rFonts w:ascii="Times New Roman" w:hAnsi="Times New Roman" w:cs="Times New Roman"/>
          <w:sz w:val="28"/>
          <w:szCs w:val="28"/>
        </w:rPr>
        <w:t xml:space="preserve">объем финансирования основного мероприятия «Комплексное развитие теплоснабжения населенных пунктов поселения» из средств бюджета Новопокровского сельского поселения составит 11715,0тыс. рублей, в том числе по годам: </w:t>
      </w:r>
    </w:p>
    <w:p w:rsidR="00A47790" w:rsidRPr="00DC6A50" w:rsidRDefault="00A47790" w:rsidP="00A47790">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2020 год –886,0 тыс. рублей;</w:t>
      </w:r>
    </w:p>
    <w:p w:rsidR="00A47790" w:rsidRPr="00DC6A50" w:rsidRDefault="00A47790" w:rsidP="00A47790">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2021 год –862,0 тыс. рублей;</w:t>
      </w:r>
    </w:p>
    <w:p w:rsidR="00A47790" w:rsidRPr="00DC6A50" w:rsidRDefault="00A47790" w:rsidP="00A47790">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2022 год –3005,1 тыс. рублей;</w:t>
      </w:r>
    </w:p>
    <w:p w:rsidR="00A47790" w:rsidRPr="00DC6A50" w:rsidRDefault="00A47790" w:rsidP="00A47790">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2023 год –3185,4 тыс. рублей;</w:t>
      </w:r>
    </w:p>
    <w:p w:rsidR="00A47790" w:rsidRPr="00DC6A50" w:rsidRDefault="00A47790" w:rsidP="00A47790">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2024 год – 3776,5 тыс. рублей.</w:t>
      </w:r>
    </w:p>
    <w:p w:rsidR="00A47790" w:rsidRPr="00DC6A50" w:rsidRDefault="00A47790" w:rsidP="00A47790">
      <w:pPr>
        <w:tabs>
          <w:tab w:val="left" w:pos="709"/>
          <w:tab w:val="left" w:pos="993"/>
          <w:tab w:val="left" w:pos="1276"/>
          <w:tab w:val="left" w:pos="1418"/>
          <w:tab w:val="center" w:pos="4677"/>
          <w:tab w:val="left" w:pos="5250"/>
        </w:tabs>
        <w:suppressAutoHyphens/>
        <w:ind w:firstLine="709"/>
        <w:jc w:val="both"/>
        <w:rPr>
          <w:rFonts w:ascii="Times New Roman" w:eastAsia="Times New Roman" w:hAnsi="Times New Roman" w:cs="Times New Roman"/>
          <w:b/>
          <w:bCs/>
          <w:color w:val="000000"/>
          <w:sz w:val="28"/>
          <w:szCs w:val="28"/>
          <w:lang w:eastAsia="ru-RU"/>
        </w:rPr>
      </w:pPr>
      <w:r w:rsidRPr="00DC6A50">
        <w:rPr>
          <w:rFonts w:ascii="Times New Roman" w:eastAsia="Times New Roman" w:hAnsi="Times New Roman" w:cs="Times New Roman"/>
          <w:bCs/>
          <w:color w:val="000000"/>
          <w:sz w:val="28"/>
          <w:szCs w:val="28"/>
          <w:lang w:eastAsia="ru-RU"/>
        </w:rPr>
        <w:lastRenderedPageBreak/>
        <w:t>Объем финансирования мероприятий программы на 2020-2024 определен исходя из затрат на реализацию аналогичных мероприятий в предыдущие годы в рамках действующих программ, с учетом индексов-дефляторов и прогнозной оценки расходов.</w:t>
      </w:r>
    </w:p>
    <w:p w:rsidR="00A47790" w:rsidRPr="00DC6A50" w:rsidRDefault="00A47790" w:rsidP="00A47790">
      <w:pPr>
        <w:tabs>
          <w:tab w:val="left" w:pos="709"/>
          <w:tab w:val="left" w:pos="993"/>
          <w:tab w:val="left" w:pos="1276"/>
          <w:tab w:val="left" w:pos="1418"/>
          <w:tab w:val="center" w:pos="4677"/>
          <w:tab w:val="left" w:pos="5250"/>
        </w:tabs>
        <w:suppressAutoHyphens/>
        <w:ind w:firstLine="709"/>
        <w:jc w:val="both"/>
        <w:rPr>
          <w:rFonts w:ascii="Times New Roman" w:eastAsia="Times New Roman" w:hAnsi="Times New Roman" w:cs="Times New Roman"/>
          <w:bCs/>
          <w:color w:val="000000"/>
          <w:sz w:val="28"/>
          <w:szCs w:val="28"/>
          <w:lang w:eastAsia="ru-RU"/>
        </w:rPr>
      </w:pPr>
      <w:r w:rsidRPr="00DC6A50">
        <w:rPr>
          <w:rFonts w:ascii="Times New Roman" w:eastAsia="Times New Roman" w:hAnsi="Times New Roman" w:cs="Times New Roman"/>
          <w:bCs/>
          <w:color w:val="000000"/>
          <w:sz w:val="28"/>
          <w:szCs w:val="28"/>
          <w:lang w:eastAsia="ru-RU"/>
        </w:rPr>
        <w:t>Объем финансирования мероприятий программы из бюджета Новопокровского сельского поселения Новопокровского района подлежит уточнению при формировании местного бюджета на соответствующий финансовый год.</w:t>
      </w:r>
    </w:p>
    <w:p w:rsidR="00A47790" w:rsidRPr="00DC6A50" w:rsidRDefault="00A47790" w:rsidP="00A47790">
      <w:pPr>
        <w:tabs>
          <w:tab w:val="left" w:pos="709"/>
          <w:tab w:val="left" w:pos="993"/>
          <w:tab w:val="left" w:pos="1276"/>
          <w:tab w:val="left" w:pos="1418"/>
          <w:tab w:val="center" w:pos="4677"/>
          <w:tab w:val="left" w:pos="5250"/>
        </w:tabs>
        <w:suppressAutoHyphens/>
        <w:jc w:val="both"/>
        <w:rPr>
          <w:rFonts w:ascii="Times New Roman" w:eastAsia="Times New Roman" w:hAnsi="Times New Roman" w:cs="Times New Roman"/>
          <w:bCs/>
          <w:color w:val="000000"/>
          <w:sz w:val="28"/>
          <w:szCs w:val="28"/>
          <w:lang w:eastAsia="ru-RU"/>
        </w:rPr>
      </w:pPr>
    </w:p>
    <w:p w:rsidR="00A47790" w:rsidRPr="00DC6A50" w:rsidRDefault="00A47790" w:rsidP="00A47790">
      <w:pPr>
        <w:pStyle w:val="a6"/>
        <w:numPr>
          <w:ilvl w:val="0"/>
          <w:numId w:val="15"/>
        </w:numPr>
        <w:tabs>
          <w:tab w:val="left" w:pos="426"/>
          <w:tab w:val="left" w:pos="993"/>
          <w:tab w:val="left" w:pos="1276"/>
          <w:tab w:val="left" w:pos="1418"/>
          <w:tab w:val="center" w:pos="4677"/>
          <w:tab w:val="left" w:pos="5250"/>
        </w:tabs>
        <w:suppressAutoHyphens/>
        <w:ind w:left="0" w:firstLine="0"/>
        <w:rPr>
          <w:rFonts w:ascii="Times New Roman" w:eastAsia="Times New Roman" w:hAnsi="Times New Roman" w:cs="Times New Roman"/>
          <w:bCs/>
          <w:color w:val="000000"/>
          <w:sz w:val="28"/>
          <w:szCs w:val="28"/>
          <w:lang w:eastAsia="ru-RU"/>
        </w:rPr>
      </w:pPr>
      <w:r w:rsidRPr="00DC6A50">
        <w:rPr>
          <w:rFonts w:ascii="Times New Roman" w:eastAsia="Times New Roman" w:hAnsi="Times New Roman" w:cs="Times New Roman"/>
          <w:bCs/>
          <w:color w:val="000000"/>
          <w:sz w:val="28"/>
          <w:szCs w:val="28"/>
          <w:lang w:eastAsia="ru-RU"/>
        </w:rPr>
        <w:t>Механизм реализации</w:t>
      </w:r>
      <w:r>
        <w:rPr>
          <w:rFonts w:ascii="Times New Roman" w:eastAsia="Times New Roman" w:hAnsi="Times New Roman" w:cs="Times New Roman"/>
          <w:bCs/>
          <w:color w:val="000000"/>
          <w:sz w:val="28"/>
          <w:szCs w:val="28"/>
          <w:lang w:eastAsia="ru-RU"/>
        </w:rPr>
        <w:t xml:space="preserve"> </w:t>
      </w:r>
      <w:r w:rsidRPr="00DC6A50">
        <w:rPr>
          <w:rFonts w:ascii="Times New Roman" w:eastAsia="Times New Roman" w:hAnsi="Times New Roman" w:cs="Times New Roman"/>
          <w:bCs/>
          <w:color w:val="000000"/>
          <w:sz w:val="28"/>
          <w:szCs w:val="28"/>
          <w:lang w:eastAsia="ru-RU"/>
        </w:rPr>
        <w:t xml:space="preserve">муниципальной программы </w:t>
      </w:r>
    </w:p>
    <w:p w:rsidR="00A47790" w:rsidRPr="00DC6A50" w:rsidRDefault="00A47790" w:rsidP="00A47790">
      <w:pPr>
        <w:pStyle w:val="a6"/>
        <w:tabs>
          <w:tab w:val="left" w:pos="426"/>
          <w:tab w:val="left" w:pos="993"/>
          <w:tab w:val="left" w:pos="1276"/>
          <w:tab w:val="left" w:pos="1418"/>
          <w:tab w:val="center" w:pos="4677"/>
          <w:tab w:val="left" w:pos="5250"/>
        </w:tabs>
        <w:suppressAutoHyphens/>
        <w:ind w:left="0"/>
        <w:rPr>
          <w:rFonts w:ascii="Times New Roman" w:eastAsia="Times New Roman" w:hAnsi="Times New Roman" w:cs="Times New Roman"/>
          <w:bCs/>
          <w:color w:val="000000"/>
          <w:sz w:val="28"/>
          <w:szCs w:val="28"/>
          <w:lang w:eastAsia="ru-RU"/>
        </w:rPr>
      </w:pPr>
      <w:r w:rsidRPr="00DC6A50">
        <w:rPr>
          <w:rFonts w:ascii="Times New Roman" w:eastAsia="Times New Roman" w:hAnsi="Times New Roman" w:cs="Times New Roman"/>
          <w:bCs/>
          <w:color w:val="000000"/>
          <w:sz w:val="28"/>
          <w:szCs w:val="28"/>
          <w:lang w:eastAsia="ru-RU"/>
        </w:rPr>
        <w:t>и контроль за ее выполнением</w:t>
      </w:r>
    </w:p>
    <w:p w:rsidR="00A47790" w:rsidRPr="00DC6A50" w:rsidRDefault="00A47790" w:rsidP="00A47790">
      <w:pPr>
        <w:tabs>
          <w:tab w:val="left" w:pos="426"/>
          <w:tab w:val="left" w:pos="993"/>
          <w:tab w:val="left" w:pos="1276"/>
          <w:tab w:val="left" w:pos="1418"/>
          <w:tab w:val="center" w:pos="4677"/>
          <w:tab w:val="left" w:pos="5250"/>
        </w:tabs>
        <w:suppressAutoHyphens/>
        <w:jc w:val="left"/>
        <w:rPr>
          <w:rFonts w:ascii="Times New Roman" w:eastAsia="Times New Roman" w:hAnsi="Times New Roman" w:cs="Times New Roman"/>
          <w:color w:val="000000"/>
          <w:sz w:val="28"/>
          <w:szCs w:val="28"/>
          <w:lang w:eastAsia="ru-RU"/>
        </w:rPr>
      </w:pPr>
    </w:p>
    <w:p w:rsidR="00A47790" w:rsidRPr="00DC6A50" w:rsidRDefault="00A47790" w:rsidP="00A47790">
      <w:pPr>
        <w:suppressAutoHyphens/>
        <w:ind w:firstLine="708"/>
        <w:jc w:val="both"/>
        <w:rPr>
          <w:rFonts w:ascii="Times New Roman" w:hAnsi="Times New Roman" w:cs="Times New Roman"/>
          <w:bCs/>
          <w:sz w:val="28"/>
          <w:szCs w:val="28"/>
        </w:rPr>
      </w:pPr>
      <w:r w:rsidRPr="00DC6A50">
        <w:rPr>
          <w:rFonts w:ascii="Times New Roman" w:hAnsi="Times New Roman" w:cs="Times New Roman"/>
          <w:bCs/>
          <w:sz w:val="28"/>
          <w:szCs w:val="28"/>
        </w:rPr>
        <w:t>Текущее управление программой и ответственность за реализацию мероприятий программы осуществляет отдел экономики, прогнозирования и доходов администрации Новопокровского сельского поселения</w:t>
      </w:r>
      <w:r w:rsidRPr="00DC6A50">
        <w:rPr>
          <w:rFonts w:ascii="Times New Roman" w:hAnsi="Times New Roman" w:cs="Times New Roman"/>
          <w:sz w:val="28"/>
          <w:szCs w:val="28"/>
        </w:rPr>
        <w:t>,</w:t>
      </w:r>
      <w:r w:rsidRPr="00DC6A50">
        <w:rPr>
          <w:rFonts w:ascii="Times New Roman" w:hAnsi="Times New Roman" w:cs="Times New Roman"/>
          <w:bCs/>
          <w:sz w:val="28"/>
          <w:szCs w:val="28"/>
        </w:rPr>
        <w:t xml:space="preserve"> который:</w:t>
      </w:r>
    </w:p>
    <w:p w:rsidR="00A47790" w:rsidRPr="00DC6A50" w:rsidRDefault="00A47790" w:rsidP="00A47790">
      <w:pPr>
        <w:shd w:val="clear" w:color="auto" w:fill="FFFFFF"/>
        <w:tabs>
          <w:tab w:val="left" w:pos="851"/>
        </w:tabs>
        <w:suppressAutoHyphens/>
        <w:ind w:firstLine="708"/>
        <w:contextualSpacing/>
        <w:jc w:val="both"/>
        <w:rPr>
          <w:rFonts w:ascii="Times New Roman" w:hAnsi="Times New Roman" w:cs="Times New Roman"/>
          <w:bCs/>
          <w:sz w:val="28"/>
          <w:szCs w:val="28"/>
        </w:rPr>
      </w:pPr>
      <w:r w:rsidRPr="00DC6A50">
        <w:rPr>
          <w:rFonts w:ascii="Times New Roman" w:hAnsi="Times New Roman" w:cs="Times New Roman"/>
          <w:bCs/>
          <w:sz w:val="28"/>
          <w:szCs w:val="28"/>
        </w:rPr>
        <w:t>организует реализацию муниципальной программы, координацию деятельности координаторов подпрограмм;</w:t>
      </w:r>
    </w:p>
    <w:p w:rsidR="00A47790" w:rsidRPr="00DC6A50" w:rsidRDefault="00A47790" w:rsidP="00A47790">
      <w:pPr>
        <w:tabs>
          <w:tab w:val="left" w:pos="851"/>
        </w:tabs>
        <w:suppressAutoHyphens/>
        <w:autoSpaceDE w:val="0"/>
        <w:autoSpaceDN w:val="0"/>
        <w:adjustRightInd w:val="0"/>
        <w:ind w:firstLine="708"/>
        <w:jc w:val="both"/>
        <w:rPr>
          <w:rFonts w:ascii="Times New Roman" w:hAnsi="Times New Roman" w:cs="Times New Roman"/>
          <w:bCs/>
          <w:sz w:val="28"/>
          <w:szCs w:val="28"/>
        </w:rPr>
      </w:pPr>
      <w:r w:rsidRPr="00DC6A50">
        <w:rPr>
          <w:rFonts w:ascii="Times New Roman" w:hAnsi="Times New Roman" w:cs="Times New Roman"/>
          <w:bCs/>
          <w:sz w:val="28"/>
          <w:szCs w:val="28"/>
        </w:rPr>
        <w:t>принимает решение о необходимости внесения в установленном порядке изменений в муниципальную программу;</w:t>
      </w:r>
    </w:p>
    <w:p w:rsidR="00A47790" w:rsidRPr="00DC6A50" w:rsidRDefault="00A47790" w:rsidP="00A47790">
      <w:pPr>
        <w:tabs>
          <w:tab w:val="left" w:pos="851"/>
        </w:tabs>
        <w:suppressAutoHyphens/>
        <w:autoSpaceDE w:val="0"/>
        <w:autoSpaceDN w:val="0"/>
        <w:adjustRightInd w:val="0"/>
        <w:ind w:firstLine="708"/>
        <w:jc w:val="both"/>
        <w:rPr>
          <w:rFonts w:ascii="Times New Roman" w:hAnsi="Times New Roman" w:cs="Times New Roman"/>
          <w:bCs/>
          <w:sz w:val="28"/>
          <w:szCs w:val="28"/>
        </w:rPr>
      </w:pPr>
      <w:r w:rsidRPr="00DC6A50">
        <w:rPr>
          <w:rFonts w:ascii="Times New Roman" w:hAnsi="Times New Roman" w:cs="Times New Roman"/>
          <w:bCs/>
          <w:sz w:val="28"/>
          <w:szCs w:val="28"/>
        </w:rPr>
        <w:t>несет ответственность за достижение целевых показателей муниципальной программы, обеспечивает целевое и эффективное использование бюджетных средств Новопокровского сельского поселения, выделенных на ее реализацию;</w:t>
      </w:r>
    </w:p>
    <w:p w:rsidR="00A47790" w:rsidRPr="00DC6A50" w:rsidRDefault="00A47790" w:rsidP="00A47790">
      <w:pPr>
        <w:tabs>
          <w:tab w:val="left" w:pos="851"/>
        </w:tabs>
        <w:suppressAutoHyphens/>
        <w:autoSpaceDE w:val="0"/>
        <w:autoSpaceDN w:val="0"/>
        <w:adjustRightInd w:val="0"/>
        <w:ind w:firstLine="708"/>
        <w:jc w:val="both"/>
        <w:rPr>
          <w:rFonts w:ascii="Times New Roman" w:hAnsi="Times New Roman" w:cs="Times New Roman"/>
          <w:bCs/>
          <w:sz w:val="28"/>
          <w:szCs w:val="28"/>
        </w:rPr>
      </w:pPr>
      <w:r w:rsidRPr="00DC6A50">
        <w:rPr>
          <w:rFonts w:ascii="Times New Roman" w:hAnsi="Times New Roman" w:cs="Times New Roman"/>
          <w:bCs/>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w:t>
      </w:r>
    </w:p>
    <w:p w:rsidR="00A47790" w:rsidRPr="00DC6A50" w:rsidRDefault="00A47790" w:rsidP="00A47790">
      <w:pPr>
        <w:tabs>
          <w:tab w:val="left" w:pos="851"/>
        </w:tabs>
        <w:suppressAutoHyphens/>
        <w:autoSpaceDE w:val="0"/>
        <w:autoSpaceDN w:val="0"/>
        <w:adjustRightInd w:val="0"/>
        <w:ind w:firstLine="708"/>
        <w:jc w:val="both"/>
        <w:rPr>
          <w:rFonts w:ascii="Times New Roman" w:hAnsi="Times New Roman" w:cs="Times New Roman"/>
          <w:bCs/>
          <w:sz w:val="28"/>
          <w:szCs w:val="28"/>
        </w:rPr>
      </w:pPr>
      <w:r w:rsidRPr="00DC6A50">
        <w:rPr>
          <w:rFonts w:ascii="Times New Roman" w:hAnsi="Times New Roman" w:cs="Times New Roman"/>
          <w:bCs/>
          <w:sz w:val="28"/>
          <w:szCs w:val="28"/>
        </w:rPr>
        <w:t>проводит мониторинг реализации муниципальной программы и анализ отчетности, представляемой координаторами подпрограмм;</w:t>
      </w:r>
    </w:p>
    <w:p w:rsidR="00A47790" w:rsidRPr="00DC6A50" w:rsidRDefault="00A47790" w:rsidP="00A47790">
      <w:pPr>
        <w:tabs>
          <w:tab w:val="left" w:pos="0"/>
        </w:tabs>
        <w:suppressAutoHyphens/>
        <w:autoSpaceDE w:val="0"/>
        <w:autoSpaceDN w:val="0"/>
        <w:adjustRightInd w:val="0"/>
        <w:ind w:firstLine="708"/>
        <w:jc w:val="both"/>
        <w:rPr>
          <w:rFonts w:ascii="Times New Roman" w:hAnsi="Times New Roman" w:cs="Times New Roman"/>
          <w:bCs/>
          <w:sz w:val="28"/>
          <w:szCs w:val="28"/>
        </w:rPr>
      </w:pPr>
      <w:r w:rsidRPr="00DC6A50">
        <w:rPr>
          <w:rFonts w:ascii="Times New Roman" w:hAnsi="Times New Roman" w:cs="Times New Roman"/>
          <w:bCs/>
          <w:sz w:val="28"/>
          <w:szCs w:val="28"/>
        </w:rPr>
        <w:t>ежегодно проводит оценку эффективности реализации муниципальной программы;</w:t>
      </w:r>
    </w:p>
    <w:p w:rsidR="00A47790" w:rsidRPr="00DC6A50" w:rsidRDefault="00A47790" w:rsidP="00A47790">
      <w:pPr>
        <w:suppressAutoHyphens/>
        <w:autoSpaceDE w:val="0"/>
        <w:autoSpaceDN w:val="0"/>
        <w:adjustRightInd w:val="0"/>
        <w:ind w:firstLine="708"/>
        <w:jc w:val="both"/>
        <w:rPr>
          <w:rFonts w:ascii="Times New Roman" w:hAnsi="Times New Roman" w:cs="Times New Roman"/>
          <w:bCs/>
          <w:sz w:val="28"/>
          <w:szCs w:val="28"/>
        </w:rPr>
      </w:pPr>
      <w:r w:rsidRPr="00DC6A50">
        <w:rPr>
          <w:rFonts w:ascii="Times New Roman" w:hAnsi="Times New Roman" w:cs="Times New Roman"/>
          <w:bCs/>
          <w:sz w:val="28"/>
          <w:szCs w:val="28"/>
        </w:rPr>
        <w:t>размещает информацию о ходе реализации и достигнутых результатах муниципальной программы на официальном сайте в информационно-телекоммуникационной сети «Интернет».</w:t>
      </w:r>
    </w:p>
    <w:p w:rsidR="00A47790" w:rsidRPr="00DC6A50" w:rsidRDefault="00A47790" w:rsidP="00A47790">
      <w:pPr>
        <w:tabs>
          <w:tab w:val="left" w:pos="851"/>
        </w:tabs>
        <w:suppressAutoHyphens/>
        <w:autoSpaceDE w:val="0"/>
        <w:autoSpaceDN w:val="0"/>
        <w:adjustRightInd w:val="0"/>
        <w:ind w:firstLine="708"/>
        <w:jc w:val="both"/>
        <w:rPr>
          <w:rFonts w:ascii="Times New Roman" w:hAnsi="Times New Roman" w:cs="Times New Roman"/>
          <w:bCs/>
          <w:sz w:val="28"/>
          <w:szCs w:val="28"/>
        </w:rPr>
      </w:pPr>
      <w:r w:rsidRPr="00DC6A50">
        <w:rPr>
          <w:rFonts w:ascii="Times New Roman" w:hAnsi="Times New Roman" w:cs="Times New Roman"/>
          <w:bCs/>
          <w:sz w:val="28"/>
          <w:szCs w:val="28"/>
        </w:rPr>
        <w:t xml:space="preserve">Оценка эффективности реализации муниципальной программы осуществляется в соответствии методикой, утвержденной постановлением администрации Новопокровского сельского поселения Новопокровского района от </w:t>
      </w:r>
      <w:r>
        <w:rPr>
          <w:rFonts w:ascii="Times New Roman" w:hAnsi="Times New Roman" w:cs="Times New Roman"/>
          <w:bCs/>
          <w:sz w:val="28"/>
          <w:szCs w:val="28"/>
        </w:rPr>
        <w:t>13 августа 2020 г. № 128</w:t>
      </w:r>
      <w:r w:rsidRPr="00DC6A50">
        <w:rPr>
          <w:rFonts w:ascii="Times New Roman" w:hAnsi="Times New Roman" w:cs="Times New Roman"/>
          <w:bCs/>
          <w:sz w:val="28"/>
          <w:szCs w:val="28"/>
        </w:rPr>
        <w:t xml:space="preserve"> «Об утверждении Порядка принятия решения о разработке, формирования, реализации и оценки эффективности реализации муниципальных программ Новопокровского сельского поселения Новопокровского района».</w:t>
      </w:r>
    </w:p>
    <w:p w:rsidR="00A47790" w:rsidRPr="00DC6A50" w:rsidRDefault="00A47790" w:rsidP="00A47790">
      <w:pPr>
        <w:tabs>
          <w:tab w:val="left" w:pos="851"/>
        </w:tabs>
        <w:suppressAutoHyphens/>
        <w:jc w:val="both"/>
        <w:textAlignment w:val="baseline"/>
        <w:rPr>
          <w:rFonts w:ascii="Times New Roman" w:eastAsia="Times New Roman" w:hAnsi="Times New Roman" w:cs="Times New Roman"/>
          <w:color w:val="000000"/>
          <w:sz w:val="28"/>
          <w:szCs w:val="28"/>
          <w:lang w:eastAsia="ru-RU"/>
        </w:rPr>
      </w:pPr>
    </w:p>
    <w:p w:rsidR="00A47790" w:rsidRPr="00DC6A50" w:rsidRDefault="00A47790" w:rsidP="00A47790">
      <w:pPr>
        <w:tabs>
          <w:tab w:val="left" w:pos="851"/>
        </w:tabs>
        <w:suppressAutoHyphens/>
        <w:jc w:val="both"/>
        <w:textAlignment w:val="baseline"/>
        <w:rPr>
          <w:rFonts w:ascii="Times New Roman" w:eastAsia="Times New Roman" w:hAnsi="Times New Roman" w:cs="Times New Roman"/>
          <w:color w:val="000000"/>
          <w:sz w:val="28"/>
          <w:szCs w:val="28"/>
          <w:lang w:eastAsia="ru-RU"/>
        </w:rPr>
      </w:pPr>
    </w:p>
    <w:p w:rsidR="00A47790" w:rsidRPr="00DC6A50" w:rsidRDefault="00A47790" w:rsidP="00A47790">
      <w:pPr>
        <w:tabs>
          <w:tab w:val="left" w:pos="851"/>
        </w:tabs>
        <w:suppressAutoHyphens/>
        <w:jc w:val="both"/>
        <w:textAlignment w:val="baseline"/>
        <w:rPr>
          <w:rFonts w:ascii="Times New Roman" w:eastAsia="Times New Roman" w:hAnsi="Times New Roman" w:cs="Times New Roman"/>
          <w:color w:val="000000"/>
          <w:sz w:val="28"/>
          <w:szCs w:val="28"/>
          <w:lang w:eastAsia="ru-RU"/>
        </w:rPr>
      </w:pPr>
    </w:p>
    <w:p w:rsidR="00A47790" w:rsidRPr="00DC6A50" w:rsidRDefault="00A47790" w:rsidP="00A47790">
      <w:pPr>
        <w:suppressAutoHyphens/>
        <w:jc w:val="left"/>
        <w:rPr>
          <w:rFonts w:ascii="Times New Roman" w:hAnsi="Times New Roman" w:cs="Times New Roman"/>
          <w:sz w:val="28"/>
          <w:szCs w:val="28"/>
        </w:rPr>
      </w:pPr>
      <w:r w:rsidRPr="00DC6A50">
        <w:rPr>
          <w:rFonts w:ascii="Times New Roman" w:hAnsi="Times New Roman" w:cs="Times New Roman"/>
          <w:sz w:val="28"/>
          <w:szCs w:val="28"/>
          <w:lang w:eastAsia="ru-RU"/>
        </w:rPr>
        <w:t>Заместитель</w:t>
      </w:r>
      <w:bookmarkStart w:id="2" w:name="sub_1100"/>
      <w:r>
        <w:rPr>
          <w:rFonts w:ascii="Times New Roman" w:hAnsi="Times New Roman" w:cs="Times New Roman"/>
          <w:sz w:val="28"/>
          <w:szCs w:val="28"/>
          <w:lang w:eastAsia="ru-RU"/>
        </w:rPr>
        <w:t xml:space="preserve"> </w:t>
      </w:r>
      <w:r w:rsidRPr="00DC6A50">
        <w:rPr>
          <w:rFonts w:ascii="Times New Roman" w:hAnsi="Times New Roman" w:cs="Times New Roman"/>
          <w:sz w:val="28"/>
          <w:szCs w:val="28"/>
        </w:rPr>
        <w:t xml:space="preserve">главы </w:t>
      </w:r>
    </w:p>
    <w:p w:rsidR="00A47790" w:rsidRDefault="00A47790" w:rsidP="00A47790">
      <w:pPr>
        <w:tabs>
          <w:tab w:val="left" w:pos="7655"/>
        </w:tabs>
        <w:suppressAutoHyphens/>
        <w:jc w:val="both"/>
        <w:rPr>
          <w:rStyle w:val="af"/>
          <w:b w:val="0"/>
        </w:rPr>
      </w:pPr>
      <w:r w:rsidRPr="00DC6A50">
        <w:rPr>
          <w:rFonts w:ascii="Times New Roman" w:hAnsi="Times New Roman" w:cs="Times New Roman"/>
          <w:sz w:val="28"/>
          <w:szCs w:val="28"/>
        </w:rPr>
        <w:t>Новопокровского сельского поселения</w:t>
      </w:r>
      <w:bookmarkEnd w:id="2"/>
      <w:r w:rsidRPr="00DC6A50">
        <w:rPr>
          <w:rFonts w:ascii="Times New Roman" w:hAnsi="Times New Roman" w:cs="Times New Roman"/>
          <w:sz w:val="28"/>
          <w:szCs w:val="28"/>
        </w:rPr>
        <w:tab/>
        <w:t>А.А. Соловьева</w:t>
      </w:r>
    </w:p>
    <w:p w:rsidR="00A47790" w:rsidRPr="00354345" w:rsidRDefault="00A47790" w:rsidP="00A47790">
      <w:pPr>
        <w:suppressAutoHyphens/>
        <w:ind w:left="5670"/>
        <w:jc w:val="both"/>
        <w:rPr>
          <w:rFonts w:ascii="Times New Roman" w:hAnsi="Times New Roman" w:cs="Times New Roman"/>
          <w:b/>
          <w:bCs/>
          <w:sz w:val="28"/>
          <w:szCs w:val="28"/>
        </w:rPr>
      </w:pPr>
      <w:r>
        <w:rPr>
          <w:rStyle w:val="af"/>
          <w:rFonts w:ascii="Times New Roman" w:hAnsi="Times New Roman" w:cs="Times New Roman"/>
          <w:b w:val="0"/>
          <w:color w:val="auto"/>
          <w:sz w:val="28"/>
          <w:szCs w:val="28"/>
        </w:rPr>
        <w:lastRenderedPageBreak/>
        <w:t>ПРИЛОЖЕНИЕ</w:t>
      </w:r>
      <w:r w:rsidRPr="00354345">
        <w:rPr>
          <w:rStyle w:val="af"/>
          <w:rFonts w:ascii="Times New Roman" w:hAnsi="Times New Roman" w:cs="Times New Roman"/>
          <w:b w:val="0"/>
          <w:color w:val="auto"/>
          <w:sz w:val="28"/>
          <w:szCs w:val="28"/>
        </w:rPr>
        <w:t xml:space="preserve"> №</w:t>
      </w:r>
      <w:r>
        <w:rPr>
          <w:rStyle w:val="af"/>
          <w:rFonts w:ascii="Times New Roman" w:hAnsi="Times New Roman" w:cs="Times New Roman"/>
          <w:b w:val="0"/>
          <w:color w:val="auto"/>
          <w:sz w:val="28"/>
          <w:szCs w:val="28"/>
        </w:rPr>
        <w:t>1</w:t>
      </w:r>
    </w:p>
    <w:p w:rsidR="00A47790" w:rsidRPr="00354345" w:rsidRDefault="00A47790" w:rsidP="00A47790">
      <w:pPr>
        <w:suppressAutoHyphens/>
        <w:ind w:left="5670"/>
        <w:jc w:val="left"/>
        <w:rPr>
          <w:rFonts w:ascii="Times New Roman" w:hAnsi="Times New Roman" w:cs="Times New Roman"/>
          <w:sz w:val="28"/>
          <w:szCs w:val="28"/>
        </w:rPr>
      </w:pPr>
      <w:r>
        <w:rPr>
          <w:rStyle w:val="af"/>
          <w:rFonts w:ascii="Times New Roman" w:hAnsi="Times New Roman" w:cs="Times New Roman"/>
          <w:b w:val="0"/>
          <w:color w:val="auto"/>
          <w:sz w:val="28"/>
          <w:szCs w:val="28"/>
        </w:rPr>
        <w:t xml:space="preserve">к </w:t>
      </w:r>
      <w:r w:rsidRPr="00354345">
        <w:rPr>
          <w:rStyle w:val="af"/>
          <w:rFonts w:ascii="Times New Roman" w:hAnsi="Times New Roman" w:cs="Times New Roman"/>
          <w:b w:val="0"/>
          <w:color w:val="auto"/>
          <w:sz w:val="28"/>
          <w:szCs w:val="28"/>
        </w:rPr>
        <w:t xml:space="preserve">муниципальной программе Новопокровского сельского поселения </w:t>
      </w:r>
      <w:r>
        <w:rPr>
          <w:rStyle w:val="af"/>
          <w:rFonts w:ascii="Times New Roman" w:hAnsi="Times New Roman" w:cs="Times New Roman"/>
          <w:b w:val="0"/>
          <w:color w:val="auto"/>
          <w:sz w:val="28"/>
          <w:szCs w:val="28"/>
        </w:rPr>
        <w:t xml:space="preserve">Новопокровского района </w:t>
      </w:r>
      <w:r w:rsidRPr="00354345">
        <w:rPr>
          <w:rStyle w:val="af"/>
          <w:rFonts w:ascii="Times New Roman" w:hAnsi="Times New Roman" w:cs="Times New Roman"/>
          <w:b w:val="0"/>
          <w:color w:val="auto"/>
          <w:sz w:val="28"/>
          <w:szCs w:val="28"/>
        </w:rPr>
        <w:t xml:space="preserve">«Развитие топливно-энергетического комплекса» </w:t>
      </w:r>
    </w:p>
    <w:p w:rsidR="00A47790" w:rsidRDefault="00A47790" w:rsidP="00A47790">
      <w:pPr>
        <w:suppressAutoHyphens/>
        <w:rPr>
          <w:rFonts w:ascii="Times New Roman" w:hAnsi="Times New Roman" w:cs="Times New Roman"/>
          <w:sz w:val="28"/>
          <w:szCs w:val="28"/>
        </w:rPr>
      </w:pPr>
    </w:p>
    <w:p w:rsidR="00A47790" w:rsidRDefault="00A47790" w:rsidP="00A47790">
      <w:pPr>
        <w:suppressAutoHyphens/>
        <w:rPr>
          <w:rFonts w:ascii="Times New Roman" w:hAnsi="Times New Roman" w:cs="Times New Roman"/>
          <w:sz w:val="28"/>
          <w:szCs w:val="28"/>
        </w:rPr>
      </w:pPr>
    </w:p>
    <w:p w:rsidR="00A47790" w:rsidRPr="00F17E95" w:rsidRDefault="00A47790" w:rsidP="00A47790">
      <w:pPr>
        <w:suppressAutoHyphens/>
        <w:rPr>
          <w:rFonts w:ascii="Times New Roman" w:hAnsi="Times New Roman" w:cs="Times New Roman"/>
          <w:sz w:val="28"/>
          <w:szCs w:val="28"/>
        </w:rPr>
      </w:pPr>
      <w:r w:rsidRPr="00832601">
        <w:rPr>
          <w:rFonts w:ascii="Times New Roman" w:hAnsi="Times New Roman" w:cs="Times New Roman"/>
          <w:sz w:val="28"/>
          <w:szCs w:val="28"/>
        </w:rPr>
        <w:t>ПОДПРОГРАММА</w:t>
      </w:r>
    </w:p>
    <w:p w:rsidR="00A47790" w:rsidRPr="00FD1C98" w:rsidRDefault="00A47790" w:rsidP="00A47790">
      <w:pPr>
        <w:suppressAutoHyphens/>
        <w:rPr>
          <w:rFonts w:ascii="Times New Roman" w:hAnsi="Times New Roman" w:cs="Times New Roman"/>
          <w:bCs/>
          <w:sz w:val="28"/>
          <w:szCs w:val="28"/>
        </w:rPr>
      </w:pPr>
      <w:r w:rsidRPr="00F17E95">
        <w:rPr>
          <w:rFonts w:ascii="Times New Roman" w:hAnsi="Times New Roman" w:cs="Times New Roman"/>
          <w:sz w:val="28"/>
          <w:szCs w:val="28"/>
        </w:rPr>
        <w:t>«</w:t>
      </w:r>
      <w:r w:rsidRPr="00F17E95">
        <w:rPr>
          <w:rFonts w:ascii="Times New Roman" w:hAnsi="Times New Roman" w:cs="Times New Roman"/>
          <w:bCs/>
          <w:sz w:val="28"/>
          <w:szCs w:val="28"/>
        </w:rPr>
        <w:t>Газификация Новопокровского сельс</w:t>
      </w:r>
      <w:r>
        <w:rPr>
          <w:rFonts w:ascii="Times New Roman" w:hAnsi="Times New Roman" w:cs="Times New Roman"/>
          <w:bCs/>
          <w:sz w:val="28"/>
          <w:szCs w:val="28"/>
        </w:rPr>
        <w:t>кого поселения</w:t>
      </w:r>
      <w:r w:rsidRPr="00F17E95">
        <w:rPr>
          <w:rFonts w:ascii="Times New Roman" w:hAnsi="Times New Roman" w:cs="Times New Roman"/>
          <w:sz w:val="28"/>
          <w:szCs w:val="28"/>
        </w:rPr>
        <w:t xml:space="preserve">» </w:t>
      </w:r>
    </w:p>
    <w:p w:rsidR="00A47790" w:rsidRPr="00F17E95" w:rsidRDefault="00A47790" w:rsidP="00A47790">
      <w:pPr>
        <w:suppressAutoHyphens/>
        <w:rPr>
          <w:rFonts w:ascii="Times New Roman" w:hAnsi="Times New Roman" w:cs="Times New Roman"/>
          <w:sz w:val="28"/>
          <w:szCs w:val="28"/>
        </w:rPr>
      </w:pPr>
      <w:r w:rsidRPr="00F17E95">
        <w:rPr>
          <w:rFonts w:ascii="Times New Roman" w:hAnsi="Times New Roman" w:cs="Times New Roman"/>
          <w:sz w:val="28"/>
          <w:szCs w:val="28"/>
        </w:rPr>
        <w:t xml:space="preserve">муниципальной программы Новопокровского сельского поселения </w:t>
      </w:r>
      <w:r>
        <w:rPr>
          <w:rFonts w:ascii="Times New Roman" w:hAnsi="Times New Roman" w:cs="Times New Roman"/>
          <w:sz w:val="28"/>
          <w:szCs w:val="28"/>
        </w:rPr>
        <w:t xml:space="preserve">Новопокровского района </w:t>
      </w:r>
      <w:r w:rsidRPr="00F17E95">
        <w:rPr>
          <w:rFonts w:ascii="Times New Roman" w:hAnsi="Times New Roman" w:cs="Times New Roman"/>
          <w:sz w:val="28"/>
          <w:szCs w:val="28"/>
        </w:rPr>
        <w:t xml:space="preserve">«Развитие топливно-энергетического комплекса» </w:t>
      </w:r>
    </w:p>
    <w:p w:rsidR="00A47790" w:rsidRPr="00F17E95" w:rsidRDefault="00A47790" w:rsidP="00A47790">
      <w:pPr>
        <w:suppressAutoHyphens/>
        <w:rPr>
          <w:rFonts w:ascii="Times New Roman" w:hAnsi="Times New Roman" w:cs="Times New Roman"/>
          <w:sz w:val="28"/>
          <w:szCs w:val="28"/>
        </w:rPr>
      </w:pPr>
    </w:p>
    <w:tbl>
      <w:tblPr>
        <w:tblW w:w="9639" w:type="dxa"/>
        <w:tblInd w:w="108" w:type="dxa"/>
        <w:tblLayout w:type="fixed"/>
        <w:tblLook w:val="0000"/>
      </w:tblPr>
      <w:tblGrid>
        <w:gridCol w:w="9639"/>
      </w:tblGrid>
      <w:tr w:rsidR="00A47790" w:rsidRPr="00F17E95" w:rsidTr="00220FC5">
        <w:tc>
          <w:tcPr>
            <w:tcW w:w="9639" w:type="dxa"/>
          </w:tcPr>
          <w:p w:rsidR="00A47790" w:rsidRPr="00F17E95" w:rsidRDefault="00A47790" w:rsidP="00220FC5">
            <w:pPr>
              <w:pStyle w:val="a3"/>
              <w:widowControl/>
              <w:suppressAutoHyphens/>
              <w:jc w:val="center"/>
              <w:rPr>
                <w:rFonts w:ascii="Times New Roman" w:hAnsi="Times New Roman" w:cs="Times New Roman"/>
                <w:sz w:val="28"/>
                <w:szCs w:val="28"/>
              </w:rPr>
            </w:pPr>
            <w:r w:rsidRPr="00F17E95">
              <w:rPr>
                <w:rFonts w:ascii="Times New Roman" w:hAnsi="Times New Roman" w:cs="Times New Roman"/>
                <w:sz w:val="28"/>
                <w:szCs w:val="28"/>
              </w:rPr>
              <w:t>ПАСПОРТ</w:t>
            </w:r>
          </w:p>
          <w:p w:rsidR="00A47790" w:rsidRDefault="00A47790" w:rsidP="00220FC5">
            <w:pPr>
              <w:suppressAutoHyphens/>
              <w:rPr>
                <w:rFonts w:ascii="Times New Roman" w:hAnsi="Times New Roman" w:cs="Times New Roman"/>
                <w:sz w:val="28"/>
                <w:szCs w:val="28"/>
              </w:rPr>
            </w:pPr>
            <w:r w:rsidRPr="00F17E95">
              <w:rPr>
                <w:rFonts w:ascii="Times New Roman" w:hAnsi="Times New Roman" w:cs="Times New Roman"/>
                <w:sz w:val="28"/>
                <w:szCs w:val="28"/>
              </w:rPr>
              <w:t xml:space="preserve">подпрограммы </w:t>
            </w:r>
          </w:p>
          <w:p w:rsidR="00A47790" w:rsidRPr="00F17E95" w:rsidRDefault="00A47790" w:rsidP="00220FC5">
            <w:pPr>
              <w:suppressAutoHyphens/>
              <w:rPr>
                <w:rFonts w:ascii="Times New Roman" w:hAnsi="Times New Roman" w:cs="Times New Roman"/>
                <w:sz w:val="28"/>
                <w:szCs w:val="28"/>
              </w:rPr>
            </w:pPr>
            <w:r w:rsidRPr="00F17E95">
              <w:rPr>
                <w:rFonts w:ascii="Times New Roman" w:hAnsi="Times New Roman" w:cs="Times New Roman"/>
                <w:sz w:val="28"/>
                <w:szCs w:val="28"/>
              </w:rPr>
              <w:t>«</w:t>
            </w:r>
            <w:r w:rsidRPr="00F17E95">
              <w:rPr>
                <w:rFonts w:ascii="Times New Roman" w:hAnsi="Times New Roman" w:cs="Times New Roman"/>
                <w:bCs/>
                <w:sz w:val="28"/>
                <w:szCs w:val="28"/>
              </w:rPr>
              <w:t>Газификация Новопокровского сельского поселения</w:t>
            </w:r>
            <w:r w:rsidRPr="00F17E95">
              <w:rPr>
                <w:rFonts w:ascii="Times New Roman" w:hAnsi="Times New Roman" w:cs="Times New Roman"/>
                <w:sz w:val="28"/>
                <w:szCs w:val="28"/>
              </w:rPr>
              <w:t xml:space="preserve">» </w:t>
            </w:r>
          </w:p>
          <w:p w:rsidR="00A47790" w:rsidRPr="00F17E95" w:rsidRDefault="00A47790" w:rsidP="00220FC5">
            <w:pPr>
              <w:suppressAutoHyphens/>
              <w:rPr>
                <w:rFonts w:ascii="Times New Roman" w:hAnsi="Times New Roman" w:cs="Times New Roman"/>
                <w:sz w:val="28"/>
                <w:szCs w:val="28"/>
              </w:rPr>
            </w:pPr>
          </w:p>
          <w:tbl>
            <w:tblPr>
              <w:tblStyle w:val="ae"/>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61"/>
              <w:gridCol w:w="5670"/>
            </w:tblGrid>
            <w:tr w:rsidR="00A47790" w:rsidRPr="00F17E95" w:rsidTr="00220FC5">
              <w:tc>
                <w:tcPr>
                  <w:tcW w:w="3861" w:type="dxa"/>
                  <w:tcBorders>
                    <w:top w:val="nil"/>
                    <w:left w:val="nil"/>
                    <w:bottom w:val="nil"/>
                    <w:right w:val="nil"/>
                  </w:tcBorders>
                </w:tcPr>
                <w:p w:rsidR="00A47790" w:rsidRPr="00F17E95" w:rsidRDefault="00A47790" w:rsidP="00220FC5">
                  <w:pPr>
                    <w:suppressAutoHyphens/>
                    <w:jc w:val="both"/>
                    <w:rPr>
                      <w:rFonts w:ascii="Times New Roman" w:hAnsi="Times New Roman" w:cs="Times New Roman"/>
                      <w:sz w:val="28"/>
                      <w:szCs w:val="28"/>
                    </w:rPr>
                  </w:pPr>
                  <w:r w:rsidRPr="00F17E95">
                    <w:rPr>
                      <w:rFonts w:ascii="Times New Roman" w:hAnsi="Times New Roman" w:cs="Times New Roman"/>
                      <w:sz w:val="28"/>
                      <w:szCs w:val="28"/>
                    </w:rPr>
                    <w:t>Координатор подпрограммы</w:t>
                  </w:r>
                </w:p>
              </w:tc>
              <w:tc>
                <w:tcPr>
                  <w:tcW w:w="5670" w:type="dxa"/>
                  <w:tcBorders>
                    <w:top w:val="nil"/>
                    <w:left w:val="nil"/>
                    <w:bottom w:val="nil"/>
                    <w:right w:val="nil"/>
                  </w:tcBorders>
                </w:tcPr>
                <w:p w:rsidR="00A47790" w:rsidRPr="00F17E95" w:rsidRDefault="00A47790" w:rsidP="00220FC5">
                  <w:pPr>
                    <w:suppressAutoHyphens/>
                    <w:jc w:val="both"/>
                    <w:rPr>
                      <w:rFonts w:ascii="Times New Roman" w:hAnsi="Times New Roman" w:cs="Times New Roman"/>
                      <w:sz w:val="28"/>
                      <w:szCs w:val="28"/>
                    </w:rPr>
                  </w:pPr>
                  <w:r>
                    <w:rPr>
                      <w:rFonts w:ascii="Times New Roman" w:hAnsi="Times New Roman" w:cs="Times New Roman"/>
                      <w:bCs/>
                      <w:sz w:val="28"/>
                      <w:szCs w:val="28"/>
                    </w:rPr>
                    <w:t>О</w:t>
                  </w:r>
                  <w:r w:rsidRPr="00F10360">
                    <w:rPr>
                      <w:rFonts w:ascii="Times New Roman" w:hAnsi="Times New Roman" w:cs="Times New Roman"/>
                      <w:bCs/>
                      <w:sz w:val="28"/>
                      <w:szCs w:val="28"/>
                    </w:rPr>
                    <w:t>тдел экономики, прогнозирования и доходов администрации</w:t>
                  </w:r>
                  <w:r>
                    <w:rPr>
                      <w:rFonts w:ascii="Times New Roman" w:hAnsi="Times New Roman" w:cs="Times New Roman"/>
                      <w:bCs/>
                      <w:sz w:val="28"/>
                      <w:szCs w:val="28"/>
                    </w:rPr>
                    <w:t xml:space="preserve"> </w:t>
                  </w:r>
                  <w:r w:rsidRPr="00F10360">
                    <w:rPr>
                      <w:rFonts w:ascii="Times New Roman" w:hAnsi="Times New Roman" w:cs="Times New Roman"/>
                      <w:bCs/>
                      <w:sz w:val="28"/>
                      <w:szCs w:val="28"/>
                    </w:rPr>
                    <w:t xml:space="preserve">Новопокровского сельского поселения </w:t>
                  </w:r>
                </w:p>
              </w:tc>
            </w:tr>
            <w:tr w:rsidR="00A47790" w:rsidRPr="00F17E95" w:rsidTr="00220FC5">
              <w:tc>
                <w:tcPr>
                  <w:tcW w:w="3861" w:type="dxa"/>
                  <w:tcBorders>
                    <w:top w:val="nil"/>
                    <w:left w:val="nil"/>
                    <w:bottom w:val="nil"/>
                    <w:right w:val="nil"/>
                  </w:tcBorders>
                </w:tcPr>
                <w:p w:rsidR="00A47790" w:rsidRPr="00F17E95" w:rsidRDefault="00A47790" w:rsidP="00220FC5">
                  <w:pPr>
                    <w:suppressAutoHyphens/>
                    <w:jc w:val="both"/>
                    <w:rPr>
                      <w:rFonts w:ascii="Times New Roman" w:hAnsi="Times New Roman" w:cs="Times New Roman"/>
                      <w:sz w:val="28"/>
                      <w:szCs w:val="28"/>
                    </w:rPr>
                  </w:pPr>
                </w:p>
                <w:p w:rsidR="00A47790" w:rsidRPr="00F17E95" w:rsidRDefault="00A47790" w:rsidP="00220FC5">
                  <w:pPr>
                    <w:suppressAutoHyphens/>
                    <w:jc w:val="both"/>
                    <w:rPr>
                      <w:rFonts w:ascii="Times New Roman" w:hAnsi="Times New Roman" w:cs="Times New Roman"/>
                      <w:sz w:val="28"/>
                      <w:szCs w:val="28"/>
                    </w:rPr>
                  </w:pPr>
                  <w:r w:rsidRPr="00F17E95">
                    <w:rPr>
                      <w:rFonts w:ascii="Times New Roman" w:hAnsi="Times New Roman" w:cs="Times New Roman"/>
                      <w:sz w:val="28"/>
                      <w:szCs w:val="28"/>
                    </w:rPr>
                    <w:t>Участники подпрограммы</w:t>
                  </w:r>
                </w:p>
              </w:tc>
              <w:tc>
                <w:tcPr>
                  <w:tcW w:w="5670" w:type="dxa"/>
                  <w:tcBorders>
                    <w:top w:val="nil"/>
                    <w:left w:val="nil"/>
                    <w:bottom w:val="nil"/>
                    <w:right w:val="nil"/>
                  </w:tcBorders>
                </w:tcPr>
                <w:p w:rsidR="00A47790" w:rsidRPr="00F17E95" w:rsidRDefault="00A47790" w:rsidP="00220FC5">
                  <w:pPr>
                    <w:tabs>
                      <w:tab w:val="left" w:pos="4578"/>
                    </w:tabs>
                    <w:suppressAutoHyphens/>
                    <w:jc w:val="both"/>
                    <w:rPr>
                      <w:rFonts w:ascii="Times New Roman" w:hAnsi="Times New Roman" w:cs="Times New Roman"/>
                      <w:sz w:val="28"/>
                      <w:szCs w:val="28"/>
                    </w:rPr>
                  </w:pPr>
                </w:p>
                <w:p w:rsidR="00A47790" w:rsidRPr="00F17E95" w:rsidRDefault="00A47790" w:rsidP="00220FC5">
                  <w:pPr>
                    <w:tabs>
                      <w:tab w:val="left" w:pos="4578"/>
                    </w:tabs>
                    <w:suppressAutoHyphens/>
                    <w:jc w:val="both"/>
                    <w:rPr>
                      <w:rFonts w:ascii="Times New Roman" w:hAnsi="Times New Roman" w:cs="Times New Roman"/>
                      <w:sz w:val="28"/>
                      <w:szCs w:val="28"/>
                    </w:rPr>
                  </w:pPr>
                  <w:r>
                    <w:rPr>
                      <w:rFonts w:ascii="Times New Roman" w:hAnsi="Times New Roman" w:cs="Times New Roman"/>
                      <w:sz w:val="28"/>
                      <w:szCs w:val="28"/>
                    </w:rPr>
                    <w:t>МУ «Имущество»</w:t>
                  </w:r>
                </w:p>
              </w:tc>
            </w:tr>
            <w:tr w:rsidR="00A47790" w:rsidRPr="00F17E95" w:rsidTr="00220FC5">
              <w:tc>
                <w:tcPr>
                  <w:tcW w:w="3861" w:type="dxa"/>
                  <w:tcBorders>
                    <w:top w:val="nil"/>
                    <w:left w:val="nil"/>
                    <w:bottom w:val="nil"/>
                    <w:right w:val="nil"/>
                  </w:tcBorders>
                </w:tcPr>
                <w:p w:rsidR="00A47790" w:rsidRPr="00F17E95" w:rsidRDefault="00A47790" w:rsidP="00220FC5">
                  <w:pPr>
                    <w:suppressAutoHyphens/>
                    <w:jc w:val="both"/>
                    <w:rPr>
                      <w:rFonts w:ascii="Times New Roman" w:hAnsi="Times New Roman" w:cs="Times New Roman"/>
                      <w:sz w:val="28"/>
                      <w:szCs w:val="28"/>
                    </w:rPr>
                  </w:pPr>
                </w:p>
                <w:p w:rsidR="00A47790" w:rsidRPr="00F17E95" w:rsidRDefault="00A47790" w:rsidP="00220FC5">
                  <w:pPr>
                    <w:suppressAutoHyphens/>
                    <w:jc w:val="both"/>
                    <w:rPr>
                      <w:rFonts w:ascii="Times New Roman" w:hAnsi="Times New Roman" w:cs="Times New Roman"/>
                      <w:sz w:val="28"/>
                      <w:szCs w:val="28"/>
                    </w:rPr>
                  </w:pPr>
                  <w:r w:rsidRPr="00F17E95">
                    <w:rPr>
                      <w:rFonts w:ascii="Times New Roman" w:hAnsi="Times New Roman" w:cs="Times New Roman"/>
                      <w:sz w:val="28"/>
                      <w:szCs w:val="28"/>
                    </w:rPr>
                    <w:t>Цели подпрограммы</w:t>
                  </w:r>
                </w:p>
              </w:tc>
              <w:tc>
                <w:tcPr>
                  <w:tcW w:w="5670" w:type="dxa"/>
                  <w:tcBorders>
                    <w:top w:val="nil"/>
                    <w:left w:val="nil"/>
                    <w:bottom w:val="nil"/>
                    <w:right w:val="nil"/>
                  </w:tcBorders>
                </w:tcPr>
                <w:p w:rsidR="00A47790" w:rsidRPr="00F17E95" w:rsidRDefault="00A47790" w:rsidP="00220FC5">
                  <w:pPr>
                    <w:pStyle w:val="ab"/>
                    <w:widowControl/>
                    <w:tabs>
                      <w:tab w:val="left" w:pos="4861"/>
                    </w:tabs>
                    <w:suppressAutoHyphens/>
                    <w:rPr>
                      <w:rFonts w:ascii="Times New Roman" w:hAnsi="Times New Roman" w:cs="Times New Roman"/>
                      <w:sz w:val="28"/>
                      <w:szCs w:val="28"/>
                    </w:rPr>
                  </w:pPr>
                </w:p>
                <w:p w:rsidR="00A47790" w:rsidRPr="00F17E95" w:rsidRDefault="00A47790" w:rsidP="00220FC5">
                  <w:pPr>
                    <w:pStyle w:val="ab"/>
                    <w:widowControl/>
                    <w:tabs>
                      <w:tab w:val="left" w:pos="4578"/>
                    </w:tabs>
                    <w:suppressAutoHyphens/>
                    <w:rPr>
                      <w:rFonts w:ascii="Times New Roman" w:hAnsi="Times New Roman" w:cs="Times New Roman"/>
                      <w:sz w:val="28"/>
                      <w:szCs w:val="28"/>
                    </w:rPr>
                  </w:pPr>
                  <w:r>
                    <w:rPr>
                      <w:rFonts w:ascii="Times New Roman" w:hAnsi="Times New Roman" w:cs="Times New Roman"/>
                      <w:sz w:val="28"/>
                      <w:szCs w:val="28"/>
                    </w:rPr>
                    <w:t>К</w:t>
                  </w:r>
                  <w:r w:rsidRPr="00F17E95">
                    <w:rPr>
                      <w:rFonts w:ascii="Times New Roman" w:hAnsi="Times New Roman" w:cs="Times New Roman"/>
                      <w:sz w:val="28"/>
                      <w:szCs w:val="28"/>
                    </w:rPr>
                    <w:t>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tc>
            </w:tr>
            <w:tr w:rsidR="00A47790" w:rsidRPr="00F17E95" w:rsidTr="00220FC5">
              <w:tc>
                <w:tcPr>
                  <w:tcW w:w="3861" w:type="dxa"/>
                  <w:tcBorders>
                    <w:top w:val="nil"/>
                    <w:left w:val="nil"/>
                    <w:bottom w:val="nil"/>
                    <w:right w:val="nil"/>
                  </w:tcBorders>
                </w:tcPr>
                <w:p w:rsidR="00A47790" w:rsidRPr="00F17E95" w:rsidRDefault="00A47790" w:rsidP="00220FC5">
                  <w:pPr>
                    <w:suppressAutoHyphens/>
                    <w:jc w:val="both"/>
                    <w:rPr>
                      <w:rFonts w:ascii="Times New Roman" w:hAnsi="Times New Roman" w:cs="Times New Roman"/>
                      <w:sz w:val="28"/>
                      <w:szCs w:val="28"/>
                    </w:rPr>
                  </w:pPr>
                </w:p>
                <w:p w:rsidR="00A47790" w:rsidRPr="00F17E95" w:rsidRDefault="00A47790" w:rsidP="00220FC5">
                  <w:pPr>
                    <w:suppressAutoHyphens/>
                    <w:jc w:val="both"/>
                    <w:rPr>
                      <w:rFonts w:ascii="Times New Roman" w:hAnsi="Times New Roman" w:cs="Times New Roman"/>
                      <w:sz w:val="28"/>
                      <w:szCs w:val="28"/>
                    </w:rPr>
                  </w:pPr>
                  <w:r w:rsidRPr="00F17E95">
                    <w:rPr>
                      <w:rFonts w:ascii="Times New Roman" w:hAnsi="Times New Roman" w:cs="Times New Roman"/>
                      <w:sz w:val="28"/>
                      <w:szCs w:val="28"/>
                    </w:rPr>
                    <w:t>Задачи подпрограммы</w:t>
                  </w:r>
                </w:p>
              </w:tc>
              <w:tc>
                <w:tcPr>
                  <w:tcW w:w="5670" w:type="dxa"/>
                  <w:tcBorders>
                    <w:top w:val="nil"/>
                    <w:left w:val="nil"/>
                    <w:bottom w:val="nil"/>
                    <w:right w:val="nil"/>
                  </w:tcBorders>
                </w:tcPr>
                <w:p w:rsidR="00A47790" w:rsidRPr="00F17E95" w:rsidRDefault="00A47790" w:rsidP="00220FC5">
                  <w:pPr>
                    <w:pStyle w:val="ab"/>
                    <w:widowControl/>
                    <w:tabs>
                      <w:tab w:val="left" w:pos="4578"/>
                    </w:tabs>
                    <w:suppressAutoHyphens/>
                    <w:rPr>
                      <w:rFonts w:ascii="Times New Roman" w:hAnsi="Times New Roman" w:cs="Times New Roman"/>
                      <w:color w:val="000000"/>
                      <w:sz w:val="28"/>
                      <w:szCs w:val="28"/>
                    </w:rPr>
                  </w:pPr>
                </w:p>
                <w:p w:rsidR="00A47790" w:rsidRPr="00F17E95" w:rsidRDefault="00A47790" w:rsidP="00220FC5">
                  <w:pPr>
                    <w:pStyle w:val="ab"/>
                    <w:widowControl/>
                    <w:tabs>
                      <w:tab w:val="left" w:pos="4578"/>
                    </w:tabs>
                    <w:suppressAutoHyphens/>
                    <w:rPr>
                      <w:rFonts w:ascii="Times New Roman" w:hAnsi="Times New Roman" w:cs="Times New Roman"/>
                      <w:sz w:val="28"/>
                      <w:szCs w:val="28"/>
                    </w:rPr>
                  </w:pPr>
                  <w:r>
                    <w:rPr>
                      <w:rFonts w:ascii="Times New Roman" w:hAnsi="Times New Roman" w:cs="Times New Roman"/>
                      <w:color w:val="000000"/>
                      <w:sz w:val="28"/>
                      <w:szCs w:val="28"/>
                    </w:rPr>
                    <w:t>П</w:t>
                  </w:r>
                  <w:r w:rsidRPr="00F17E95">
                    <w:rPr>
                      <w:rFonts w:ascii="Times New Roman" w:hAnsi="Times New Roman" w:cs="Times New Roman"/>
                      <w:color w:val="000000"/>
                      <w:sz w:val="28"/>
                      <w:szCs w:val="28"/>
                    </w:rPr>
                    <w:t>овышение уровня газификации в Новопокровском сельском поселении</w:t>
                  </w:r>
                </w:p>
              </w:tc>
            </w:tr>
            <w:tr w:rsidR="00A47790" w:rsidRPr="00F17E95" w:rsidTr="00220FC5">
              <w:tc>
                <w:tcPr>
                  <w:tcW w:w="3861" w:type="dxa"/>
                  <w:tcBorders>
                    <w:top w:val="nil"/>
                    <w:left w:val="nil"/>
                    <w:bottom w:val="nil"/>
                    <w:right w:val="nil"/>
                  </w:tcBorders>
                </w:tcPr>
                <w:p w:rsidR="00A47790" w:rsidRPr="00F17E95" w:rsidRDefault="00A47790" w:rsidP="00220FC5">
                  <w:pPr>
                    <w:suppressAutoHyphens/>
                    <w:jc w:val="both"/>
                    <w:rPr>
                      <w:rFonts w:ascii="Times New Roman" w:hAnsi="Times New Roman" w:cs="Times New Roman"/>
                      <w:sz w:val="28"/>
                      <w:szCs w:val="28"/>
                    </w:rPr>
                  </w:pPr>
                </w:p>
                <w:p w:rsidR="00A47790" w:rsidRPr="00F17E95" w:rsidRDefault="00A47790" w:rsidP="00220FC5">
                  <w:pPr>
                    <w:suppressAutoHyphens/>
                    <w:jc w:val="left"/>
                    <w:rPr>
                      <w:rFonts w:ascii="Times New Roman" w:hAnsi="Times New Roman" w:cs="Times New Roman"/>
                      <w:sz w:val="28"/>
                      <w:szCs w:val="28"/>
                    </w:rPr>
                  </w:pPr>
                  <w:r w:rsidRPr="00F17E95">
                    <w:rPr>
                      <w:rFonts w:ascii="Times New Roman" w:hAnsi="Times New Roman" w:cs="Times New Roman"/>
                      <w:sz w:val="28"/>
                      <w:szCs w:val="28"/>
                    </w:rPr>
                    <w:t>Перечень целевых показателей</w:t>
                  </w:r>
                </w:p>
              </w:tc>
              <w:tc>
                <w:tcPr>
                  <w:tcW w:w="5670" w:type="dxa"/>
                  <w:tcBorders>
                    <w:top w:val="nil"/>
                    <w:left w:val="nil"/>
                    <w:bottom w:val="nil"/>
                    <w:right w:val="nil"/>
                  </w:tcBorders>
                </w:tcPr>
                <w:p w:rsidR="00A47790" w:rsidRPr="00F17E95" w:rsidRDefault="00A47790" w:rsidP="00220FC5">
                  <w:pPr>
                    <w:pStyle w:val="ab"/>
                    <w:widowControl/>
                    <w:tabs>
                      <w:tab w:val="left" w:pos="4753"/>
                    </w:tabs>
                    <w:suppressAutoHyphens/>
                    <w:rPr>
                      <w:rFonts w:ascii="Times New Roman" w:hAnsi="Times New Roman" w:cs="Times New Roman"/>
                      <w:sz w:val="28"/>
                      <w:szCs w:val="28"/>
                    </w:rPr>
                  </w:pPr>
                </w:p>
                <w:p w:rsidR="00A47790" w:rsidRDefault="00A47790" w:rsidP="00220FC5">
                  <w:pPr>
                    <w:tabs>
                      <w:tab w:val="left" w:pos="706"/>
                      <w:tab w:val="center" w:pos="4819"/>
                    </w:tabs>
                    <w:jc w:val="both"/>
                    <w:rPr>
                      <w:rFonts w:ascii="Times New Roman" w:hAnsi="Times New Roman" w:cs="Times New Roman"/>
                      <w:color w:val="000000"/>
                      <w:sz w:val="28"/>
                      <w:szCs w:val="28"/>
                    </w:rPr>
                  </w:pPr>
                  <w:r>
                    <w:rPr>
                      <w:rFonts w:ascii="Times New Roman" w:hAnsi="Times New Roman" w:cs="Times New Roman"/>
                      <w:color w:val="000000"/>
                      <w:sz w:val="28"/>
                      <w:szCs w:val="28"/>
                    </w:rPr>
                    <w:t>У</w:t>
                  </w:r>
                  <w:r w:rsidRPr="005C78CE">
                    <w:rPr>
                      <w:rFonts w:ascii="Times New Roman" w:hAnsi="Times New Roman" w:cs="Times New Roman"/>
                      <w:color w:val="000000"/>
                      <w:sz w:val="28"/>
                      <w:szCs w:val="28"/>
                    </w:rPr>
                    <w:t>ровень газификации жилых объектов сетевым газом</w:t>
                  </w:r>
                  <w:r>
                    <w:rPr>
                      <w:rFonts w:ascii="Times New Roman" w:hAnsi="Times New Roman" w:cs="Times New Roman"/>
                      <w:color w:val="000000"/>
                      <w:sz w:val="28"/>
                      <w:szCs w:val="28"/>
                    </w:rPr>
                    <w:t>;</w:t>
                  </w:r>
                </w:p>
                <w:p w:rsidR="00A47790" w:rsidRDefault="00A47790" w:rsidP="00220FC5">
                  <w:pPr>
                    <w:tabs>
                      <w:tab w:val="left" w:pos="0"/>
                    </w:tabs>
                    <w:suppressAutoHyphens/>
                    <w:jc w:val="both"/>
                    <w:rPr>
                      <w:rFonts w:ascii="Times New Roman" w:hAnsi="Times New Roman" w:cs="Times New Roman"/>
                      <w:sz w:val="28"/>
                      <w:szCs w:val="28"/>
                    </w:rPr>
                  </w:pPr>
                  <w:r w:rsidRPr="004B1A5F">
                    <w:rPr>
                      <w:rFonts w:ascii="Times New Roman" w:hAnsi="Times New Roman" w:cs="Times New Roman"/>
                      <w:sz w:val="28"/>
                      <w:szCs w:val="28"/>
                    </w:rPr>
                    <w:t>количество газифицир</w:t>
                  </w:r>
                  <w:r>
                    <w:rPr>
                      <w:rFonts w:ascii="Times New Roman" w:hAnsi="Times New Roman" w:cs="Times New Roman"/>
                      <w:sz w:val="28"/>
                      <w:szCs w:val="28"/>
                    </w:rPr>
                    <w:t>ованных</w:t>
                  </w:r>
                  <w:r w:rsidRPr="004B1A5F">
                    <w:rPr>
                      <w:rFonts w:ascii="Times New Roman" w:hAnsi="Times New Roman" w:cs="Times New Roman"/>
                      <w:sz w:val="28"/>
                      <w:szCs w:val="28"/>
                    </w:rPr>
                    <w:t xml:space="preserve"> жилых объектов</w:t>
                  </w:r>
                  <w:r>
                    <w:rPr>
                      <w:rFonts w:ascii="Times New Roman" w:hAnsi="Times New Roman" w:cs="Times New Roman"/>
                      <w:sz w:val="28"/>
                      <w:szCs w:val="28"/>
                    </w:rPr>
                    <w:t>;</w:t>
                  </w:r>
                </w:p>
                <w:p w:rsidR="00A47790" w:rsidRPr="004B1A5F" w:rsidRDefault="00A47790" w:rsidP="00220FC5">
                  <w:pPr>
                    <w:pStyle w:val="ab"/>
                    <w:widowControl/>
                    <w:tabs>
                      <w:tab w:val="left" w:pos="0"/>
                    </w:tabs>
                    <w:suppressAutoHyphens/>
                    <w:rPr>
                      <w:rFonts w:ascii="Times New Roman" w:hAnsi="Times New Roman" w:cs="Times New Roman"/>
                      <w:sz w:val="28"/>
                      <w:szCs w:val="28"/>
                    </w:rPr>
                  </w:pPr>
                  <w:r>
                    <w:rPr>
                      <w:rFonts w:ascii="Times New Roman" w:hAnsi="Times New Roman" w:cs="Times New Roman"/>
                      <w:sz w:val="28"/>
                      <w:szCs w:val="28"/>
                    </w:rPr>
                    <w:t>ввод построенных газопроводов</w:t>
                  </w:r>
                </w:p>
                <w:p w:rsidR="00A47790" w:rsidRPr="00F17E95" w:rsidRDefault="00A47790" w:rsidP="00220FC5">
                  <w:pPr>
                    <w:pStyle w:val="ab"/>
                    <w:widowControl/>
                    <w:tabs>
                      <w:tab w:val="left" w:pos="4578"/>
                    </w:tabs>
                    <w:suppressAutoHyphens/>
                    <w:rPr>
                      <w:rFonts w:ascii="Times New Roman" w:hAnsi="Times New Roman" w:cs="Times New Roman"/>
                      <w:sz w:val="28"/>
                      <w:szCs w:val="28"/>
                    </w:rPr>
                  </w:pPr>
                </w:p>
              </w:tc>
            </w:tr>
            <w:tr w:rsidR="00A47790" w:rsidRPr="00F17E95" w:rsidTr="00220FC5">
              <w:tc>
                <w:tcPr>
                  <w:tcW w:w="3861" w:type="dxa"/>
                  <w:tcBorders>
                    <w:top w:val="nil"/>
                    <w:left w:val="nil"/>
                    <w:bottom w:val="nil"/>
                    <w:right w:val="nil"/>
                  </w:tcBorders>
                </w:tcPr>
                <w:p w:rsidR="00A47790" w:rsidRPr="00F17E95" w:rsidRDefault="00A47790" w:rsidP="00220FC5">
                  <w:pPr>
                    <w:suppressAutoHyphens/>
                    <w:jc w:val="left"/>
                    <w:rPr>
                      <w:rFonts w:ascii="Times New Roman" w:hAnsi="Times New Roman" w:cs="Times New Roman"/>
                      <w:sz w:val="28"/>
                      <w:szCs w:val="28"/>
                    </w:rPr>
                  </w:pPr>
                  <w:r w:rsidRPr="00F17E95">
                    <w:rPr>
                      <w:rFonts w:ascii="Times New Roman" w:hAnsi="Times New Roman" w:cs="Times New Roman"/>
                      <w:sz w:val="28"/>
                      <w:szCs w:val="28"/>
                    </w:rPr>
                    <w:t>Этапы и сроки реализации подпрограммы</w:t>
                  </w:r>
                </w:p>
              </w:tc>
              <w:tc>
                <w:tcPr>
                  <w:tcW w:w="5670" w:type="dxa"/>
                  <w:tcBorders>
                    <w:top w:val="nil"/>
                    <w:left w:val="nil"/>
                    <w:bottom w:val="nil"/>
                    <w:right w:val="nil"/>
                  </w:tcBorders>
                </w:tcPr>
                <w:p w:rsidR="00A47790" w:rsidRPr="00F17E95" w:rsidRDefault="00A47790" w:rsidP="00220FC5">
                  <w:pPr>
                    <w:pStyle w:val="a3"/>
                    <w:widowControl/>
                    <w:suppressAutoHyphens/>
                    <w:jc w:val="both"/>
                    <w:rPr>
                      <w:rFonts w:ascii="Times New Roman" w:hAnsi="Times New Roman" w:cs="Times New Roman"/>
                      <w:sz w:val="28"/>
                      <w:szCs w:val="28"/>
                    </w:rPr>
                  </w:pPr>
                  <w:r w:rsidRPr="00F17E95">
                    <w:rPr>
                      <w:rFonts w:ascii="Times New Roman" w:hAnsi="Times New Roman" w:cs="Times New Roman"/>
                      <w:sz w:val="28"/>
                      <w:szCs w:val="28"/>
                    </w:rPr>
                    <w:t>подпрограмма реализуется в один этап</w:t>
                  </w:r>
                  <w:r>
                    <w:rPr>
                      <w:rFonts w:ascii="Times New Roman" w:hAnsi="Times New Roman" w:cs="Times New Roman"/>
                      <w:sz w:val="28"/>
                      <w:szCs w:val="28"/>
                    </w:rPr>
                    <w:t xml:space="preserve">, сроки реализации </w:t>
                  </w:r>
                  <w:r w:rsidRPr="00F17E95">
                    <w:rPr>
                      <w:rFonts w:ascii="Times New Roman" w:hAnsi="Times New Roman" w:cs="Times New Roman"/>
                      <w:sz w:val="28"/>
                      <w:szCs w:val="28"/>
                    </w:rPr>
                    <w:t>20</w:t>
                  </w:r>
                  <w:r>
                    <w:rPr>
                      <w:rFonts w:ascii="Times New Roman" w:hAnsi="Times New Roman" w:cs="Times New Roman"/>
                      <w:sz w:val="28"/>
                      <w:szCs w:val="28"/>
                    </w:rPr>
                    <w:t>20</w:t>
                  </w:r>
                  <w:r w:rsidRPr="00F17E95">
                    <w:rPr>
                      <w:rFonts w:ascii="Times New Roman" w:hAnsi="Times New Roman" w:cs="Times New Roman"/>
                      <w:sz w:val="28"/>
                      <w:szCs w:val="28"/>
                    </w:rPr>
                    <w:t>-20</w:t>
                  </w:r>
                  <w:r>
                    <w:rPr>
                      <w:rFonts w:ascii="Times New Roman" w:hAnsi="Times New Roman" w:cs="Times New Roman"/>
                      <w:sz w:val="28"/>
                      <w:szCs w:val="28"/>
                    </w:rPr>
                    <w:t>24</w:t>
                  </w:r>
                  <w:r w:rsidRPr="00F17E95">
                    <w:rPr>
                      <w:rFonts w:ascii="Times New Roman" w:hAnsi="Times New Roman" w:cs="Times New Roman"/>
                      <w:sz w:val="28"/>
                      <w:szCs w:val="28"/>
                    </w:rPr>
                    <w:t> годы</w:t>
                  </w:r>
                </w:p>
              </w:tc>
            </w:tr>
            <w:tr w:rsidR="00A47790" w:rsidRPr="00F17E95" w:rsidTr="00220FC5">
              <w:tc>
                <w:tcPr>
                  <w:tcW w:w="3861" w:type="dxa"/>
                  <w:tcBorders>
                    <w:top w:val="nil"/>
                    <w:left w:val="nil"/>
                    <w:bottom w:val="nil"/>
                    <w:right w:val="nil"/>
                  </w:tcBorders>
                </w:tcPr>
                <w:p w:rsidR="00A47790" w:rsidRDefault="00A47790" w:rsidP="00220FC5">
                  <w:pPr>
                    <w:suppressAutoHyphens/>
                    <w:jc w:val="left"/>
                    <w:rPr>
                      <w:rFonts w:ascii="Times New Roman" w:hAnsi="Times New Roman" w:cs="Times New Roman"/>
                      <w:sz w:val="28"/>
                      <w:szCs w:val="28"/>
                    </w:rPr>
                  </w:pPr>
                </w:p>
                <w:p w:rsidR="00A47790" w:rsidRPr="00F17E95" w:rsidRDefault="00A47790" w:rsidP="00220FC5">
                  <w:pPr>
                    <w:suppressAutoHyphens/>
                    <w:jc w:val="left"/>
                    <w:rPr>
                      <w:rFonts w:ascii="Times New Roman" w:hAnsi="Times New Roman" w:cs="Times New Roman"/>
                      <w:sz w:val="28"/>
                      <w:szCs w:val="28"/>
                    </w:rPr>
                  </w:pPr>
                  <w:r w:rsidRPr="00F17E95">
                    <w:rPr>
                      <w:rFonts w:ascii="Times New Roman" w:hAnsi="Times New Roman" w:cs="Times New Roman"/>
                      <w:sz w:val="28"/>
                      <w:szCs w:val="28"/>
                    </w:rPr>
                    <w:t xml:space="preserve">Объемы бюджетных </w:t>
                  </w:r>
                  <w:r w:rsidRPr="00F17E95">
                    <w:rPr>
                      <w:rFonts w:ascii="Times New Roman" w:hAnsi="Times New Roman" w:cs="Times New Roman"/>
                      <w:sz w:val="28"/>
                      <w:szCs w:val="28"/>
                    </w:rPr>
                    <w:lastRenderedPageBreak/>
                    <w:t>ассигнований подпрограммы</w:t>
                  </w:r>
                </w:p>
              </w:tc>
              <w:tc>
                <w:tcPr>
                  <w:tcW w:w="5670" w:type="dxa"/>
                  <w:tcBorders>
                    <w:top w:val="nil"/>
                    <w:left w:val="nil"/>
                    <w:bottom w:val="nil"/>
                    <w:right w:val="nil"/>
                  </w:tcBorders>
                </w:tcPr>
                <w:p w:rsidR="00A47790" w:rsidRDefault="00A47790" w:rsidP="00220FC5">
                  <w:pPr>
                    <w:suppressAutoHyphens/>
                    <w:jc w:val="both"/>
                    <w:textAlignment w:val="baseline"/>
                    <w:rPr>
                      <w:rFonts w:ascii="Times New Roman" w:hAnsi="Times New Roman" w:cs="Times New Roman"/>
                      <w:sz w:val="28"/>
                      <w:szCs w:val="28"/>
                    </w:rPr>
                  </w:pPr>
                </w:p>
                <w:p w:rsidR="00A47790" w:rsidRPr="00F17E95" w:rsidRDefault="00A47790" w:rsidP="00220FC5">
                  <w:pPr>
                    <w:suppressAutoHyphens/>
                    <w:jc w:val="both"/>
                    <w:textAlignment w:val="baseline"/>
                    <w:rPr>
                      <w:rFonts w:ascii="Times New Roman" w:hAnsi="Times New Roman" w:cs="Times New Roman"/>
                      <w:color w:val="000000"/>
                      <w:sz w:val="28"/>
                      <w:szCs w:val="28"/>
                    </w:rPr>
                  </w:pPr>
                  <w:r w:rsidRPr="00F17E95">
                    <w:rPr>
                      <w:rFonts w:ascii="Times New Roman" w:hAnsi="Times New Roman" w:cs="Times New Roman"/>
                      <w:sz w:val="28"/>
                      <w:szCs w:val="28"/>
                    </w:rPr>
                    <w:t xml:space="preserve">объем финансирования подпрограммы </w:t>
                  </w:r>
                  <w:r w:rsidRPr="00F17E95">
                    <w:rPr>
                      <w:rFonts w:ascii="Times New Roman" w:hAnsi="Times New Roman" w:cs="Times New Roman"/>
                      <w:sz w:val="28"/>
                      <w:szCs w:val="28"/>
                    </w:rPr>
                    <w:lastRenderedPageBreak/>
                    <w:t xml:space="preserve">составит </w:t>
                  </w:r>
                  <w:r>
                    <w:rPr>
                      <w:rFonts w:ascii="Times New Roman" w:hAnsi="Times New Roman" w:cs="Times New Roman"/>
                      <w:sz w:val="28"/>
                      <w:szCs w:val="28"/>
                    </w:rPr>
                    <w:t>379,9</w:t>
                  </w:r>
                  <w:r w:rsidRPr="00F17E95">
                    <w:rPr>
                      <w:rFonts w:ascii="Times New Roman" w:hAnsi="Times New Roman" w:cs="Times New Roman"/>
                      <w:sz w:val="28"/>
                      <w:szCs w:val="28"/>
                    </w:rPr>
                    <w:t xml:space="preserve"> тыс. рублей, в том числе по годам:</w:t>
                  </w:r>
                </w:p>
                <w:p w:rsidR="00A47790" w:rsidRPr="00265BF4" w:rsidRDefault="00A47790" w:rsidP="00220FC5">
                  <w:pPr>
                    <w:pStyle w:val="a3"/>
                    <w:widowControl/>
                    <w:suppressAutoHyphens/>
                    <w:jc w:val="both"/>
                    <w:rPr>
                      <w:rFonts w:ascii="Times New Roman" w:hAnsi="Times New Roman" w:cs="Times New Roman"/>
                      <w:sz w:val="28"/>
                      <w:szCs w:val="28"/>
                    </w:rPr>
                  </w:pPr>
                  <w:r w:rsidRPr="0035037C">
                    <w:rPr>
                      <w:rFonts w:ascii="Times New Roman" w:hAnsi="Times New Roman" w:cs="Times New Roman"/>
                      <w:sz w:val="28"/>
                      <w:szCs w:val="28"/>
                    </w:rPr>
                    <w:t xml:space="preserve">2020 год </w:t>
                  </w:r>
                  <w:r w:rsidRPr="00265BF4">
                    <w:rPr>
                      <w:rFonts w:ascii="Times New Roman" w:hAnsi="Times New Roman" w:cs="Times New Roman"/>
                      <w:sz w:val="28"/>
                      <w:szCs w:val="28"/>
                    </w:rPr>
                    <w:t xml:space="preserve">– </w:t>
                  </w:r>
                  <w:r>
                    <w:rPr>
                      <w:rFonts w:ascii="Times New Roman" w:hAnsi="Times New Roman" w:cs="Times New Roman"/>
                      <w:sz w:val="28"/>
                      <w:szCs w:val="28"/>
                    </w:rPr>
                    <w:t>0,0</w:t>
                  </w:r>
                  <w:r w:rsidRPr="00265BF4">
                    <w:rPr>
                      <w:rFonts w:ascii="Times New Roman" w:hAnsi="Times New Roman" w:cs="Times New Roman"/>
                      <w:sz w:val="28"/>
                      <w:szCs w:val="28"/>
                    </w:rPr>
                    <w:t xml:space="preserve"> тыс. рублей;</w:t>
                  </w:r>
                </w:p>
                <w:p w:rsidR="00A47790" w:rsidRPr="00265BF4" w:rsidRDefault="00A47790" w:rsidP="00220FC5">
                  <w:pPr>
                    <w:pStyle w:val="a3"/>
                    <w:widowControl/>
                    <w:suppressAutoHyphens/>
                    <w:jc w:val="both"/>
                    <w:rPr>
                      <w:rFonts w:ascii="Times New Roman" w:hAnsi="Times New Roman" w:cs="Times New Roman"/>
                      <w:sz w:val="28"/>
                      <w:szCs w:val="28"/>
                    </w:rPr>
                  </w:pPr>
                  <w:r w:rsidRPr="00265BF4">
                    <w:rPr>
                      <w:rFonts w:ascii="Times New Roman" w:hAnsi="Times New Roman" w:cs="Times New Roman"/>
                      <w:sz w:val="28"/>
                      <w:szCs w:val="28"/>
                    </w:rPr>
                    <w:t xml:space="preserve">2021 год – </w:t>
                  </w:r>
                  <w:r>
                    <w:rPr>
                      <w:rFonts w:ascii="Times New Roman" w:hAnsi="Times New Roman" w:cs="Times New Roman"/>
                      <w:sz w:val="28"/>
                      <w:szCs w:val="28"/>
                    </w:rPr>
                    <w:t>0,0</w:t>
                  </w:r>
                  <w:r w:rsidRPr="00265BF4">
                    <w:rPr>
                      <w:rFonts w:ascii="Times New Roman" w:hAnsi="Times New Roman" w:cs="Times New Roman"/>
                      <w:sz w:val="28"/>
                      <w:szCs w:val="28"/>
                    </w:rPr>
                    <w:t xml:space="preserve"> тыс. рублей;</w:t>
                  </w:r>
                </w:p>
                <w:p w:rsidR="00A47790" w:rsidRPr="00265BF4" w:rsidRDefault="00A47790" w:rsidP="00220FC5">
                  <w:pPr>
                    <w:pStyle w:val="a3"/>
                    <w:widowControl/>
                    <w:suppressAutoHyphens/>
                    <w:jc w:val="both"/>
                    <w:rPr>
                      <w:rFonts w:ascii="Times New Roman" w:hAnsi="Times New Roman" w:cs="Times New Roman"/>
                      <w:sz w:val="28"/>
                      <w:szCs w:val="28"/>
                    </w:rPr>
                  </w:pPr>
                  <w:r w:rsidRPr="00265BF4">
                    <w:rPr>
                      <w:rFonts w:ascii="Times New Roman" w:hAnsi="Times New Roman" w:cs="Times New Roman"/>
                      <w:sz w:val="28"/>
                      <w:szCs w:val="28"/>
                    </w:rPr>
                    <w:t>2022 год – 120,5 тыс. рублей;</w:t>
                  </w:r>
                </w:p>
                <w:p w:rsidR="00A47790" w:rsidRPr="00265BF4" w:rsidRDefault="00A47790" w:rsidP="00220FC5">
                  <w:pPr>
                    <w:pStyle w:val="a3"/>
                    <w:widowControl/>
                    <w:suppressAutoHyphens/>
                    <w:jc w:val="both"/>
                    <w:rPr>
                      <w:rFonts w:ascii="Times New Roman" w:hAnsi="Times New Roman" w:cs="Times New Roman"/>
                      <w:sz w:val="28"/>
                      <w:szCs w:val="28"/>
                    </w:rPr>
                  </w:pPr>
                  <w:r w:rsidRPr="00265BF4">
                    <w:rPr>
                      <w:rFonts w:ascii="Times New Roman" w:hAnsi="Times New Roman" w:cs="Times New Roman"/>
                      <w:sz w:val="28"/>
                      <w:szCs w:val="28"/>
                    </w:rPr>
                    <w:t xml:space="preserve">2023 год </w:t>
                  </w:r>
                  <w:r>
                    <w:rPr>
                      <w:rFonts w:ascii="Times New Roman" w:hAnsi="Times New Roman" w:cs="Times New Roman"/>
                      <w:sz w:val="28"/>
                      <w:szCs w:val="28"/>
                    </w:rPr>
                    <w:t>–</w:t>
                  </w:r>
                  <w:r w:rsidRPr="00265BF4">
                    <w:rPr>
                      <w:rFonts w:ascii="Times New Roman" w:hAnsi="Times New Roman" w:cs="Times New Roman"/>
                      <w:sz w:val="28"/>
                      <w:szCs w:val="28"/>
                    </w:rPr>
                    <w:t xml:space="preserve"> 126,5 тыс. рублей;</w:t>
                  </w:r>
                </w:p>
                <w:p w:rsidR="00A47790" w:rsidRPr="00F17E95" w:rsidRDefault="00A47790" w:rsidP="00220FC5">
                  <w:pPr>
                    <w:pStyle w:val="ab"/>
                    <w:widowControl/>
                    <w:suppressAutoHyphens/>
                    <w:rPr>
                      <w:rFonts w:ascii="Times New Roman" w:hAnsi="Times New Roman" w:cs="Times New Roman"/>
                      <w:sz w:val="28"/>
                      <w:szCs w:val="28"/>
                    </w:rPr>
                  </w:pPr>
                  <w:r w:rsidRPr="00265BF4">
                    <w:rPr>
                      <w:rFonts w:ascii="Times New Roman" w:hAnsi="Times New Roman" w:cs="Times New Roman"/>
                      <w:sz w:val="28"/>
                      <w:szCs w:val="28"/>
                    </w:rPr>
                    <w:t xml:space="preserve">2024 год – 132,9 </w:t>
                  </w:r>
                  <w:r w:rsidRPr="0035037C">
                    <w:rPr>
                      <w:rFonts w:ascii="Times New Roman" w:hAnsi="Times New Roman" w:cs="Times New Roman"/>
                      <w:sz w:val="28"/>
                      <w:szCs w:val="28"/>
                    </w:rPr>
                    <w:t>тыс. рублей;</w:t>
                  </w:r>
                </w:p>
              </w:tc>
            </w:tr>
            <w:tr w:rsidR="00A47790" w:rsidRPr="00F17E95" w:rsidTr="00220FC5">
              <w:tc>
                <w:tcPr>
                  <w:tcW w:w="3861" w:type="dxa"/>
                  <w:tcBorders>
                    <w:top w:val="nil"/>
                    <w:left w:val="nil"/>
                    <w:bottom w:val="nil"/>
                    <w:right w:val="nil"/>
                  </w:tcBorders>
                </w:tcPr>
                <w:p w:rsidR="00A47790" w:rsidRDefault="00A47790" w:rsidP="00220FC5">
                  <w:pPr>
                    <w:suppressAutoHyphens/>
                    <w:jc w:val="left"/>
                    <w:rPr>
                      <w:rFonts w:ascii="Times New Roman" w:hAnsi="Times New Roman" w:cs="Times New Roman"/>
                      <w:sz w:val="28"/>
                      <w:szCs w:val="28"/>
                    </w:rPr>
                  </w:pPr>
                </w:p>
                <w:p w:rsidR="00A47790" w:rsidRPr="00F17E95" w:rsidRDefault="00A47790" w:rsidP="00220FC5">
                  <w:pPr>
                    <w:suppressAutoHyphens/>
                    <w:jc w:val="left"/>
                    <w:rPr>
                      <w:rFonts w:ascii="Times New Roman" w:hAnsi="Times New Roman" w:cs="Times New Roman"/>
                      <w:sz w:val="28"/>
                      <w:szCs w:val="28"/>
                    </w:rPr>
                  </w:pPr>
                  <w:r w:rsidRPr="00F17E95">
                    <w:rPr>
                      <w:rFonts w:ascii="Times New Roman" w:hAnsi="Times New Roman" w:cs="Times New Roman"/>
                      <w:sz w:val="28"/>
                      <w:szCs w:val="28"/>
                    </w:rPr>
                    <w:t>Контроль за выполнением подпрограммы</w:t>
                  </w:r>
                </w:p>
              </w:tc>
              <w:tc>
                <w:tcPr>
                  <w:tcW w:w="5670" w:type="dxa"/>
                  <w:tcBorders>
                    <w:top w:val="nil"/>
                    <w:left w:val="nil"/>
                    <w:bottom w:val="nil"/>
                    <w:right w:val="nil"/>
                  </w:tcBorders>
                </w:tcPr>
                <w:p w:rsidR="00A47790" w:rsidRDefault="00A47790" w:rsidP="00220FC5">
                  <w:pPr>
                    <w:pStyle w:val="ab"/>
                    <w:widowControl/>
                    <w:suppressAutoHyphens/>
                    <w:jc w:val="left"/>
                    <w:rPr>
                      <w:rFonts w:ascii="Times New Roman" w:hAnsi="Times New Roman" w:cs="Times New Roman"/>
                      <w:sz w:val="28"/>
                      <w:szCs w:val="28"/>
                    </w:rPr>
                  </w:pPr>
                </w:p>
                <w:p w:rsidR="00A47790" w:rsidRDefault="00A47790" w:rsidP="00220FC5">
                  <w:pPr>
                    <w:jc w:val="both"/>
                  </w:pPr>
                  <w:r>
                    <w:rPr>
                      <w:rFonts w:ascii="Times New Roman" w:hAnsi="Times New Roman" w:cs="Times New Roman"/>
                      <w:bCs/>
                      <w:sz w:val="28"/>
                      <w:szCs w:val="28"/>
                    </w:rPr>
                    <w:t>О</w:t>
                  </w:r>
                  <w:r w:rsidRPr="00F10360">
                    <w:rPr>
                      <w:rFonts w:ascii="Times New Roman" w:hAnsi="Times New Roman" w:cs="Times New Roman"/>
                      <w:bCs/>
                      <w:sz w:val="28"/>
                      <w:szCs w:val="28"/>
                    </w:rPr>
                    <w:t xml:space="preserve">тдел экономики, прогнозирования и доходов администрации Новопокровского сельского поселения </w:t>
                  </w:r>
                </w:p>
                <w:p w:rsidR="00A47790" w:rsidRPr="00F17E95" w:rsidRDefault="00A47790" w:rsidP="00220FC5">
                  <w:pPr>
                    <w:pStyle w:val="ab"/>
                    <w:widowControl/>
                    <w:suppressAutoHyphens/>
                    <w:jc w:val="left"/>
                    <w:rPr>
                      <w:rFonts w:ascii="Times New Roman" w:hAnsi="Times New Roman" w:cs="Times New Roman"/>
                      <w:sz w:val="28"/>
                      <w:szCs w:val="28"/>
                    </w:rPr>
                  </w:pPr>
                </w:p>
              </w:tc>
            </w:tr>
          </w:tbl>
          <w:p w:rsidR="00A47790" w:rsidRPr="00F17E95" w:rsidRDefault="00A47790" w:rsidP="00220FC5">
            <w:pPr>
              <w:suppressAutoHyphens/>
              <w:rPr>
                <w:rFonts w:ascii="Times New Roman" w:hAnsi="Times New Roman" w:cs="Times New Roman"/>
                <w:sz w:val="28"/>
                <w:szCs w:val="28"/>
              </w:rPr>
            </w:pPr>
          </w:p>
        </w:tc>
      </w:tr>
    </w:tbl>
    <w:p w:rsidR="00A47790" w:rsidRPr="00F17E95" w:rsidRDefault="00A47790" w:rsidP="00A47790">
      <w:pPr>
        <w:numPr>
          <w:ilvl w:val="0"/>
          <w:numId w:val="11"/>
        </w:numPr>
        <w:suppressAutoHyphens/>
        <w:autoSpaceDE w:val="0"/>
        <w:autoSpaceDN w:val="0"/>
        <w:adjustRightInd w:val="0"/>
        <w:rPr>
          <w:rFonts w:ascii="Times New Roman" w:hAnsi="Times New Roman" w:cs="Times New Roman"/>
          <w:sz w:val="28"/>
          <w:szCs w:val="28"/>
        </w:rPr>
      </w:pPr>
      <w:r w:rsidRPr="00F17E95">
        <w:rPr>
          <w:rFonts w:ascii="Times New Roman" w:hAnsi="Times New Roman" w:cs="Times New Roman"/>
          <w:sz w:val="28"/>
          <w:szCs w:val="28"/>
        </w:rPr>
        <w:lastRenderedPageBreak/>
        <w:t>Характеристика текущего состояния и прогноз развития газификации населенных пунктов Новопокровского сельского поселения</w:t>
      </w:r>
    </w:p>
    <w:p w:rsidR="00A47790" w:rsidRDefault="00A47790" w:rsidP="00A47790">
      <w:pPr>
        <w:suppressAutoHyphens/>
        <w:ind w:left="394"/>
        <w:rPr>
          <w:rFonts w:ascii="Times New Roman" w:hAnsi="Times New Roman" w:cs="Times New Roman"/>
          <w:sz w:val="28"/>
          <w:szCs w:val="28"/>
        </w:rPr>
      </w:pPr>
    </w:p>
    <w:p w:rsidR="00A47790" w:rsidRPr="00401B96" w:rsidRDefault="00A47790" w:rsidP="00A47790">
      <w:pPr>
        <w:tabs>
          <w:tab w:val="left" w:pos="0"/>
        </w:tabs>
        <w:suppressAutoHyphens/>
        <w:ind w:firstLine="709"/>
        <w:jc w:val="both"/>
        <w:rPr>
          <w:rFonts w:ascii="Times New Roman" w:hAnsi="Times New Roman" w:cs="Times New Roman"/>
          <w:sz w:val="28"/>
          <w:szCs w:val="28"/>
        </w:rPr>
      </w:pPr>
      <w:r w:rsidRPr="00401B96">
        <w:rPr>
          <w:rFonts w:ascii="Times New Roman" w:hAnsi="Times New Roman" w:cs="Times New Roman"/>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w:t>
      </w:r>
    </w:p>
    <w:p w:rsidR="00A47790" w:rsidRDefault="00A47790" w:rsidP="00A47790">
      <w:pPr>
        <w:tabs>
          <w:tab w:val="left" w:pos="0"/>
        </w:tabs>
        <w:suppressAutoHyphens/>
        <w:ind w:firstLine="709"/>
        <w:jc w:val="both"/>
        <w:rPr>
          <w:rFonts w:ascii="Times New Roman" w:hAnsi="Times New Roman" w:cs="Times New Roman"/>
          <w:sz w:val="28"/>
          <w:szCs w:val="28"/>
        </w:rPr>
      </w:pPr>
      <w:r w:rsidRPr="00401B96">
        <w:rPr>
          <w:rFonts w:ascii="Times New Roman" w:hAnsi="Times New Roman" w:cs="Times New Roman"/>
          <w:sz w:val="28"/>
          <w:szCs w:val="28"/>
        </w:rPr>
        <w:t xml:space="preserve">Проблема газификации в </w:t>
      </w:r>
      <w:r>
        <w:rPr>
          <w:rFonts w:ascii="Times New Roman" w:hAnsi="Times New Roman" w:cs="Times New Roman"/>
          <w:sz w:val="28"/>
          <w:szCs w:val="28"/>
        </w:rPr>
        <w:t>Новопокровском сельском поселении</w:t>
      </w:r>
      <w:r w:rsidRPr="00401B96">
        <w:rPr>
          <w:rFonts w:ascii="Times New Roman" w:hAnsi="Times New Roman" w:cs="Times New Roman"/>
          <w:sz w:val="28"/>
          <w:szCs w:val="28"/>
        </w:rPr>
        <w:t xml:space="preserve"> является одной из социальных задач</w:t>
      </w:r>
      <w:r>
        <w:rPr>
          <w:rFonts w:ascii="Times New Roman" w:hAnsi="Times New Roman" w:cs="Times New Roman"/>
          <w:sz w:val="28"/>
          <w:szCs w:val="28"/>
        </w:rPr>
        <w:t>.</w:t>
      </w:r>
    </w:p>
    <w:p w:rsidR="00A47790" w:rsidRPr="00357E4E" w:rsidRDefault="00A47790" w:rsidP="00A47790">
      <w:pPr>
        <w:tabs>
          <w:tab w:val="left" w:pos="0"/>
        </w:tabs>
        <w:suppressAutoHyphens/>
        <w:ind w:firstLine="709"/>
        <w:jc w:val="both"/>
        <w:rPr>
          <w:rFonts w:ascii="Times New Roman" w:hAnsi="Times New Roman" w:cs="Times New Roman"/>
          <w:sz w:val="28"/>
          <w:szCs w:val="28"/>
        </w:rPr>
      </w:pPr>
      <w:r w:rsidRPr="00D71FA1">
        <w:rPr>
          <w:rFonts w:ascii="Times New Roman" w:hAnsi="Times New Roman" w:cs="Times New Roman"/>
          <w:sz w:val="28"/>
          <w:szCs w:val="28"/>
        </w:rPr>
        <w:t xml:space="preserve">Источником газоснабженияв </w:t>
      </w:r>
      <w:r>
        <w:rPr>
          <w:rFonts w:ascii="Times New Roman" w:hAnsi="Times New Roman" w:cs="Times New Roman"/>
          <w:sz w:val="28"/>
          <w:szCs w:val="28"/>
        </w:rPr>
        <w:t>поселении</w:t>
      </w:r>
      <w:r w:rsidRPr="00D71FA1">
        <w:rPr>
          <w:rFonts w:ascii="Times New Roman" w:hAnsi="Times New Roman" w:cs="Times New Roman"/>
          <w:sz w:val="28"/>
          <w:szCs w:val="28"/>
        </w:rPr>
        <w:t xml:space="preserve"> служит магистральный газопровод «Северный Кавказ – Центр», проходящий по территории Ставропольского края. Природный газ используется в качестве топлива, для хозяйственно – бытовых нужд, сельского хозяйства. Годовой расход газа по поселению </w:t>
      </w:r>
      <w:r w:rsidRPr="0007216F">
        <w:rPr>
          <w:rFonts w:ascii="Times New Roman" w:hAnsi="Times New Roman" w:cs="Times New Roman"/>
          <w:sz w:val="28"/>
          <w:szCs w:val="28"/>
        </w:rPr>
        <w:t>составляет 62,5 млн. м</w:t>
      </w:r>
      <w:r w:rsidRPr="0007216F">
        <w:rPr>
          <w:rFonts w:ascii="Times New Roman" w:hAnsi="Times New Roman" w:cs="Times New Roman"/>
          <w:sz w:val="28"/>
          <w:szCs w:val="28"/>
          <w:vertAlign w:val="superscript"/>
        </w:rPr>
        <w:t>3</w:t>
      </w:r>
      <w:r w:rsidRPr="00357E4E">
        <w:rPr>
          <w:rFonts w:ascii="Times New Roman" w:hAnsi="Times New Roman" w:cs="Times New Roman"/>
          <w:sz w:val="28"/>
          <w:szCs w:val="28"/>
        </w:rPr>
        <w:t xml:space="preserve"> в год.</w:t>
      </w:r>
    </w:p>
    <w:p w:rsidR="00A47790" w:rsidRPr="00357E4E" w:rsidRDefault="00A47790" w:rsidP="00A47790">
      <w:pPr>
        <w:tabs>
          <w:tab w:val="left" w:pos="0"/>
        </w:tabs>
        <w:suppressAutoHyphens/>
        <w:ind w:firstLine="709"/>
        <w:jc w:val="both"/>
        <w:rPr>
          <w:rFonts w:ascii="Times New Roman" w:hAnsi="Times New Roman" w:cs="Times New Roman"/>
          <w:sz w:val="28"/>
          <w:szCs w:val="28"/>
        </w:rPr>
      </w:pPr>
      <w:r w:rsidRPr="00357E4E">
        <w:rPr>
          <w:rFonts w:ascii="Times New Roman" w:hAnsi="Times New Roman" w:cs="Times New Roman"/>
          <w:sz w:val="28"/>
          <w:szCs w:val="28"/>
        </w:rPr>
        <w:t xml:space="preserve">Система газоснабжения представляет собой сети высокого и низкого давления общей протяженностью </w:t>
      </w:r>
      <w:r w:rsidRPr="006E51BB">
        <w:rPr>
          <w:rFonts w:ascii="Times New Roman" w:hAnsi="Times New Roman" w:cs="Times New Roman"/>
          <w:sz w:val="28"/>
          <w:szCs w:val="28"/>
        </w:rPr>
        <w:t>2</w:t>
      </w:r>
      <w:r>
        <w:rPr>
          <w:rFonts w:ascii="Times New Roman" w:hAnsi="Times New Roman" w:cs="Times New Roman"/>
          <w:sz w:val="28"/>
          <w:szCs w:val="28"/>
        </w:rPr>
        <w:t>48,6</w:t>
      </w:r>
      <w:r w:rsidRPr="00357E4E">
        <w:rPr>
          <w:rFonts w:ascii="Times New Roman" w:hAnsi="Times New Roman" w:cs="Times New Roman"/>
          <w:sz w:val="28"/>
          <w:szCs w:val="28"/>
        </w:rPr>
        <w:t xml:space="preserve"> км.</w:t>
      </w:r>
    </w:p>
    <w:p w:rsidR="00A47790" w:rsidRDefault="00A47790" w:rsidP="00A47790">
      <w:pPr>
        <w:tabs>
          <w:tab w:val="left" w:pos="0"/>
        </w:tabs>
        <w:suppressAutoHyphens/>
        <w:ind w:firstLine="709"/>
        <w:jc w:val="both"/>
        <w:rPr>
          <w:rFonts w:ascii="Times New Roman" w:hAnsi="Times New Roman" w:cs="Times New Roman"/>
          <w:sz w:val="28"/>
          <w:szCs w:val="28"/>
        </w:rPr>
      </w:pPr>
      <w:r w:rsidRPr="00926BCE">
        <w:rPr>
          <w:rFonts w:ascii="Times New Roman" w:hAnsi="Times New Roman" w:cs="Times New Roman"/>
          <w:sz w:val="28"/>
          <w:szCs w:val="28"/>
        </w:rPr>
        <w:t xml:space="preserve">Газифицировано природным газом </w:t>
      </w:r>
      <w:r w:rsidRPr="00CD2AF2">
        <w:rPr>
          <w:rFonts w:ascii="Times New Roman" w:hAnsi="Times New Roman" w:cs="Times New Roman"/>
          <w:sz w:val="28"/>
          <w:szCs w:val="28"/>
        </w:rPr>
        <w:t>6577</w:t>
      </w:r>
      <w:r w:rsidRPr="00926BCE">
        <w:rPr>
          <w:rFonts w:ascii="Times New Roman" w:hAnsi="Times New Roman" w:cs="Times New Roman"/>
          <w:sz w:val="28"/>
          <w:szCs w:val="28"/>
        </w:rPr>
        <w:t xml:space="preserve"> дом</w:t>
      </w:r>
      <w:r>
        <w:rPr>
          <w:rFonts w:ascii="Times New Roman" w:hAnsi="Times New Roman" w:cs="Times New Roman"/>
          <w:sz w:val="28"/>
          <w:szCs w:val="28"/>
        </w:rPr>
        <w:t>ов</w:t>
      </w:r>
      <w:r w:rsidRPr="00926BCE">
        <w:rPr>
          <w:rFonts w:ascii="Times New Roman" w:hAnsi="Times New Roman" w:cs="Times New Roman"/>
          <w:sz w:val="28"/>
          <w:szCs w:val="28"/>
        </w:rPr>
        <w:t xml:space="preserve">. Поселение газифицировано в среднем на </w:t>
      </w:r>
      <w:r w:rsidRPr="00CD2AF2">
        <w:rPr>
          <w:rFonts w:ascii="Times New Roman" w:hAnsi="Times New Roman" w:cs="Times New Roman"/>
          <w:sz w:val="28"/>
          <w:szCs w:val="28"/>
        </w:rPr>
        <w:t>87</w:t>
      </w:r>
      <w:r>
        <w:rPr>
          <w:rFonts w:ascii="Times New Roman" w:hAnsi="Times New Roman" w:cs="Times New Roman"/>
          <w:sz w:val="28"/>
          <w:szCs w:val="28"/>
        </w:rPr>
        <w:t> </w:t>
      </w:r>
      <w:r w:rsidRPr="00CD2AF2">
        <w:rPr>
          <w:rFonts w:ascii="Times New Roman" w:hAnsi="Times New Roman" w:cs="Times New Roman"/>
          <w:sz w:val="28"/>
          <w:szCs w:val="28"/>
        </w:rPr>
        <w:t>%.</w:t>
      </w:r>
    </w:p>
    <w:p w:rsidR="00A47790" w:rsidRPr="00055061" w:rsidRDefault="00A47790" w:rsidP="00A47790">
      <w:pPr>
        <w:shd w:val="clear" w:color="auto" w:fill="FFFFFF"/>
        <w:tabs>
          <w:tab w:val="left" w:pos="0"/>
        </w:tabs>
        <w:suppressAutoHyphens/>
        <w:ind w:firstLine="709"/>
        <w:jc w:val="both"/>
        <w:rPr>
          <w:rFonts w:ascii="Times New Roman" w:hAnsi="Times New Roman" w:cs="Times New Roman"/>
          <w:color w:val="000000"/>
          <w:sz w:val="28"/>
          <w:szCs w:val="28"/>
        </w:rPr>
      </w:pPr>
      <w:r w:rsidRPr="00055061">
        <w:rPr>
          <w:rFonts w:ascii="Times New Roman" w:hAnsi="Times New Roman" w:cs="Times New Roman"/>
          <w:color w:val="000000"/>
          <w:sz w:val="28"/>
          <w:szCs w:val="28"/>
        </w:rPr>
        <w:t>В настоящие время не все граждане, постоянно проживающие на территории сельского поселения, имеют возможность использовать природный газ в быту.</w:t>
      </w:r>
      <w:r>
        <w:rPr>
          <w:rFonts w:ascii="Times New Roman" w:hAnsi="Times New Roman" w:cs="Times New Roman"/>
          <w:color w:val="000000"/>
          <w:sz w:val="28"/>
          <w:szCs w:val="28"/>
        </w:rPr>
        <w:t xml:space="preserve"> </w:t>
      </w:r>
      <w:r w:rsidRPr="00055061">
        <w:rPr>
          <w:rFonts w:ascii="Times New Roman" w:hAnsi="Times New Roman" w:cs="Times New Roman"/>
          <w:color w:val="000000"/>
          <w:sz w:val="28"/>
          <w:szCs w:val="28"/>
        </w:rPr>
        <w:t xml:space="preserve">Приоритетной задачей настоящей </w:t>
      </w:r>
      <w:r>
        <w:rPr>
          <w:rFonts w:ascii="Times New Roman" w:hAnsi="Times New Roman" w:cs="Times New Roman"/>
          <w:color w:val="000000"/>
          <w:sz w:val="28"/>
          <w:szCs w:val="28"/>
        </w:rPr>
        <w:t>под</w:t>
      </w:r>
      <w:r w:rsidRPr="00055061">
        <w:rPr>
          <w:rFonts w:ascii="Times New Roman" w:hAnsi="Times New Roman" w:cs="Times New Roman"/>
          <w:color w:val="000000"/>
          <w:sz w:val="28"/>
          <w:szCs w:val="28"/>
        </w:rPr>
        <w:t>программы является развитие системы газоснабжения Новопокровского сельского поселения.</w:t>
      </w:r>
    </w:p>
    <w:p w:rsidR="00A47790" w:rsidRPr="00055061" w:rsidRDefault="00A47790" w:rsidP="00A47790">
      <w:pPr>
        <w:tabs>
          <w:tab w:val="left" w:pos="0"/>
        </w:tabs>
        <w:suppressAutoHyphens/>
        <w:ind w:firstLine="709"/>
        <w:jc w:val="both"/>
        <w:textAlignment w:val="baseline"/>
        <w:rPr>
          <w:rFonts w:ascii="Times New Roman" w:hAnsi="Times New Roman" w:cs="Times New Roman"/>
          <w:sz w:val="28"/>
          <w:szCs w:val="28"/>
        </w:rPr>
      </w:pPr>
      <w:r w:rsidRPr="00055061">
        <w:rPr>
          <w:rFonts w:ascii="Times New Roman" w:hAnsi="Times New Roman" w:cs="Times New Roman"/>
          <w:sz w:val="28"/>
          <w:szCs w:val="28"/>
        </w:rPr>
        <w:t>Реализация подпрограммы позволит обеспечить рост темпов газификации в Новопокровском сельском поселении, ослабит социальную напряженность в обществе, будет способствовать повышению жизненного уровня населения. В результате газификации населенного пункта будет создана база по снабжению коммунально-бытовых, жилых и социальных объектов самым дешевым, экологически чистым и удобным в использовании газовым топливом.</w:t>
      </w:r>
    </w:p>
    <w:p w:rsidR="00A47790" w:rsidRPr="00055061" w:rsidRDefault="00A47790" w:rsidP="00A47790">
      <w:pPr>
        <w:tabs>
          <w:tab w:val="left" w:pos="0"/>
        </w:tabs>
        <w:suppressAutoHyphens/>
        <w:ind w:firstLine="709"/>
        <w:jc w:val="both"/>
        <w:rPr>
          <w:rFonts w:ascii="Times New Roman" w:hAnsi="Times New Roman" w:cs="Times New Roman"/>
          <w:sz w:val="28"/>
          <w:szCs w:val="28"/>
        </w:rPr>
      </w:pPr>
      <w:r w:rsidRPr="00055061">
        <w:rPr>
          <w:rFonts w:ascii="Times New Roman" w:hAnsi="Times New Roman" w:cs="Times New Roman"/>
          <w:sz w:val="28"/>
          <w:szCs w:val="28"/>
        </w:rPr>
        <w:t>Мероприятия подпрограммы имеют межотраслевой характер. Задачи, решаемые подпрограммой, находятся в компетенции администрации Новопокровского сельского поселения, организаций, предприятий и населения, поэтому реализация мероприятий требует их четкого взаимодействия.</w:t>
      </w:r>
    </w:p>
    <w:p w:rsidR="00A47790" w:rsidRPr="00055061" w:rsidRDefault="00A47790" w:rsidP="00A47790">
      <w:pPr>
        <w:tabs>
          <w:tab w:val="left" w:pos="0"/>
        </w:tabs>
        <w:suppressAutoHyphens/>
        <w:ind w:firstLine="709"/>
        <w:jc w:val="both"/>
        <w:textAlignment w:val="baseline"/>
        <w:rPr>
          <w:rFonts w:ascii="Times New Roman" w:hAnsi="Times New Roman" w:cs="Times New Roman"/>
          <w:bCs/>
          <w:color w:val="000000"/>
          <w:sz w:val="28"/>
          <w:szCs w:val="28"/>
          <w:bdr w:val="none" w:sz="0" w:space="0" w:color="auto" w:frame="1"/>
        </w:rPr>
      </w:pPr>
      <w:r w:rsidRPr="00055061">
        <w:rPr>
          <w:rFonts w:ascii="Times New Roman" w:hAnsi="Times New Roman" w:cs="Times New Roman"/>
          <w:bCs/>
          <w:color w:val="000000"/>
          <w:sz w:val="28"/>
          <w:szCs w:val="28"/>
          <w:bdr w:val="none" w:sz="0" w:space="0" w:color="auto" w:frame="1"/>
        </w:rPr>
        <w:lastRenderedPageBreak/>
        <w:t>Дальнейшее развитие газификации в Новопокровском сельском поселении должно осуществляться путем консолидации мероприятий по строительству газовых сетей высокого давления и разводящих газовых сетей низкого давления в поселении.</w:t>
      </w:r>
    </w:p>
    <w:p w:rsidR="00A47790" w:rsidRPr="00F3768C" w:rsidRDefault="00A47790" w:rsidP="00A47790">
      <w:pPr>
        <w:tabs>
          <w:tab w:val="left" w:pos="0"/>
        </w:tabs>
        <w:suppressAutoHyphens/>
        <w:ind w:firstLine="709"/>
        <w:jc w:val="both"/>
        <w:rPr>
          <w:rFonts w:ascii="Times New Roman" w:hAnsi="Times New Roman" w:cs="Times New Roman"/>
          <w:sz w:val="28"/>
          <w:szCs w:val="28"/>
        </w:rPr>
      </w:pPr>
      <w:r w:rsidRPr="00055061">
        <w:rPr>
          <w:rFonts w:ascii="Times New Roman" w:hAnsi="Times New Roman" w:cs="Times New Roman"/>
          <w:sz w:val="28"/>
          <w:szCs w:val="28"/>
        </w:rPr>
        <w:t>Использование программно-целевого метода направлено на создание условий для эффективного управления требуемыми подпрограммы ресурсами, в том числе финансовыми.</w:t>
      </w:r>
    </w:p>
    <w:p w:rsidR="00A47790" w:rsidRPr="00F3768C" w:rsidRDefault="00A47790" w:rsidP="00A47790">
      <w:pPr>
        <w:suppressAutoHyphens/>
        <w:ind w:firstLine="851"/>
        <w:jc w:val="both"/>
        <w:rPr>
          <w:rFonts w:ascii="Times New Roman" w:hAnsi="Times New Roman" w:cs="Times New Roman"/>
          <w:sz w:val="28"/>
          <w:szCs w:val="28"/>
        </w:rPr>
      </w:pPr>
    </w:p>
    <w:p w:rsidR="00A47790" w:rsidRDefault="00A47790" w:rsidP="00A47790">
      <w:pPr>
        <w:pStyle w:val="ConsPlusNormal"/>
        <w:widowControl/>
        <w:numPr>
          <w:ilvl w:val="0"/>
          <w:numId w:val="11"/>
        </w:numPr>
        <w:jc w:val="center"/>
        <w:outlineLvl w:val="1"/>
        <w:rPr>
          <w:rFonts w:ascii="Times New Roman" w:hAnsi="Times New Roman" w:cs="Times New Roman"/>
          <w:sz w:val="28"/>
          <w:szCs w:val="28"/>
        </w:rPr>
      </w:pPr>
      <w:r w:rsidRPr="00F17E95">
        <w:rPr>
          <w:rFonts w:ascii="Times New Roman" w:hAnsi="Times New Roman" w:cs="Times New Roman"/>
          <w:sz w:val="28"/>
          <w:szCs w:val="28"/>
        </w:rPr>
        <w:t xml:space="preserve">Цели, задачи и целевые показатели, </w:t>
      </w:r>
    </w:p>
    <w:p w:rsidR="00A47790" w:rsidRPr="00F17E95" w:rsidRDefault="00A47790" w:rsidP="00A47790">
      <w:pPr>
        <w:pStyle w:val="ConsPlusNormal"/>
        <w:widowControl/>
        <w:ind w:left="394" w:firstLine="0"/>
        <w:jc w:val="center"/>
        <w:outlineLvl w:val="1"/>
      </w:pPr>
      <w:r w:rsidRPr="00F17E95">
        <w:rPr>
          <w:rFonts w:ascii="Times New Roman" w:hAnsi="Times New Roman" w:cs="Times New Roman"/>
          <w:sz w:val="28"/>
          <w:szCs w:val="28"/>
        </w:rPr>
        <w:t>сроки и этапы реализации</w:t>
      </w:r>
      <w:r>
        <w:rPr>
          <w:rFonts w:ascii="Times New Roman" w:hAnsi="Times New Roman" w:cs="Times New Roman"/>
          <w:sz w:val="28"/>
          <w:szCs w:val="28"/>
        </w:rPr>
        <w:t xml:space="preserve"> подпрограммы</w:t>
      </w:r>
    </w:p>
    <w:p w:rsidR="00A47790" w:rsidRDefault="00A47790" w:rsidP="00A47790">
      <w:pPr>
        <w:suppressAutoHyphens/>
        <w:ind w:firstLine="709"/>
        <w:jc w:val="both"/>
        <w:rPr>
          <w:rFonts w:ascii="Times New Roman" w:hAnsi="Times New Roman" w:cs="Times New Roman"/>
          <w:sz w:val="28"/>
          <w:szCs w:val="28"/>
        </w:rPr>
      </w:pPr>
    </w:p>
    <w:p w:rsidR="00A47790" w:rsidRPr="00A657DD" w:rsidRDefault="00A47790" w:rsidP="00A47790">
      <w:pPr>
        <w:suppressAutoHyphens/>
        <w:ind w:firstLine="709"/>
        <w:jc w:val="both"/>
        <w:rPr>
          <w:rFonts w:ascii="Times New Roman" w:hAnsi="Times New Roman" w:cs="Times New Roman"/>
          <w:sz w:val="28"/>
          <w:szCs w:val="28"/>
        </w:rPr>
      </w:pPr>
      <w:r w:rsidRPr="00A657DD">
        <w:rPr>
          <w:rFonts w:ascii="Times New Roman" w:hAnsi="Times New Roman" w:cs="Times New Roman"/>
          <w:sz w:val="28"/>
          <w:szCs w:val="28"/>
        </w:rPr>
        <w:t>Целями подпрограммы являются</w:t>
      </w:r>
      <w:r>
        <w:rPr>
          <w:rFonts w:ascii="Times New Roman" w:hAnsi="Times New Roman" w:cs="Times New Roman"/>
          <w:sz w:val="28"/>
          <w:szCs w:val="28"/>
        </w:rPr>
        <w:t xml:space="preserve"> </w:t>
      </w:r>
      <w:r w:rsidRPr="00A657DD">
        <w:rPr>
          <w:rFonts w:ascii="Times New Roman" w:hAnsi="Times New Roman" w:cs="Times New Roman"/>
          <w:sz w:val="28"/>
          <w:szCs w:val="28"/>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r>
        <w:rPr>
          <w:rFonts w:ascii="Times New Roman" w:hAnsi="Times New Roman" w:cs="Times New Roman"/>
          <w:sz w:val="28"/>
          <w:szCs w:val="28"/>
        </w:rPr>
        <w:t>.</w:t>
      </w:r>
    </w:p>
    <w:p w:rsidR="00A47790" w:rsidRPr="00CB4696" w:rsidRDefault="00A47790" w:rsidP="00A47790">
      <w:pPr>
        <w:suppressAutoHyphens/>
        <w:ind w:firstLine="709"/>
        <w:jc w:val="both"/>
        <w:rPr>
          <w:rFonts w:ascii="Times New Roman" w:hAnsi="Times New Roman" w:cs="Times New Roman"/>
          <w:sz w:val="28"/>
          <w:szCs w:val="28"/>
        </w:rPr>
      </w:pPr>
      <w:r w:rsidRPr="00A657DD">
        <w:rPr>
          <w:rFonts w:ascii="Times New Roman" w:hAnsi="Times New Roman" w:cs="Times New Roman"/>
          <w:sz w:val="28"/>
          <w:szCs w:val="28"/>
        </w:rPr>
        <w:t>Для реализации поставленных целей предусматривается решение задач</w:t>
      </w:r>
      <w:r>
        <w:rPr>
          <w:rFonts w:ascii="Times New Roman" w:hAnsi="Times New Roman" w:cs="Times New Roman"/>
          <w:sz w:val="28"/>
          <w:szCs w:val="28"/>
        </w:rPr>
        <w:t xml:space="preserve">и по </w:t>
      </w:r>
      <w:r>
        <w:rPr>
          <w:rFonts w:ascii="Times New Roman" w:hAnsi="Times New Roman" w:cs="Times New Roman"/>
          <w:color w:val="000000"/>
          <w:sz w:val="28"/>
          <w:szCs w:val="28"/>
        </w:rPr>
        <w:t>п</w:t>
      </w:r>
      <w:r w:rsidRPr="00CB4696">
        <w:rPr>
          <w:rFonts w:ascii="Times New Roman" w:hAnsi="Times New Roman" w:cs="Times New Roman"/>
          <w:color w:val="000000"/>
          <w:sz w:val="28"/>
          <w:szCs w:val="28"/>
        </w:rPr>
        <w:t>овышение уровня газификации в Новопокровском сельском поселении</w:t>
      </w:r>
      <w:r>
        <w:rPr>
          <w:rFonts w:ascii="Times New Roman" w:hAnsi="Times New Roman" w:cs="Times New Roman"/>
          <w:color w:val="000000"/>
          <w:sz w:val="28"/>
          <w:szCs w:val="28"/>
        </w:rPr>
        <w:t>.</w:t>
      </w:r>
    </w:p>
    <w:p w:rsidR="00A47790" w:rsidRPr="004B1A5F" w:rsidRDefault="00A47790" w:rsidP="00A47790">
      <w:pPr>
        <w:tabs>
          <w:tab w:val="left" w:pos="851"/>
        </w:tabs>
        <w:suppressAutoHyphens/>
        <w:ind w:firstLine="709"/>
        <w:jc w:val="both"/>
        <w:rPr>
          <w:rFonts w:ascii="Times New Roman" w:hAnsi="Times New Roman" w:cs="Times New Roman"/>
          <w:sz w:val="28"/>
          <w:szCs w:val="28"/>
        </w:rPr>
      </w:pPr>
      <w:r w:rsidRPr="004B1A5F">
        <w:rPr>
          <w:rFonts w:ascii="Times New Roman" w:hAnsi="Times New Roman" w:cs="Times New Roman"/>
          <w:sz w:val="28"/>
          <w:szCs w:val="28"/>
        </w:rPr>
        <w:t>Целевым показателем подпрограммы будут использоваться следующие показатели:</w:t>
      </w:r>
    </w:p>
    <w:p w:rsidR="00A47790" w:rsidRDefault="00A47790" w:rsidP="00A47790">
      <w:pPr>
        <w:pStyle w:val="ab"/>
        <w:widowControl/>
        <w:tabs>
          <w:tab w:val="left" w:pos="0"/>
        </w:tabs>
        <w:suppressAutoHyphens/>
        <w:rPr>
          <w:rFonts w:ascii="Times New Roman" w:hAnsi="Times New Roman" w:cs="Times New Roman"/>
          <w:color w:val="000000"/>
          <w:sz w:val="28"/>
          <w:szCs w:val="28"/>
        </w:rPr>
      </w:pPr>
      <w:r>
        <w:rPr>
          <w:rFonts w:ascii="Times New Roman" w:hAnsi="Times New Roman" w:cs="Times New Roman"/>
          <w:sz w:val="28"/>
          <w:szCs w:val="28"/>
        </w:rPr>
        <w:tab/>
      </w:r>
      <w:r w:rsidRPr="005C78CE">
        <w:rPr>
          <w:rFonts w:ascii="Times New Roman" w:hAnsi="Times New Roman" w:cs="Times New Roman"/>
          <w:color w:val="000000"/>
          <w:sz w:val="28"/>
          <w:szCs w:val="28"/>
        </w:rPr>
        <w:t>уровень газификации жилых объектов сетевым газом</w:t>
      </w:r>
      <w:r>
        <w:rPr>
          <w:rFonts w:ascii="Times New Roman" w:hAnsi="Times New Roman" w:cs="Times New Roman"/>
          <w:color w:val="000000"/>
          <w:sz w:val="28"/>
          <w:szCs w:val="28"/>
        </w:rPr>
        <w:t>;</w:t>
      </w:r>
    </w:p>
    <w:p w:rsidR="00A47790" w:rsidRDefault="00A47790" w:rsidP="00A47790">
      <w:pPr>
        <w:tabs>
          <w:tab w:val="left" w:pos="0"/>
        </w:tabs>
        <w:suppressAutoHyphens/>
        <w:jc w:val="both"/>
        <w:rPr>
          <w:rFonts w:ascii="Times New Roman" w:hAnsi="Times New Roman" w:cs="Times New Roman"/>
          <w:sz w:val="28"/>
          <w:szCs w:val="28"/>
        </w:rPr>
      </w:pPr>
      <w:r>
        <w:rPr>
          <w:rFonts w:ascii="Times New Roman" w:hAnsi="Times New Roman" w:cs="Times New Roman"/>
          <w:sz w:val="28"/>
          <w:szCs w:val="28"/>
        </w:rPr>
        <w:tab/>
      </w:r>
      <w:r w:rsidRPr="004B1A5F">
        <w:rPr>
          <w:rFonts w:ascii="Times New Roman" w:hAnsi="Times New Roman" w:cs="Times New Roman"/>
          <w:sz w:val="28"/>
          <w:szCs w:val="28"/>
        </w:rPr>
        <w:t>количество газифицир</w:t>
      </w:r>
      <w:r>
        <w:rPr>
          <w:rFonts w:ascii="Times New Roman" w:hAnsi="Times New Roman" w:cs="Times New Roman"/>
          <w:sz w:val="28"/>
          <w:szCs w:val="28"/>
        </w:rPr>
        <w:t>ованных</w:t>
      </w:r>
      <w:r w:rsidRPr="004B1A5F">
        <w:rPr>
          <w:rFonts w:ascii="Times New Roman" w:hAnsi="Times New Roman" w:cs="Times New Roman"/>
          <w:sz w:val="28"/>
          <w:szCs w:val="28"/>
        </w:rPr>
        <w:t xml:space="preserve"> жилых объектов</w:t>
      </w:r>
      <w:r>
        <w:rPr>
          <w:rFonts w:ascii="Times New Roman" w:hAnsi="Times New Roman" w:cs="Times New Roman"/>
          <w:sz w:val="28"/>
          <w:szCs w:val="28"/>
        </w:rPr>
        <w:t>;</w:t>
      </w:r>
    </w:p>
    <w:p w:rsidR="00A47790" w:rsidRPr="004B1A5F" w:rsidRDefault="00A47790" w:rsidP="00A47790">
      <w:pPr>
        <w:pStyle w:val="ab"/>
        <w:widowControl/>
        <w:tabs>
          <w:tab w:val="left" w:pos="0"/>
        </w:tabs>
        <w:suppressAutoHyphens/>
        <w:rPr>
          <w:rFonts w:ascii="Times New Roman" w:hAnsi="Times New Roman" w:cs="Times New Roman"/>
          <w:sz w:val="28"/>
          <w:szCs w:val="28"/>
        </w:rPr>
      </w:pPr>
      <w:r>
        <w:rPr>
          <w:rFonts w:ascii="Times New Roman" w:hAnsi="Times New Roman" w:cs="Times New Roman"/>
          <w:sz w:val="28"/>
          <w:szCs w:val="28"/>
        </w:rPr>
        <w:tab/>
      </w:r>
      <w:r w:rsidRPr="004B1A5F">
        <w:rPr>
          <w:rFonts w:ascii="Times New Roman" w:hAnsi="Times New Roman" w:cs="Times New Roman"/>
          <w:sz w:val="28"/>
          <w:szCs w:val="28"/>
        </w:rPr>
        <w:t>ввод построенн</w:t>
      </w:r>
      <w:r>
        <w:rPr>
          <w:rFonts w:ascii="Times New Roman" w:hAnsi="Times New Roman" w:cs="Times New Roman"/>
          <w:sz w:val="28"/>
          <w:szCs w:val="28"/>
        </w:rPr>
        <w:t>ых газопроводов.</w:t>
      </w:r>
    </w:p>
    <w:p w:rsidR="00A47790" w:rsidRDefault="00A47790" w:rsidP="00A47790">
      <w:pPr>
        <w:suppressAutoHyphens/>
        <w:ind w:firstLine="709"/>
        <w:jc w:val="both"/>
        <w:rPr>
          <w:rFonts w:ascii="Times New Roman" w:hAnsi="Times New Roman" w:cs="Times New Roman"/>
          <w:sz w:val="28"/>
          <w:szCs w:val="28"/>
        </w:rPr>
      </w:pPr>
      <w:r w:rsidRPr="004B1A5F">
        <w:rPr>
          <w:rFonts w:ascii="Times New Roman" w:hAnsi="Times New Roman" w:cs="Times New Roman"/>
          <w:sz w:val="28"/>
          <w:szCs w:val="28"/>
        </w:rPr>
        <w:t>Подпрограмма реализуется в один этап. Срок реализации подпрограммы20</w:t>
      </w:r>
      <w:r>
        <w:rPr>
          <w:rFonts w:ascii="Times New Roman" w:hAnsi="Times New Roman" w:cs="Times New Roman"/>
          <w:sz w:val="28"/>
          <w:szCs w:val="28"/>
        </w:rPr>
        <w:t>20-2024</w:t>
      </w:r>
      <w:r w:rsidRPr="004B1A5F">
        <w:rPr>
          <w:rFonts w:ascii="Times New Roman" w:hAnsi="Times New Roman" w:cs="Times New Roman"/>
          <w:sz w:val="28"/>
          <w:szCs w:val="28"/>
        </w:rPr>
        <w:t xml:space="preserve"> годы.</w:t>
      </w:r>
    </w:p>
    <w:p w:rsidR="00A47790" w:rsidRDefault="00A47790" w:rsidP="00A47790">
      <w:pPr>
        <w:suppressAutoHyphens/>
        <w:ind w:firstLine="851"/>
        <w:jc w:val="both"/>
        <w:rPr>
          <w:rFonts w:ascii="Times New Roman" w:hAnsi="Times New Roman" w:cs="Times New Roman"/>
          <w:sz w:val="28"/>
          <w:szCs w:val="28"/>
        </w:rPr>
      </w:pPr>
    </w:p>
    <w:p w:rsidR="00A47790" w:rsidRDefault="00A47790" w:rsidP="00A47790">
      <w:pPr>
        <w:pStyle w:val="a6"/>
        <w:suppressAutoHyphens/>
        <w:autoSpaceDE w:val="0"/>
        <w:autoSpaceDN w:val="0"/>
        <w:adjustRightInd w:val="0"/>
        <w:outlineLvl w:val="2"/>
        <w:rPr>
          <w:rFonts w:ascii="Times New Roman" w:hAnsi="Times New Roman" w:cs="Times New Roman"/>
          <w:sz w:val="28"/>
          <w:szCs w:val="28"/>
        </w:rPr>
      </w:pPr>
      <w:r>
        <w:rPr>
          <w:rFonts w:ascii="Times New Roman" w:hAnsi="Times New Roman" w:cs="Times New Roman"/>
          <w:sz w:val="28"/>
          <w:szCs w:val="28"/>
        </w:rPr>
        <w:t>Ц</w:t>
      </w:r>
      <w:r w:rsidRPr="00F17E95">
        <w:rPr>
          <w:rFonts w:ascii="Times New Roman" w:hAnsi="Times New Roman" w:cs="Times New Roman"/>
          <w:sz w:val="28"/>
          <w:szCs w:val="28"/>
        </w:rPr>
        <w:t>елевые показатели подпрограммы</w:t>
      </w:r>
    </w:p>
    <w:p w:rsidR="00A47790" w:rsidRPr="00FD1C98" w:rsidRDefault="00A47790" w:rsidP="00A47790">
      <w:pPr>
        <w:suppressAutoHyphens/>
        <w:rPr>
          <w:rFonts w:ascii="Times New Roman" w:hAnsi="Times New Roman" w:cs="Times New Roman"/>
          <w:bCs/>
          <w:sz w:val="28"/>
          <w:szCs w:val="28"/>
        </w:rPr>
      </w:pPr>
      <w:r w:rsidRPr="00F17E95">
        <w:rPr>
          <w:rFonts w:ascii="Times New Roman" w:hAnsi="Times New Roman" w:cs="Times New Roman"/>
          <w:sz w:val="28"/>
          <w:szCs w:val="28"/>
        </w:rPr>
        <w:t>«</w:t>
      </w:r>
      <w:r w:rsidRPr="00F17E95">
        <w:rPr>
          <w:rFonts w:ascii="Times New Roman" w:hAnsi="Times New Roman" w:cs="Times New Roman"/>
          <w:bCs/>
          <w:sz w:val="28"/>
          <w:szCs w:val="28"/>
        </w:rPr>
        <w:t>Газификация Новопокровского сельского поселения»</w:t>
      </w:r>
    </w:p>
    <w:p w:rsidR="00A47790" w:rsidRPr="00905F4A" w:rsidRDefault="00A47790" w:rsidP="00A47790">
      <w:pPr>
        <w:pStyle w:val="a6"/>
        <w:suppressAutoHyphens/>
        <w:autoSpaceDE w:val="0"/>
        <w:autoSpaceDN w:val="0"/>
        <w:adjustRightInd w:val="0"/>
        <w:rPr>
          <w:rFonts w:ascii="Times New Roman" w:hAnsi="Times New Roman" w:cs="Times New Roman"/>
          <w:b/>
          <w:bCs/>
          <w:sz w:val="28"/>
          <w:szCs w:val="28"/>
        </w:rPr>
      </w:pPr>
    </w:p>
    <w:tbl>
      <w:tblPr>
        <w:tblW w:w="9497"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840"/>
        <w:gridCol w:w="3271"/>
        <w:gridCol w:w="992"/>
        <w:gridCol w:w="850"/>
        <w:gridCol w:w="851"/>
        <w:gridCol w:w="850"/>
        <w:gridCol w:w="993"/>
        <w:gridCol w:w="850"/>
      </w:tblGrid>
      <w:tr w:rsidR="00A47790" w:rsidRPr="00CD51EA" w:rsidTr="00220FC5">
        <w:tc>
          <w:tcPr>
            <w:tcW w:w="840" w:type="dxa"/>
            <w:vMerge w:val="restart"/>
          </w:tcPr>
          <w:p w:rsidR="00A47790" w:rsidRPr="00CD51EA" w:rsidRDefault="00A47790" w:rsidP="00220FC5">
            <w:pPr>
              <w:pStyle w:val="ab"/>
              <w:widowControl/>
              <w:suppressAutoHyphens/>
              <w:jc w:val="center"/>
              <w:rPr>
                <w:rFonts w:ascii="Times New Roman" w:hAnsi="Times New Roman" w:cs="Times New Roman"/>
              </w:rPr>
            </w:pPr>
            <w:r w:rsidRPr="00CD51EA">
              <w:rPr>
                <w:rFonts w:ascii="Times New Roman" w:hAnsi="Times New Roman" w:cs="Times New Roman"/>
              </w:rPr>
              <w:t>№</w:t>
            </w:r>
          </w:p>
          <w:p w:rsidR="00A47790" w:rsidRPr="00CD51EA" w:rsidRDefault="00A47790" w:rsidP="00220FC5">
            <w:pPr>
              <w:pStyle w:val="ab"/>
              <w:widowControl/>
              <w:suppressAutoHyphens/>
              <w:jc w:val="center"/>
              <w:rPr>
                <w:rFonts w:ascii="Times New Roman" w:hAnsi="Times New Roman" w:cs="Times New Roman"/>
              </w:rPr>
            </w:pPr>
            <w:r w:rsidRPr="00CD51EA">
              <w:rPr>
                <w:rFonts w:ascii="Times New Roman" w:hAnsi="Times New Roman" w:cs="Times New Roman"/>
              </w:rPr>
              <w:t>п/п</w:t>
            </w:r>
          </w:p>
        </w:tc>
        <w:tc>
          <w:tcPr>
            <w:tcW w:w="3271" w:type="dxa"/>
            <w:vMerge w:val="restart"/>
          </w:tcPr>
          <w:p w:rsidR="00A47790" w:rsidRPr="00CD51EA" w:rsidRDefault="00A47790" w:rsidP="00220FC5">
            <w:pPr>
              <w:pStyle w:val="ab"/>
              <w:widowControl/>
              <w:suppressAutoHyphens/>
              <w:jc w:val="center"/>
              <w:rPr>
                <w:rFonts w:ascii="Times New Roman" w:hAnsi="Times New Roman" w:cs="Times New Roman"/>
              </w:rPr>
            </w:pPr>
            <w:r w:rsidRPr="00CD51EA">
              <w:rPr>
                <w:rFonts w:ascii="Times New Roman" w:hAnsi="Times New Roman" w:cs="Times New Roman"/>
              </w:rPr>
              <w:t>Наименование целевого показателя</w:t>
            </w:r>
          </w:p>
        </w:tc>
        <w:tc>
          <w:tcPr>
            <w:tcW w:w="992" w:type="dxa"/>
            <w:vMerge w:val="restart"/>
          </w:tcPr>
          <w:p w:rsidR="00A47790" w:rsidRPr="00CD51EA" w:rsidRDefault="00A47790" w:rsidP="00220FC5">
            <w:pPr>
              <w:pStyle w:val="ab"/>
              <w:widowControl/>
              <w:suppressAutoHyphens/>
              <w:jc w:val="center"/>
              <w:rPr>
                <w:rFonts w:ascii="Times New Roman" w:hAnsi="Times New Roman" w:cs="Times New Roman"/>
              </w:rPr>
            </w:pPr>
            <w:r w:rsidRPr="00CD51EA">
              <w:rPr>
                <w:rFonts w:ascii="Times New Roman" w:hAnsi="Times New Roman" w:cs="Times New Roman"/>
              </w:rPr>
              <w:t>Единица измерения</w:t>
            </w:r>
          </w:p>
        </w:tc>
        <w:tc>
          <w:tcPr>
            <w:tcW w:w="4394" w:type="dxa"/>
            <w:gridSpan w:val="5"/>
          </w:tcPr>
          <w:p w:rsidR="00A47790" w:rsidRPr="00CD51EA" w:rsidRDefault="00A47790" w:rsidP="00220FC5">
            <w:pPr>
              <w:pStyle w:val="ab"/>
              <w:widowControl/>
              <w:suppressAutoHyphens/>
              <w:jc w:val="center"/>
              <w:rPr>
                <w:rFonts w:ascii="Times New Roman" w:hAnsi="Times New Roman" w:cs="Times New Roman"/>
              </w:rPr>
            </w:pPr>
            <w:r w:rsidRPr="00CD51EA">
              <w:rPr>
                <w:rFonts w:ascii="Times New Roman" w:hAnsi="Times New Roman" w:cs="Times New Roman"/>
              </w:rPr>
              <w:t>Значение показателей</w:t>
            </w:r>
          </w:p>
        </w:tc>
      </w:tr>
      <w:tr w:rsidR="00A47790" w:rsidRPr="00CD51EA" w:rsidTr="00220FC5">
        <w:tc>
          <w:tcPr>
            <w:tcW w:w="840" w:type="dxa"/>
            <w:vMerge/>
          </w:tcPr>
          <w:p w:rsidR="00A47790" w:rsidRPr="00CD51EA" w:rsidRDefault="00A47790" w:rsidP="00220FC5">
            <w:pPr>
              <w:pStyle w:val="ab"/>
              <w:widowControl/>
              <w:suppressAutoHyphens/>
              <w:rPr>
                <w:rFonts w:ascii="Times New Roman" w:hAnsi="Times New Roman" w:cs="Times New Roman"/>
              </w:rPr>
            </w:pPr>
          </w:p>
        </w:tc>
        <w:tc>
          <w:tcPr>
            <w:tcW w:w="3271" w:type="dxa"/>
            <w:vMerge/>
          </w:tcPr>
          <w:p w:rsidR="00A47790" w:rsidRPr="00CD51EA" w:rsidRDefault="00A47790" w:rsidP="00220FC5">
            <w:pPr>
              <w:pStyle w:val="ab"/>
              <w:widowControl/>
              <w:suppressAutoHyphens/>
              <w:rPr>
                <w:rFonts w:ascii="Times New Roman" w:hAnsi="Times New Roman" w:cs="Times New Roman"/>
              </w:rPr>
            </w:pPr>
          </w:p>
        </w:tc>
        <w:tc>
          <w:tcPr>
            <w:tcW w:w="992" w:type="dxa"/>
            <w:vMerge/>
          </w:tcPr>
          <w:p w:rsidR="00A47790" w:rsidRPr="00CD51EA" w:rsidRDefault="00A47790" w:rsidP="00220FC5">
            <w:pPr>
              <w:pStyle w:val="ab"/>
              <w:widowControl/>
              <w:suppressAutoHyphens/>
              <w:rPr>
                <w:rFonts w:ascii="Times New Roman" w:hAnsi="Times New Roman" w:cs="Times New Roman"/>
              </w:rPr>
            </w:pPr>
          </w:p>
        </w:tc>
        <w:tc>
          <w:tcPr>
            <w:tcW w:w="850" w:type="dxa"/>
          </w:tcPr>
          <w:p w:rsidR="00A47790" w:rsidRPr="00CD51EA" w:rsidRDefault="00A47790" w:rsidP="00220FC5">
            <w:pPr>
              <w:pStyle w:val="ab"/>
              <w:widowControl/>
              <w:suppressAutoHyphens/>
              <w:jc w:val="center"/>
              <w:rPr>
                <w:rFonts w:ascii="Times New Roman" w:hAnsi="Times New Roman" w:cs="Times New Roman"/>
              </w:rPr>
            </w:pPr>
            <w:r w:rsidRPr="00CD51EA">
              <w:rPr>
                <w:rFonts w:ascii="Times New Roman" w:hAnsi="Times New Roman" w:cs="Times New Roman"/>
              </w:rPr>
              <w:t>2020</w:t>
            </w:r>
          </w:p>
        </w:tc>
        <w:tc>
          <w:tcPr>
            <w:tcW w:w="851" w:type="dxa"/>
          </w:tcPr>
          <w:p w:rsidR="00A47790" w:rsidRPr="00CD51EA" w:rsidRDefault="00A47790" w:rsidP="00220FC5">
            <w:pPr>
              <w:pStyle w:val="ab"/>
              <w:widowControl/>
              <w:suppressAutoHyphens/>
              <w:jc w:val="center"/>
              <w:rPr>
                <w:rFonts w:ascii="Times New Roman" w:hAnsi="Times New Roman" w:cs="Times New Roman"/>
              </w:rPr>
            </w:pPr>
            <w:r w:rsidRPr="00CD51EA">
              <w:rPr>
                <w:rFonts w:ascii="Times New Roman" w:hAnsi="Times New Roman" w:cs="Times New Roman"/>
              </w:rPr>
              <w:t>2021</w:t>
            </w:r>
          </w:p>
        </w:tc>
        <w:tc>
          <w:tcPr>
            <w:tcW w:w="850" w:type="dxa"/>
          </w:tcPr>
          <w:p w:rsidR="00A47790" w:rsidRPr="00CD51EA" w:rsidRDefault="00A47790" w:rsidP="00220FC5">
            <w:pPr>
              <w:pStyle w:val="ab"/>
              <w:widowControl/>
              <w:suppressAutoHyphens/>
              <w:jc w:val="center"/>
              <w:rPr>
                <w:rFonts w:ascii="Times New Roman" w:hAnsi="Times New Roman" w:cs="Times New Roman"/>
              </w:rPr>
            </w:pPr>
            <w:r w:rsidRPr="00CD51EA">
              <w:rPr>
                <w:rFonts w:ascii="Times New Roman" w:hAnsi="Times New Roman" w:cs="Times New Roman"/>
              </w:rPr>
              <w:t>2022</w:t>
            </w:r>
          </w:p>
        </w:tc>
        <w:tc>
          <w:tcPr>
            <w:tcW w:w="993" w:type="dxa"/>
          </w:tcPr>
          <w:p w:rsidR="00A47790" w:rsidRPr="00CD51EA" w:rsidRDefault="00A47790" w:rsidP="00220FC5">
            <w:pPr>
              <w:pStyle w:val="ab"/>
              <w:widowControl/>
              <w:suppressAutoHyphens/>
              <w:jc w:val="center"/>
              <w:rPr>
                <w:rFonts w:ascii="Times New Roman" w:hAnsi="Times New Roman" w:cs="Times New Roman"/>
              </w:rPr>
            </w:pPr>
            <w:r w:rsidRPr="00CD51EA">
              <w:rPr>
                <w:rFonts w:ascii="Times New Roman" w:hAnsi="Times New Roman" w:cs="Times New Roman"/>
              </w:rPr>
              <w:t>2023</w:t>
            </w:r>
          </w:p>
        </w:tc>
        <w:tc>
          <w:tcPr>
            <w:tcW w:w="850" w:type="dxa"/>
          </w:tcPr>
          <w:p w:rsidR="00A47790" w:rsidRPr="00CD51EA" w:rsidRDefault="00A47790" w:rsidP="00220FC5">
            <w:pPr>
              <w:pStyle w:val="ab"/>
              <w:widowControl/>
              <w:suppressAutoHyphens/>
              <w:jc w:val="center"/>
              <w:rPr>
                <w:rFonts w:ascii="Times New Roman" w:hAnsi="Times New Roman" w:cs="Times New Roman"/>
              </w:rPr>
            </w:pPr>
            <w:r w:rsidRPr="00CD51EA">
              <w:rPr>
                <w:rFonts w:ascii="Times New Roman" w:hAnsi="Times New Roman" w:cs="Times New Roman"/>
              </w:rPr>
              <w:t>2024</w:t>
            </w:r>
          </w:p>
        </w:tc>
      </w:tr>
    </w:tbl>
    <w:p w:rsidR="00A47790" w:rsidRPr="00492F92" w:rsidRDefault="00A47790" w:rsidP="00A47790">
      <w:pPr>
        <w:suppressAutoHyphens/>
        <w:ind w:firstLine="698"/>
        <w:jc w:val="right"/>
        <w:rPr>
          <w:sz w:val="2"/>
          <w:szCs w:val="2"/>
        </w:rPr>
      </w:pPr>
    </w:p>
    <w:tbl>
      <w:tblPr>
        <w:tblW w:w="949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3271"/>
        <w:gridCol w:w="992"/>
        <w:gridCol w:w="850"/>
        <w:gridCol w:w="851"/>
        <w:gridCol w:w="850"/>
        <w:gridCol w:w="993"/>
        <w:gridCol w:w="850"/>
      </w:tblGrid>
      <w:tr w:rsidR="00A47790" w:rsidRPr="00CD51EA" w:rsidTr="00220FC5">
        <w:trPr>
          <w:tblHeader/>
        </w:trPr>
        <w:tc>
          <w:tcPr>
            <w:tcW w:w="840" w:type="dxa"/>
            <w:tcBorders>
              <w:top w:val="single" w:sz="4" w:space="0" w:color="auto"/>
              <w:bottom w:val="single" w:sz="4" w:space="0" w:color="auto"/>
              <w:right w:val="single" w:sz="4" w:space="0" w:color="auto"/>
            </w:tcBorders>
          </w:tcPr>
          <w:p w:rsidR="00A47790" w:rsidRPr="00CD51EA" w:rsidRDefault="00A47790" w:rsidP="00220FC5">
            <w:pPr>
              <w:pStyle w:val="ab"/>
              <w:widowControl/>
              <w:suppressAutoHyphens/>
              <w:jc w:val="center"/>
              <w:rPr>
                <w:rFonts w:ascii="Times New Roman" w:hAnsi="Times New Roman" w:cs="Times New Roman"/>
              </w:rPr>
            </w:pPr>
            <w:r w:rsidRPr="00CD51EA">
              <w:rPr>
                <w:rFonts w:ascii="Times New Roman" w:hAnsi="Times New Roman" w:cs="Times New Roman"/>
              </w:rPr>
              <w:t>1</w:t>
            </w:r>
          </w:p>
        </w:tc>
        <w:tc>
          <w:tcPr>
            <w:tcW w:w="3271" w:type="dxa"/>
            <w:tcBorders>
              <w:top w:val="single" w:sz="4" w:space="0" w:color="auto"/>
              <w:left w:val="single" w:sz="4" w:space="0" w:color="auto"/>
              <w:bottom w:val="single" w:sz="4" w:space="0" w:color="auto"/>
              <w:right w:val="single" w:sz="4" w:space="0" w:color="auto"/>
            </w:tcBorders>
          </w:tcPr>
          <w:p w:rsidR="00A47790" w:rsidRPr="00CD51EA" w:rsidRDefault="00A47790" w:rsidP="00220FC5">
            <w:pPr>
              <w:pStyle w:val="ab"/>
              <w:widowControl/>
              <w:suppressAutoHyphens/>
              <w:jc w:val="center"/>
              <w:rPr>
                <w:rFonts w:ascii="Times New Roman" w:hAnsi="Times New Roman" w:cs="Times New Roman"/>
              </w:rPr>
            </w:pPr>
            <w:r w:rsidRPr="00CD51EA">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A47790" w:rsidRPr="00CD51EA" w:rsidRDefault="00A47790" w:rsidP="00220FC5">
            <w:pPr>
              <w:pStyle w:val="ab"/>
              <w:widowControl/>
              <w:suppressAutoHyphens/>
              <w:jc w:val="center"/>
              <w:rPr>
                <w:rFonts w:ascii="Times New Roman" w:hAnsi="Times New Roman" w:cs="Times New Roman"/>
              </w:rPr>
            </w:pPr>
            <w:r w:rsidRPr="00CD51EA">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A47790" w:rsidRPr="00CD51EA" w:rsidRDefault="00A47790" w:rsidP="00220FC5">
            <w:pPr>
              <w:pStyle w:val="ab"/>
              <w:widowControl/>
              <w:suppressAutoHyphens/>
              <w:jc w:val="center"/>
              <w:rPr>
                <w:rFonts w:ascii="Times New Roman" w:hAnsi="Times New Roman" w:cs="Times New Roman"/>
              </w:rPr>
            </w:pPr>
            <w:r w:rsidRPr="00CD51EA">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A47790" w:rsidRPr="00CD51EA" w:rsidRDefault="00A47790" w:rsidP="00220FC5">
            <w:pPr>
              <w:pStyle w:val="ab"/>
              <w:widowControl/>
              <w:suppressAutoHyphens/>
              <w:jc w:val="center"/>
              <w:rPr>
                <w:rFonts w:ascii="Times New Roman" w:hAnsi="Times New Roman" w:cs="Times New Roman"/>
              </w:rPr>
            </w:pPr>
            <w:r w:rsidRPr="00CD51EA">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A47790" w:rsidRPr="00CD51EA" w:rsidRDefault="00A47790" w:rsidP="00220FC5">
            <w:pPr>
              <w:pStyle w:val="ab"/>
              <w:widowControl/>
              <w:suppressAutoHyphens/>
              <w:jc w:val="center"/>
              <w:rPr>
                <w:rFonts w:ascii="Times New Roman" w:hAnsi="Times New Roman" w:cs="Times New Roman"/>
              </w:rPr>
            </w:pPr>
            <w:r w:rsidRPr="00CD51EA">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tcPr>
          <w:p w:rsidR="00A47790" w:rsidRPr="00CD51EA" w:rsidRDefault="00A47790" w:rsidP="00220FC5">
            <w:pPr>
              <w:pStyle w:val="ab"/>
              <w:widowControl/>
              <w:suppressAutoHyphens/>
              <w:jc w:val="center"/>
              <w:rPr>
                <w:rFonts w:ascii="Times New Roman" w:hAnsi="Times New Roman" w:cs="Times New Roman"/>
              </w:rPr>
            </w:pPr>
            <w:r w:rsidRPr="00CD51EA">
              <w:rPr>
                <w:rFonts w:ascii="Times New Roman" w:hAnsi="Times New Roman" w:cs="Times New Roman"/>
              </w:rPr>
              <w:t>7</w:t>
            </w:r>
          </w:p>
        </w:tc>
        <w:tc>
          <w:tcPr>
            <w:tcW w:w="850" w:type="dxa"/>
            <w:tcBorders>
              <w:top w:val="single" w:sz="4" w:space="0" w:color="auto"/>
              <w:left w:val="single" w:sz="4" w:space="0" w:color="auto"/>
              <w:bottom w:val="single" w:sz="4" w:space="0" w:color="auto"/>
            </w:tcBorders>
          </w:tcPr>
          <w:p w:rsidR="00A47790" w:rsidRPr="00CD51EA" w:rsidRDefault="00A47790" w:rsidP="00220FC5">
            <w:pPr>
              <w:pStyle w:val="ab"/>
              <w:widowControl/>
              <w:suppressAutoHyphens/>
              <w:jc w:val="center"/>
              <w:rPr>
                <w:rFonts w:ascii="Times New Roman" w:hAnsi="Times New Roman" w:cs="Times New Roman"/>
              </w:rPr>
            </w:pPr>
            <w:r w:rsidRPr="00CD51EA">
              <w:rPr>
                <w:rFonts w:ascii="Times New Roman" w:hAnsi="Times New Roman" w:cs="Times New Roman"/>
              </w:rPr>
              <w:t>8</w:t>
            </w:r>
          </w:p>
        </w:tc>
      </w:tr>
      <w:tr w:rsidR="00A47790" w:rsidRPr="00CD51EA" w:rsidTr="00220FC5">
        <w:tc>
          <w:tcPr>
            <w:tcW w:w="840" w:type="dxa"/>
            <w:tcBorders>
              <w:top w:val="single" w:sz="4" w:space="0" w:color="auto"/>
              <w:bottom w:val="single" w:sz="4" w:space="0" w:color="auto"/>
              <w:right w:val="single" w:sz="4" w:space="0" w:color="auto"/>
            </w:tcBorders>
          </w:tcPr>
          <w:p w:rsidR="00A47790" w:rsidRPr="00CD51EA"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w:t>
            </w:r>
          </w:p>
        </w:tc>
        <w:tc>
          <w:tcPr>
            <w:tcW w:w="3271" w:type="dxa"/>
            <w:tcBorders>
              <w:top w:val="single" w:sz="4" w:space="0" w:color="auto"/>
              <w:left w:val="single" w:sz="4" w:space="0" w:color="auto"/>
              <w:bottom w:val="single" w:sz="4" w:space="0" w:color="auto"/>
              <w:right w:val="single" w:sz="4" w:space="0" w:color="auto"/>
            </w:tcBorders>
          </w:tcPr>
          <w:p w:rsidR="00A47790" w:rsidRPr="00CD51EA" w:rsidRDefault="00A47790" w:rsidP="00220FC5">
            <w:pPr>
              <w:suppressAutoHyphens/>
              <w:jc w:val="left"/>
              <w:rPr>
                <w:rFonts w:ascii="Times New Roman" w:hAnsi="Times New Roman" w:cs="Times New Roman"/>
                <w:sz w:val="24"/>
                <w:szCs w:val="24"/>
              </w:rPr>
            </w:pPr>
            <w:r w:rsidRPr="00CD51EA">
              <w:rPr>
                <w:rFonts w:ascii="Times New Roman" w:hAnsi="Times New Roman" w:cs="Times New Roman"/>
                <w:color w:val="000000"/>
                <w:sz w:val="24"/>
                <w:szCs w:val="24"/>
              </w:rPr>
              <w:t xml:space="preserve">Уровень газификации жилых объектов сетевым газом </w:t>
            </w:r>
          </w:p>
        </w:tc>
        <w:tc>
          <w:tcPr>
            <w:tcW w:w="992" w:type="dxa"/>
            <w:tcBorders>
              <w:top w:val="single" w:sz="4" w:space="0" w:color="auto"/>
              <w:left w:val="single" w:sz="4" w:space="0" w:color="auto"/>
              <w:bottom w:val="single" w:sz="4" w:space="0" w:color="auto"/>
              <w:right w:val="single" w:sz="4" w:space="0" w:color="auto"/>
            </w:tcBorders>
          </w:tcPr>
          <w:p w:rsidR="00A47790" w:rsidRPr="00CD51EA" w:rsidRDefault="00A47790" w:rsidP="00220FC5">
            <w:pPr>
              <w:suppressAutoHyphens/>
              <w:rPr>
                <w:rFonts w:ascii="Times New Roman" w:hAnsi="Times New Roman" w:cs="Times New Roman"/>
                <w:sz w:val="24"/>
                <w:szCs w:val="24"/>
              </w:rPr>
            </w:pPr>
            <w:r w:rsidRPr="00CD51EA">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47790" w:rsidRPr="00CD51EA" w:rsidRDefault="00A47790" w:rsidP="00220FC5">
            <w:pPr>
              <w:pStyle w:val="ab"/>
              <w:widowControl/>
              <w:suppressAutoHyphens/>
              <w:jc w:val="center"/>
              <w:rPr>
                <w:rFonts w:ascii="Times New Roman" w:hAnsi="Times New Roman" w:cs="Times New Roman"/>
              </w:rPr>
            </w:pPr>
            <w:r w:rsidRPr="00CD51EA">
              <w:rPr>
                <w:rFonts w:ascii="Times New Roman" w:hAnsi="Times New Roman" w:cs="Times New Roman"/>
              </w:rPr>
              <w:t>87</w:t>
            </w:r>
          </w:p>
        </w:tc>
        <w:tc>
          <w:tcPr>
            <w:tcW w:w="851" w:type="dxa"/>
            <w:tcBorders>
              <w:top w:val="single" w:sz="4" w:space="0" w:color="auto"/>
              <w:left w:val="single" w:sz="4" w:space="0" w:color="auto"/>
              <w:bottom w:val="single" w:sz="4" w:space="0" w:color="auto"/>
              <w:right w:val="single" w:sz="4" w:space="0" w:color="auto"/>
            </w:tcBorders>
          </w:tcPr>
          <w:p w:rsidR="00A47790" w:rsidRPr="00CD51EA" w:rsidRDefault="00A47790" w:rsidP="00220FC5">
            <w:pPr>
              <w:pStyle w:val="ab"/>
              <w:widowControl/>
              <w:suppressAutoHyphens/>
              <w:jc w:val="center"/>
              <w:rPr>
                <w:rFonts w:ascii="Times New Roman" w:hAnsi="Times New Roman" w:cs="Times New Roman"/>
              </w:rPr>
            </w:pPr>
            <w:r w:rsidRPr="00CD51EA">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47790" w:rsidRPr="00CD51EA" w:rsidRDefault="00A47790" w:rsidP="00220FC5">
            <w:pPr>
              <w:pStyle w:val="ab"/>
              <w:widowControl/>
              <w:suppressAutoHyphens/>
              <w:jc w:val="center"/>
              <w:rPr>
                <w:rFonts w:ascii="Times New Roman" w:hAnsi="Times New Roman" w:cs="Times New Roman"/>
              </w:rPr>
            </w:pPr>
            <w:r w:rsidRPr="00CD51EA">
              <w:rPr>
                <w:rFonts w:ascii="Times New Roman" w:hAnsi="Times New Roman" w:cs="Times New Roman"/>
              </w:rPr>
              <w:t>90</w:t>
            </w:r>
          </w:p>
        </w:tc>
        <w:tc>
          <w:tcPr>
            <w:tcW w:w="993" w:type="dxa"/>
            <w:tcBorders>
              <w:top w:val="single" w:sz="4" w:space="0" w:color="auto"/>
              <w:left w:val="single" w:sz="4" w:space="0" w:color="auto"/>
              <w:bottom w:val="single" w:sz="4" w:space="0" w:color="auto"/>
              <w:right w:val="single" w:sz="4" w:space="0" w:color="auto"/>
            </w:tcBorders>
          </w:tcPr>
          <w:p w:rsidR="00A47790" w:rsidRPr="00CD51EA" w:rsidRDefault="00A47790" w:rsidP="00220FC5">
            <w:pPr>
              <w:pStyle w:val="ab"/>
              <w:widowControl/>
              <w:suppressAutoHyphens/>
              <w:jc w:val="center"/>
              <w:rPr>
                <w:rFonts w:ascii="Times New Roman" w:hAnsi="Times New Roman" w:cs="Times New Roman"/>
              </w:rPr>
            </w:pPr>
            <w:r w:rsidRPr="00CD51EA">
              <w:rPr>
                <w:rFonts w:ascii="Times New Roman" w:hAnsi="Times New Roman" w:cs="Times New Roman"/>
              </w:rPr>
              <w:t>91</w:t>
            </w:r>
          </w:p>
        </w:tc>
        <w:tc>
          <w:tcPr>
            <w:tcW w:w="850" w:type="dxa"/>
            <w:tcBorders>
              <w:top w:val="single" w:sz="4" w:space="0" w:color="auto"/>
              <w:left w:val="single" w:sz="4" w:space="0" w:color="auto"/>
              <w:bottom w:val="single" w:sz="4" w:space="0" w:color="auto"/>
            </w:tcBorders>
          </w:tcPr>
          <w:p w:rsidR="00A47790" w:rsidRPr="00CD51EA" w:rsidRDefault="00A47790" w:rsidP="00220FC5">
            <w:pPr>
              <w:pStyle w:val="ab"/>
              <w:widowControl/>
              <w:suppressAutoHyphens/>
              <w:jc w:val="center"/>
              <w:rPr>
                <w:rFonts w:ascii="Times New Roman" w:hAnsi="Times New Roman" w:cs="Times New Roman"/>
              </w:rPr>
            </w:pPr>
            <w:r w:rsidRPr="00CD51EA">
              <w:rPr>
                <w:rFonts w:ascii="Times New Roman" w:hAnsi="Times New Roman" w:cs="Times New Roman"/>
              </w:rPr>
              <w:t>92</w:t>
            </w:r>
          </w:p>
        </w:tc>
      </w:tr>
      <w:tr w:rsidR="00A47790" w:rsidRPr="00CD51EA" w:rsidTr="00220FC5">
        <w:tc>
          <w:tcPr>
            <w:tcW w:w="840" w:type="dxa"/>
            <w:tcBorders>
              <w:top w:val="single" w:sz="4" w:space="0" w:color="auto"/>
              <w:bottom w:val="single" w:sz="4" w:space="0" w:color="auto"/>
              <w:right w:val="single" w:sz="4" w:space="0" w:color="auto"/>
            </w:tcBorders>
          </w:tcPr>
          <w:p w:rsidR="00A47790" w:rsidRPr="00CD51EA"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2</w:t>
            </w:r>
          </w:p>
        </w:tc>
        <w:tc>
          <w:tcPr>
            <w:tcW w:w="3271" w:type="dxa"/>
            <w:tcBorders>
              <w:top w:val="single" w:sz="4" w:space="0" w:color="auto"/>
              <w:left w:val="single" w:sz="4" w:space="0" w:color="auto"/>
              <w:bottom w:val="single" w:sz="4" w:space="0" w:color="auto"/>
              <w:right w:val="single" w:sz="4" w:space="0" w:color="auto"/>
            </w:tcBorders>
          </w:tcPr>
          <w:p w:rsidR="00A47790" w:rsidRPr="00CD51EA" w:rsidRDefault="00A47790" w:rsidP="00220FC5">
            <w:pPr>
              <w:pStyle w:val="a3"/>
              <w:widowControl/>
              <w:suppressAutoHyphens/>
              <w:rPr>
                <w:rFonts w:ascii="Times New Roman" w:hAnsi="Times New Roman" w:cs="Times New Roman"/>
              </w:rPr>
            </w:pPr>
            <w:r w:rsidRPr="00CD51EA">
              <w:rPr>
                <w:rFonts w:ascii="Times New Roman" w:hAnsi="Times New Roman" w:cs="Times New Roman"/>
                <w:color w:val="000000"/>
              </w:rPr>
              <w:t xml:space="preserve">Количество газифицированных домов </w:t>
            </w:r>
          </w:p>
        </w:tc>
        <w:tc>
          <w:tcPr>
            <w:tcW w:w="992" w:type="dxa"/>
            <w:tcBorders>
              <w:top w:val="single" w:sz="4" w:space="0" w:color="auto"/>
              <w:left w:val="single" w:sz="4" w:space="0" w:color="auto"/>
              <w:bottom w:val="single" w:sz="4" w:space="0" w:color="auto"/>
              <w:right w:val="single" w:sz="4" w:space="0" w:color="auto"/>
            </w:tcBorders>
          </w:tcPr>
          <w:p w:rsidR="00A47790" w:rsidRPr="00CD51EA" w:rsidRDefault="00A47790" w:rsidP="00220FC5">
            <w:pPr>
              <w:suppressAutoHyphens/>
              <w:rPr>
                <w:rFonts w:ascii="Times New Roman" w:hAnsi="Times New Roman" w:cs="Times New Roman"/>
                <w:sz w:val="24"/>
                <w:szCs w:val="24"/>
              </w:rPr>
            </w:pPr>
            <w:r w:rsidRPr="00CD51EA">
              <w:rPr>
                <w:rFonts w:ascii="Times New Roman" w:hAnsi="Times New Roman" w:cs="Times New Roman"/>
                <w:sz w:val="24"/>
                <w:szCs w:val="24"/>
              </w:rPr>
              <w:t>шт</w:t>
            </w:r>
          </w:p>
          <w:p w:rsidR="00A47790" w:rsidRPr="00CD51EA" w:rsidRDefault="00A47790" w:rsidP="00220FC5">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CD51EA"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6281</w:t>
            </w:r>
          </w:p>
        </w:tc>
        <w:tc>
          <w:tcPr>
            <w:tcW w:w="851" w:type="dxa"/>
            <w:tcBorders>
              <w:top w:val="single" w:sz="4" w:space="0" w:color="auto"/>
              <w:left w:val="single" w:sz="4" w:space="0" w:color="auto"/>
              <w:bottom w:val="single" w:sz="4" w:space="0" w:color="auto"/>
              <w:right w:val="single" w:sz="4" w:space="0" w:color="auto"/>
            </w:tcBorders>
          </w:tcPr>
          <w:p w:rsidR="00A47790" w:rsidRPr="00CD51EA" w:rsidRDefault="00A47790" w:rsidP="00220FC5">
            <w:pPr>
              <w:pStyle w:val="ab"/>
              <w:widowControl/>
              <w:suppressAutoHyphens/>
              <w:jc w:val="center"/>
              <w:rPr>
                <w:rFonts w:ascii="Times New Roman" w:hAnsi="Times New Roman" w:cs="Times New Roman"/>
              </w:rPr>
            </w:pPr>
            <w:r w:rsidRPr="00CD51EA">
              <w:rPr>
                <w:rFonts w:ascii="Times New Roman" w:hAnsi="Times New Roman" w:cs="Times New Roman"/>
              </w:rPr>
              <w:t>6651</w:t>
            </w:r>
          </w:p>
        </w:tc>
        <w:tc>
          <w:tcPr>
            <w:tcW w:w="850" w:type="dxa"/>
            <w:tcBorders>
              <w:top w:val="single" w:sz="4" w:space="0" w:color="auto"/>
              <w:left w:val="single" w:sz="4" w:space="0" w:color="auto"/>
              <w:bottom w:val="single" w:sz="4" w:space="0" w:color="auto"/>
              <w:right w:val="single" w:sz="4" w:space="0" w:color="auto"/>
            </w:tcBorders>
          </w:tcPr>
          <w:p w:rsidR="00A47790" w:rsidRPr="00CD51EA" w:rsidRDefault="00A47790" w:rsidP="00220FC5">
            <w:pPr>
              <w:pStyle w:val="ab"/>
              <w:widowControl/>
              <w:suppressAutoHyphens/>
              <w:jc w:val="center"/>
              <w:rPr>
                <w:rFonts w:ascii="Times New Roman" w:hAnsi="Times New Roman" w:cs="Times New Roman"/>
              </w:rPr>
            </w:pPr>
            <w:r w:rsidRPr="00CD51EA">
              <w:rPr>
                <w:rFonts w:ascii="Times New Roman" w:hAnsi="Times New Roman" w:cs="Times New Roman"/>
              </w:rPr>
              <w:t>6725</w:t>
            </w:r>
          </w:p>
        </w:tc>
        <w:tc>
          <w:tcPr>
            <w:tcW w:w="993" w:type="dxa"/>
            <w:tcBorders>
              <w:top w:val="single" w:sz="4" w:space="0" w:color="auto"/>
              <w:left w:val="single" w:sz="4" w:space="0" w:color="auto"/>
              <w:bottom w:val="single" w:sz="4" w:space="0" w:color="auto"/>
              <w:right w:val="single" w:sz="4" w:space="0" w:color="auto"/>
            </w:tcBorders>
          </w:tcPr>
          <w:p w:rsidR="00A47790" w:rsidRPr="00CD51EA" w:rsidRDefault="00A47790" w:rsidP="00220FC5">
            <w:pPr>
              <w:pStyle w:val="ab"/>
              <w:widowControl/>
              <w:suppressAutoHyphens/>
              <w:jc w:val="center"/>
              <w:rPr>
                <w:rFonts w:ascii="Times New Roman" w:hAnsi="Times New Roman" w:cs="Times New Roman"/>
              </w:rPr>
            </w:pPr>
            <w:r w:rsidRPr="00CD51EA">
              <w:rPr>
                <w:rFonts w:ascii="Times New Roman" w:hAnsi="Times New Roman" w:cs="Times New Roman"/>
              </w:rPr>
              <w:t>6856</w:t>
            </w:r>
          </w:p>
        </w:tc>
        <w:tc>
          <w:tcPr>
            <w:tcW w:w="850" w:type="dxa"/>
            <w:tcBorders>
              <w:top w:val="single" w:sz="4" w:space="0" w:color="auto"/>
              <w:left w:val="single" w:sz="4" w:space="0" w:color="auto"/>
              <w:bottom w:val="single" w:sz="4" w:space="0" w:color="auto"/>
            </w:tcBorders>
          </w:tcPr>
          <w:p w:rsidR="00A47790" w:rsidRPr="00CD51EA" w:rsidRDefault="00A47790" w:rsidP="00220FC5">
            <w:pPr>
              <w:pStyle w:val="ab"/>
              <w:widowControl/>
              <w:suppressAutoHyphens/>
              <w:jc w:val="center"/>
              <w:rPr>
                <w:rFonts w:ascii="Times New Roman" w:hAnsi="Times New Roman" w:cs="Times New Roman"/>
              </w:rPr>
            </w:pPr>
            <w:r w:rsidRPr="00CD51EA">
              <w:rPr>
                <w:rFonts w:ascii="Times New Roman" w:hAnsi="Times New Roman" w:cs="Times New Roman"/>
              </w:rPr>
              <w:t>6993</w:t>
            </w:r>
          </w:p>
        </w:tc>
      </w:tr>
      <w:tr w:rsidR="00A47790" w:rsidRPr="00CD51EA" w:rsidTr="00220FC5">
        <w:tc>
          <w:tcPr>
            <w:tcW w:w="840" w:type="dxa"/>
            <w:tcBorders>
              <w:top w:val="single" w:sz="4" w:space="0" w:color="auto"/>
              <w:bottom w:val="single" w:sz="4" w:space="0" w:color="auto"/>
              <w:right w:val="single" w:sz="4" w:space="0" w:color="auto"/>
            </w:tcBorders>
          </w:tcPr>
          <w:p w:rsidR="00A47790" w:rsidRPr="00CD51EA"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3</w:t>
            </w:r>
          </w:p>
        </w:tc>
        <w:tc>
          <w:tcPr>
            <w:tcW w:w="3271" w:type="dxa"/>
            <w:tcBorders>
              <w:top w:val="single" w:sz="4" w:space="0" w:color="auto"/>
              <w:left w:val="single" w:sz="4" w:space="0" w:color="auto"/>
              <w:bottom w:val="single" w:sz="4" w:space="0" w:color="auto"/>
              <w:right w:val="single" w:sz="4" w:space="0" w:color="auto"/>
            </w:tcBorders>
          </w:tcPr>
          <w:p w:rsidR="00A47790" w:rsidRPr="00CD51EA" w:rsidRDefault="00A47790" w:rsidP="00220FC5">
            <w:pPr>
              <w:suppressAutoHyphens/>
              <w:jc w:val="left"/>
              <w:rPr>
                <w:rFonts w:ascii="Times New Roman" w:hAnsi="Times New Roman" w:cs="Times New Roman"/>
                <w:sz w:val="24"/>
                <w:szCs w:val="24"/>
              </w:rPr>
            </w:pPr>
            <w:r w:rsidRPr="00CD51EA">
              <w:rPr>
                <w:rFonts w:ascii="Times New Roman" w:hAnsi="Times New Roman" w:cs="Times New Roman"/>
                <w:sz w:val="24"/>
                <w:szCs w:val="24"/>
              </w:rPr>
              <w:t>Ввод построенных газопроводов</w:t>
            </w:r>
          </w:p>
        </w:tc>
        <w:tc>
          <w:tcPr>
            <w:tcW w:w="992" w:type="dxa"/>
            <w:tcBorders>
              <w:top w:val="single" w:sz="4" w:space="0" w:color="auto"/>
              <w:left w:val="single" w:sz="4" w:space="0" w:color="auto"/>
              <w:bottom w:val="single" w:sz="4" w:space="0" w:color="auto"/>
              <w:right w:val="single" w:sz="4" w:space="0" w:color="auto"/>
            </w:tcBorders>
          </w:tcPr>
          <w:p w:rsidR="00A47790" w:rsidRPr="00CD51EA" w:rsidRDefault="00A47790" w:rsidP="00220FC5">
            <w:pPr>
              <w:pStyle w:val="ab"/>
              <w:widowControl/>
              <w:suppressAutoHyphens/>
              <w:jc w:val="center"/>
              <w:rPr>
                <w:rFonts w:ascii="Times New Roman" w:hAnsi="Times New Roman" w:cs="Times New Roman"/>
              </w:rPr>
            </w:pPr>
            <w:r w:rsidRPr="00CD51EA">
              <w:rPr>
                <w:rFonts w:ascii="Times New Roman" w:hAnsi="Times New Roman" w:cs="Times New Roman"/>
              </w:rPr>
              <w:t>км</w:t>
            </w:r>
          </w:p>
        </w:tc>
        <w:tc>
          <w:tcPr>
            <w:tcW w:w="850" w:type="dxa"/>
            <w:tcBorders>
              <w:top w:val="single" w:sz="4" w:space="0" w:color="auto"/>
              <w:left w:val="single" w:sz="4" w:space="0" w:color="auto"/>
              <w:bottom w:val="single" w:sz="4" w:space="0" w:color="auto"/>
              <w:right w:val="single" w:sz="4" w:space="0" w:color="auto"/>
            </w:tcBorders>
          </w:tcPr>
          <w:p w:rsidR="00A47790" w:rsidRPr="00CD51EA" w:rsidRDefault="00A47790" w:rsidP="00220FC5">
            <w:pPr>
              <w:pStyle w:val="ab"/>
              <w:widowControl/>
              <w:suppressAutoHyphens/>
              <w:jc w:val="center"/>
              <w:rPr>
                <w:rFonts w:ascii="Times New Roman" w:hAnsi="Times New Roman" w:cs="Times New Roman"/>
              </w:rPr>
            </w:pPr>
            <w:r w:rsidRPr="00CD51E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CD51EA" w:rsidRDefault="00A47790" w:rsidP="00220FC5">
            <w:pPr>
              <w:pStyle w:val="ab"/>
              <w:widowControl/>
              <w:suppressAutoHyphens/>
              <w:jc w:val="center"/>
              <w:rPr>
                <w:rFonts w:ascii="Times New Roman" w:hAnsi="Times New Roman" w:cs="Times New Roman"/>
              </w:rPr>
            </w:pPr>
            <w:r w:rsidRPr="00CD51E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47790" w:rsidRPr="00CD51EA" w:rsidRDefault="00A47790" w:rsidP="00220FC5">
            <w:pPr>
              <w:pStyle w:val="ab"/>
              <w:widowControl/>
              <w:suppressAutoHyphens/>
              <w:jc w:val="center"/>
              <w:rPr>
                <w:rFonts w:ascii="Times New Roman" w:hAnsi="Times New Roman" w:cs="Times New Roman"/>
              </w:rPr>
            </w:pPr>
            <w:r w:rsidRPr="00CD51EA">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A47790" w:rsidRPr="00CD51EA" w:rsidRDefault="00A47790" w:rsidP="00220FC5">
            <w:pPr>
              <w:pStyle w:val="ab"/>
              <w:widowControl/>
              <w:suppressAutoHyphens/>
              <w:jc w:val="center"/>
              <w:rPr>
                <w:rFonts w:ascii="Times New Roman" w:hAnsi="Times New Roman" w:cs="Times New Roman"/>
              </w:rPr>
            </w:pPr>
            <w:r w:rsidRPr="00CD51EA">
              <w:rPr>
                <w:rFonts w:ascii="Times New Roman" w:hAnsi="Times New Roman" w:cs="Times New Roman"/>
              </w:rPr>
              <w:t>0,0</w:t>
            </w:r>
          </w:p>
        </w:tc>
        <w:tc>
          <w:tcPr>
            <w:tcW w:w="850" w:type="dxa"/>
            <w:tcBorders>
              <w:top w:val="single" w:sz="4" w:space="0" w:color="auto"/>
              <w:left w:val="single" w:sz="4" w:space="0" w:color="auto"/>
              <w:bottom w:val="single" w:sz="4" w:space="0" w:color="auto"/>
            </w:tcBorders>
          </w:tcPr>
          <w:p w:rsidR="00A47790" w:rsidRPr="00CD51EA" w:rsidRDefault="00A47790" w:rsidP="00220FC5">
            <w:pPr>
              <w:pStyle w:val="ab"/>
              <w:widowControl/>
              <w:suppressAutoHyphens/>
              <w:jc w:val="center"/>
              <w:rPr>
                <w:rFonts w:ascii="Times New Roman" w:hAnsi="Times New Roman" w:cs="Times New Roman"/>
              </w:rPr>
            </w:pPr>
            <w:r w:rsidRPr="00CD51EA">
              <w:rPr>
                <w:rFonts w:ascii="Times New Roman" w:hAnsi="Times New Roman" w:cs="Times New Roman"/>
              </w:rPr>
              <w:t>0,0</w:t>
            </w:r>
          </w:p>
        </w:tc>
      </w:tr>
    </w:tbl>
    <w:p w:rsidR="00A47790" w:rsidRDefault="00A47790" w:rsidP="00A47790">
      <w:pPr>
        <w:suppressAutoHyphens/>
        <w:rPr>
          <w:rFonts w:ascii="Times New Roman" w:hAnsi="Times New Roman" w:cs="Times New Roman"/>
          <w:sz w:val="28"/>
          <w:szCs w:val="28"/>
        </w:rPr>
      </w:pPr>
    </w:p>
    <w:p w:rsidR="00A47790" w:rsidRDefault="00A47790" w:rsidP="00A47790">
      <w:pPr>
        <w:suppressAutoHyphens/>
        <w:rPr>
          <w:rFonts w:ascii="Times New Roman" w:hAnsi="Times New Roman" w:cs="Times New Roman"/>
          <w:sz w:val="28"/>
          <w:szCs w:val="28"/>
        </w:rPr>
      </w:pPr>
    </w:p>
    <w:p w:rsidR="00A47790" w:rsidRDefault="00A47790" w:rsidP="00A47790">
      <w:pPr>
        <w:suppressAutoHyphens/>
        <w:rPr>
          <w:rFonts w:ascii="Times New Roman" w:hAnsi="Times New Roman" w:cs="Times New Roman"/>
          <w:sz w:val="28"/>
          <w:szCs w:val="28"/>
        </w:rPr>
      </w:pPr>
    </w:p>
    <w:p w:rsidR="00A47790" w:rsidRDefault="00A47790" w:rsidP="00A47790">
      <w:pPr>
        <w:suppressAutoHyphens/>
        <w:rPr>
          <w:rFonts w:ascii="Times New Roman" w:hAnsi="Times New Roman" w:cs="Times New Roman"/>
          <w:sz w:val="28"/>
          <w:szCs w:val="28"/>
        </w:rPr>
        <w:sectPr w:rsidR="00A47790" w:rsidSect="00B46557">
          <w:headerReference w:type="default" r:id="rId10"/>
          <w:pgSz w:w="11900" w:h="16800"/>
          <w:pgMar w:top="1134" w:right="567" w:bottom="1134" w:left="1701" w:header="720" w:footer="720" w:gutter="0"/>
          <w:cols w:space="720"/>
          <w:noEndnote/>
          <w:titlePg/>
          <w:docGrid w:linePitch="299"/>
        </w:sectPr>
      </w:pPr>
    </w:p>
    <w:p w:rsidR="00A47790" w:rsidRPr="0058482A" w:rsidRDefault="00A47790" w:rsidP="00A47790">
      <w:pPr>
        <w:pStyle w:val="a6"/>
        <w:numPr>
          <w:ilvl w:val="0"/>
          <w:numId w:val="11"/>
        </w:numPr>
        <w:suppressAutoHyphens/>
        <w:rPr>
          <w:rFonts w:ascii="Times New Roman" w:hAnsi="Times New Roman" w:cs="Times New Roman"/>
          <w:sz w:val="28"/>
          <w:szCs w:val="28"/>
        </w:rPr>
      </w:pPr>
      <w:r w:rsidRPr="0058482A">
        <w:rPr>
          <w:rFonts w:ascii="Times New Roman" w:hAnsi="Times New Roman" w:cs="Times New Roman"/>
          <w:sz w:val="28"/>
          <w:szCs w:val="28"/>
        </w:rPr>
        <w:lastRenderedPageBreak/>
        <w:t xml:space="preserve">ПЕРЕЧЕНЬ </w:t>
      </w:r>
    </w:p>
    <w:p w:rsidR="00A47790" w:rsidRPr="00F17E95" w:rsidRDefault="00A47790" w:rsidP="00A47790">
      <w:pPr>
        <w:suppressAutoHyphens/>
        <w:ind w:left="142"/>
        <w:rPr>
          <w:rFonts w:ascii="Times New Roman" w:hAnsi="Times New Roman" w:cs="Times New Roman"/>
          <w:sz w:val="28"/>
          <w:szCs w:val="28"/>
        </w:rPr>
      </w:pPr>
      <w:r w:rsidRPr="00F17E95">
        <w:rPr>
          <w:rFonts w:ascii="Times New Roman" w:hAnsi="Times New Roman" w:cs="Times New Roman"/>
          <w:sz w:val="28"/>
          <w:szCs w:val="28"/>
        </w:rPr>
        <w:t>мероприятий подпрограммы</w:t>
      </w:r>
    </w:p>
    <w:p w:rsidR="00A47790" w:rsidRPr="00F17E95" w:rsidRDefault="00A47790" w:rsidP="00A47790">
      <w:pPr>
        <w:suppressAutoHyphens/>
        <w:rPr>
          <w:rFonts w:ascii="Times New Roman" w:hAnsi="Times New Roman" w:cs="Times New Roman"/>
          <w:sz w:val="28"/>
          <w:szCs w:val="28"/>
        </w:rPr>
      </w:pPr>
      <w:r w:rsidRPr="00F17E95">
        <w:rPr>
          <w:rFonts w:ascii="Times New Roman" w:hAnsi="Times New Roman" w:cs="Times New Roman"/>
          <w:sz w:val="28"/>
          <w:szCs w:val="28"/>
        </w:rPr>
        <w:t>«</w:t>
      </w:r>
      <w:r w:rsidRPr="00F17E95">
        <w:rPr>
          <w:rFonts w:ascii="Times New Roman" w:hAnsi="Times New Roman" w:cs="Times New Roman"/>
          <w:bCs/>
          <w:sz w:val="28"/>
          <w:szCs w:val="28"/>
        </w:rPr>
        <w:t>Газификация Новопокровского сельского поселения</w:t>
      </w:r>
      <w:r w:rsidRPr="00F17E95">
        <w:rPr>
          <w:rFonts w:ascii="Times New Roman" w:hAnsi="Times New Roman" w:cs="Times New Roman"/>
          <w:sz w:val="28"/>
          <w:szCs w:val="28"/>
        </w:rPr>
        <w:t xml:space="preserve">» </w:t>
      </w:r>
    </w:p>
    <w:p w:rsidR="00A47790" w:rsidRPr="00F17E95" w:rsidRDefault="00A47790" w:rsidP="00A47790">
      <w:pPr>
        <w:suppressAutoHyphens/>
        <w:rPr>
          <w:rFonts w:ascii="Times New Roman" w:hAnsi="Times New Roman" w:cs="Times New Roman"/>
          <w:sz w:val="28"/>
          <w:szCs w:val="28"/>
        </w:rPr>
      </w:pPr>
    </w:p>
    <w:tbl>
      <w:tblPr>
        <w:tblW w:w="14380"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1985"/>
        <w:gridCol w:w="2126"/>
        <w:gridCol w:w="1417"/>
        <w:gridCol w:w="851"/>
        <w:gridCol w:w="850"/>
        <w:gridCol w:w="851"/>
        <w:gridCol w:w="850"/>
        <w:gridCol w:w="851"/>
        <w:gridCol w:w="1843"/>
        <w:gridCol w:w="2127"/>
      </w:tblGrid>
      <w:tr w:rsidR="00A47790" w:rsidRPr="00A22395" w:rsidTr="00220FC5">
        <w:tc>
          <w:tcPr>
            <w:tcW w:w="629" w:type="dxa"/>
            <w:vMerge w:val="restart"/>
            <w:tcBorders>
              <w:top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sidRPr="00A22395">
              <w:rPr>
                <w:rFonts w:ascii="Times New Roman" w:hAnsi="Times New Roman" w:cs="Times New Roman"/>
              </w:rPr>
              <w:t>№</w:t>
            </w:r>
          </w:p>
          <w:p w:rsidR="00A47790" w:rsidRPr="00A22395" w:rsidRDefault="00A47790" w:rsidP="00220FC5">
            <w:pPr>
              <w:pStyle w:val="ab"/>
              <w:widowControl/>
              <w:suppressAutoHyphens/>
              <w:jc w:val="center"/>
              <w:rPr>
                <w:rFonts w:ascii="Times New Roman" w:hAnsi="Times New Roman" w:cs="Times New Roman"/>
              </w:rPr>
            </w:pPr>
            <w:r w:rsidRPr="00A22395">
              <w:rPr>
                <w:rFonts w:ascii="Times New Roman" w:hAnsi="Times New Roman" w:cs="Times New Roman"/>
              </w:rPr>
              <w:t>п/п</w:t>
            </w:r>
          </w:p>
        </w:tc>
        <w:tc>
          <w:tcPr>
            <w:tcW w:w="1985" w:type="dxa"/>
            <w:vMerge w:val="restart"/>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sidRPr="00A22395">
              <w:rPr>
                <w:rFonts w:ascii="Times New Roman" w:hAnsi="Times New Roman" w:cs="Times New Roman"/>
              </w:rPr>
              <w:t>Наименование мероприятия</w:t>
            </w:r>
          </w:p>
        </w:tc>
        <w:tc>
          <w:tcPr>
            <w:tcW w:w="2126" w:type="dxa"/>
            <w:vMerge w:val="restart"/>
            <w:tcBorders>
              <w:top w:val="single" w:sz="4" w:space="0" w:color="auto"/>
              <w:left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sidRPr="00A22395">
              <w:rPr>
                <w:rFonts w:ascii="Times New Roman" w:hAnsi="Times New Roman" w:cs="Times New Roman"/>
              </w:rPr>
              <w:t>Источник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sidRPr="00A22395">
              <w:rPr>
                <w:rFonts w:ascii="Times New Roman" w:hAnsi="Times New Roman" w:cs="Times New Roman"/>
              </w:rPr>
              <w:t>Объем финансирования, всего (тыс. руб.)</w:t>
            </w:r>
          </w:p>
        </w:tc>
        <w:tc>
          <w:tcPr>
            <w:tcW w:w="4253" w:type="dxa"/>
            <w:gridSpan w:val="5"/>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sidRPr="00A22395">
              <w:rPr>
                <w:rFonts w:ascii="Times New Roman" w:hAnsi="Times New Roman" w:cs="Times New Roman"/>
              </w:rPr>
              <w:t>В том числе по годам</w:t>
            </w:r>
          </w:p>
        </w:tc>
        <w:tc>
          <w:tcPr>
            <w:tcW w:w="1843" w:type="dxa"/>
            <w:vMerge w:val="restart"/>
            <w:tcBorders>
              <w:top w:val="single" w:sz="4" w:space="0" w:color="auto"/>
              <w:left w:val="single" w:sz="4" w:space="0" w:color="auto"/>
              <w:bottom w:val="nil"/>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sidRPr="00A22395">
              <w:rPr>
                <w:rFonts w:ascii="Times New Roman" w:hAnsi="Times New Roman" w:cs="Times New Roman"/>
              </w:rPr>
              <w:t>Непосредственный результат реализации мероприятия</w:t>
            </w:r>
          </w:p>
        </w:tc>
        <w:tc>
          <w:tcPr>
            <w:tcW w:w="2127" w:type="dxa"/>
            <w:vMerge w:val="restart"/>
            <w:tcBorders>
              <w:top w:val="single" w:sz="4" w:space="0" w:color="auto"/>
              <w:left w:val="single" w:sz="4" w:space="0" w:color="auto"/>
              <w:bottom w:val="nil"/>
            </w:tcBorders>
          </w:tcPr>
          <w:p w:rsidR="00A47790" w:rsidRPr="00A22395" w:rsidRDefault="00A47790" w:rsidP="00220FC5">
            <w:pPr>
              <w:pStyle w:val="ab"/>
              <w:widowControl/>
              <w:suppressAutoHyphens/>
              <w:jc w:val="center"/>
              <w:rPr>
                <w:rFonts w:ascii="Times New Roman" w:hAnsi="Times New Roman" w:cs="Times New Roman"/>
              </w:rPr>
            </w:pPr>
            <w:r w:rsidRPr="00A22395">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A47790" w:rsidRPr="00A22395" w:rsidTr="00220FC5">
        <w:trPr>
          <w:trHeight w:val="1561"/>
        </w:trPr>
        <w:tc>
          <w:tcPr>
            <w:tcW w:w="629" w:type="dxa"/>
            <w:vMerge/>
            <w:tcBorders>
              <w:top w:val="single" w:sz="4" w:space="0" w:color="auto"/>
              <w:bottom w:val="nil"/>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nil"/>
              <w:right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2126" w:type="dxa"/>
            <w:vMerge/>
            <w:tcBorders>
              <w:left w:val="single" w:sz="4" w:space="0" w:color="auto"/>
              <w:bottom w:val="nil"/>
              <w:right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1417" w:type="dxa"/>
            <w:vMerge/>
            <w:tcBorders>
              <w:top w:val="single" w:sz="4" w:space="0" w:color="auto"/>
              <w:left w:val="single" w:sz="4" w:space="0" w:color="auto"/>
              <w:bottom w:val="nil"/>
              <w:right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sidRPr="00A22395">
              <w:rPr>
                <w:rFonts w:ascii="Times New Roman" w:hAnsi="Times New Roman" w:cs="Times New Roman"/>
              </w:rPr>
              <w:t>20</w:t>
            </w:r>
            <w:r>
              <w:rPr>
                <w:rFonts w:ascii="Times New Roman" w:hAnsi="Times New Roman" w:cs="Times New Roman"/>
              </w:rPr>
              <w:t>20</w:t>
            </w:r>
            <w:r w:rsidRPr="00A22395">
              <w:rPr>
                <w:rFonts w:ascii="Times New Roman" w:hAnsi="Times New Roman" w:cs="Times New Roman"/>
              </w:rPr>
              <w:t xml:space="preserve"> год</w:t>
            </w:r>
          </w:p>
        </w:tc>
        <w:tc>
          <w:tcPr>
            <w:tcW w:w="850" w:type="dxa"/>
            <w:tcBorders>
              <w:top w:val="single" w:sz="4" w:space="0" w:color="auto"/>
              <w:left w:val="single" w:sz="4" w:space="0" w:color="auto"/>
              <w:bottom w:val="nil"/>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2021</w:t>
            </w:r>
            <w:r w:rsidRPr="00A22395">
              <w:rPr>
                <w:rFonts w:ascii="Times New Roman" w:hAnsi="Times New Roman" w:cs="Times New Roman"/>
              </w:rPr>
              <w:t xml:space="preserve"> год</w:t>
            </w:r>
          </w:p>
        </w:tc>
        <w:tc>
          <w:tcPr>
            <w:tcW w:w="851" w:type="dxa"/>
            <w:tcBorders>
              <w:top w:val="single" w:sz="4" w:space="0" w:color="auto"/>
              <w:left w:val="single" w:sz="4" w:space="0" w:color="auto"/>
              <w:bottom w:val="nil"/>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2022</w:t>
            </w:r>
            <w:r w:rsidRPr="00A22395">
              <w:rPr>
                <w:rFonts w:ascii="Times New Roman" w:hAnsi="Times New Roman" w:cs="Times New Roman"/>
              </w:rPr>
              <w:t xml:space="preserve"> год</w:t>
            </w:r>
          </w:p>
        </w:tc>
        <w:tc>
          <w:tcPr>
            <w:tcW w:w="850" w:type="dxa"/>
            <w:tcBorders>
              <w:top w:val="single" w:sz="4" w:space="0" w:color="auto"/>
              <w:left w:val="single" w:sz="4" w:space="0" w:color="auto"/>
              <w:bottom w:val="nil"/>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sidRPr="00A22395">
              <w:rPr>
                <w:rFonts w:ascii="Times New Roman" w:hAnsi="Times New Roman" w:cs="Times New Roman"/>
              </w:rPr>
              <w:t>20</w:t>
            </w:r>
            <w:r>
              <w:rPr>
                <w:rFonts w:ascii="Times New Roman" w:hAnsi="Times New Roman" w:cs="Times New Roman"/>
              </w:rPr>
              <w:t>23</w:t>
            </w:r>
            <w:r w:rsidRPr="00A22395">
              <w:rPr>
                <w:rFonts w:ascii="Times New Roman" w:hAnsi="Times New Roman" w:cs="Times New Roman"/>
              </w:rPr>
              <w:t xml:space="preserve"> год</w:t>
            </w:r>
          </w:p>
        </w:tc>
        <w:tc>
          <w:tcPr>
            <w:tcW w:w="851" w:type="dxa"/>
            <w:tcBorders>
              <w:top w:val="single" w:sz="4" w:space="0" w:color="auto"/>
              <w:left w:val="single" w:sz="4" w:space="0" w:color="auto"/>
              <w:bottom w:val="nil"/>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sidRPr="00A22395">
              <w:rPr>
                <w:rFonts w:ascii="Times New Roman" w:hAnsi="Times New Roman" w:cs="Times New Roman"/>
              </w:rPr>
              <w:t>20</w:t>
            </w:r>
            <w:r>
              <w:rPr>
                <w:rFonts w:ascii="Times New Roman" w:hAnsi="Times New Roman" w:cs="Times New Roman"/>
              </w:rPr>
              <w:t>24</w:t>
            </w:r>
            <w:r w:rsidRPr="00A22395">
              <w:rPr>
                <w:rFonts w:ascii="Times New Roman" w:hAnsi="Times New Roman" w:cs="Times New Roman"/>
              </w:rPr>
              <w:t xml:space="preserve"> год</w:t>
            </w:r>
          </w:p>
        </w:tc>
        <w:tc>
          <w:tcPr>
            <w:tcW w:w="1843" w:type="dxa"/>
            <w:vMerge/>
            <w:tcBorders>
              <w:top w:val="single" w:sz="4" w:space="0" w:color="auto"/>
              <w:left w:val="single" w:sz="4" w:space="0" w:color="auto"/>
              <w:bottom w:val="nil"/>
              <w:right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2127" w:type="dxa"/>
            <w:vMerge/>
            <w:tcBorders>
              <w:top w:val="single" w:sz="4" w:space="0" w:color="auto"/>
              <w:left w:val="single" w:sz="4" w:space="0" w:color="auto"/>
              <w:bottom w:val="nil"/>
            </w:tcBorders>
          </w:tcPr>
          <w:p w:rsidR="00A47790" w:rsidRPr="00A22395" w:rsidRDefault="00A47790" w:rsidP="00220FC5">
            <w:pPr>
              <w:pStyle w:val="ab"/>
              <w:widowControl/>
              <w:suppressAutoHyphens/>
              <w:rPr>
                <w:rFonts w:ascii="Times New Roman" w:hAnsi="Times New Roman" w:cs="Times New Roman"/>
              </w:rPr>
            </w:pPr>
          </w:p>
        </w:tc>
      </w:tr>
      <w:tr w:rsidR="00A47790" w:rsidRPr="00A22395" w:rsidTr="00220FC5">
        <w:trPr>
          <w:trHeight w:val="80"/>
          <w:tblHeader/>
        </w:trPr>
        <w:tc>
          <w:tcPr>
            <w:tcW w:w="629" w:type="dxa"/>
            <w:tcBorders>
              <w:top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sidRPr="00A22395">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sidRPr="00A22395">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sidRPr="00A22395">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9</w:t>
            </w:r>
          </w:p>
        </w:tc>
        <w:tc>
          <w:tcPr>
            <w:tcW w:w="1843" w:type="dxa"/>
            <w:tcBorders>
              <w:top w:val="single" w:sz="4" w:space="0" w:color="auto"/>
              <w:left w:val="single" w:sz="4" w:space="0" w:color="auto"/>
              <w:bottom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sidRPr="00A22395">
              <w:rPr>
                <w:rFonts w:ascii="Times New Roman" w:hAnsi="Times New Roman" w:cs="Times New Roman"/>
              </w:rPr>
              <w:t>1</w:t>
            </w:r>
            <w:r>
              <w:rPr>
                <w:rFonts w:ascii="Times New Roman" w:hAnsi="Times New Roman" w:cs="Times New Roman"/>
              </w:rPr>
              <w:t>0</w:t>
            </w:r>
          </w:p>
        </w:tc>
        <w:tc>
          <w:tcPr>
            <w:tcW w:w="2127" w:type="dxa"/>
            <w:tcBorders>
              <w:top w:val="single" w:sz="4" w:space="0" w:color="auto"/>
              <w:left w:val="single" w:sz="4" w:space="0" w:color="auto"/>
              <w:bottom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sidRPr="00A22395">
              <w:rPr>
                <w:rFonts w:ascii="Times New Roman" w:hAnsi="Times New Roman" w:cs="Times New Roman"/>
              </w:rPr>
              <w:t>1</w:t>
            </w:r>
            <w:r>
              <w:rPr>
                <w:rFonts w:ascii="Times New Roman" w:hAnsi="Times New Roman" w:cs="Times New Roman"/>
              </w:rPr>
              <w:t>1</w:t>
            </w:r>
          </w:p>
        </w:tc>
      </w:tr>
    </w:tbl>
    <w:p w:rsidR="00A47790" w:rsidRPr="00D17AD3" w:rsidRDefault="00A47790" w:rsidP="00A47790">
      <w:pPr>
        <w:suppressAutoHyphens/>
        <w:rPr>
          <w:sz w:val="2"/>
          <w:szCs w:val="2"/>
        </w:rPr>
      </w:pPr>
    </w:p>
    <w:tbl>
      <w:tblPr>
        <w:tblW w:w="14380"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1985"/>
        <w:gridCol w:w="2126"/>
        <w:gridCol w:w="1417"/>
        <w:gridCol w:w="851"/>
        <w:gridCol w:w="850"/>
        <w:gridCol w:w="851"/>
        <w:gridCol w:w="850"/>
        <w:gridCol w:w="851"/>
        <w:gridCol w:w="1843"/>
        <w:gridCol w:w="2127"/>
      </w:tblGrid>
      <w:tr w:rsidR="00A47790" w:rsidRPr="00F40902" w:rsidTr="00220FC5">
        <w:tc>
          <w:tcPr>
            <w:tcW w:w="629" w:type="dxa"/>
            <w:tcBorders>
              <w:top w:val="nil"/>
              <w:bottom w:val="single" w:sz="4" w:space="0" w:color="auto"/>
              <w:right w:val="single" w:sz="4" w:space="0" w:color="auto"/>
            </w:tcBorders>
          </w:tcPr>
          <w:p w:rsidR="00A47790" w:rsidRPr="00F40902" w:rsidRDefault="00A47790" w:rsidP="00220FC5">
            <w:pPr>
              <w:pStyle w:val="ab"/>
              <w:widowControl/>
              <w:suppressAutoHyphens/>
              <w:jc w:val="center"/>
              <w:rPr>
                <w:rFonts w:ascii="Times New Roman" w:hAnsi="Times New Roman" w:cs="Times New Roman"/>
              </w:rPr>
            </w:pPr>
            <w:r w:rsidRPr="00F40902">
              <w:rPr>
                <w:rFonts w:ascii="Times New Roman" w:hAnsi="Times New Roman" w:cs="Times New Roman"/>
              </w:rPr>
              <w:t>1</w:t>
            </w:r>
          </w:p>
        </w:tc>
        <w:tc>
          <w:tcPr>
            <w:tcW w:w="13751" w:type="dxa"/>
            <w:gridSpan w:val="10"/>
            <w:tcBorders>
              <w:top w:val="nil"/>
              <w:left w:val="single" w:sz="4" w:space="0" w:color="auto"/>
              <w:bottom w:val="single" w:sz="4" w:space="0" w:color="auto"/>
            </w:tcBorders>
          </w:tcPr>
          <w:p w:rsidR="00A47790" w:rsidRPr="00750F20" w:rsidRDefault="00A47790" w:rsidP="00220FC5">
            <w:pPr>
              <w:suppressAutoHyphens/>
              <w:jc w:val="both"/>
              <w:rPr>
                <w:rFonts w:ascii="Times New Roman" w:hAnsi="Times New Roman" w:cs="Times New Roman"/>
                <w:sz w:val="24"/>
                <w:szCs w:val="24"/>
              </w:rPr>
            </w:pPr>
            <w:r w:rsidRPr="00750F20">
              <w:rPr>
                <w:rFonts w:ascii="Times New Roman" w:hAnsi="Times New Roman" w:cs="Times New Roman"/>
                <w:sz w:val="24"/>
                <w:szCs w:val="24"/>
              </w:rPr>
              <w:t>Цель: 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tc>
      </w:tr>
      <w:tr w:rsidR="00A47790" w:rsidRPr="00F40902" w:rsidTr="00220FC5">
        <w:tc>
          <w:tcPr>
            <w:tcW w:w="629" w:type="dxa"/>
            <w:tcBorders>
              <w:top w:val="single" w:sz="4" w:space="0" w:color="auto"/>
              <w:bottom w:val="single" w:sz="4" w:space="0" w:color="auto"/>
              <w:right w:val="single" w:sz="4" w:space="0" w:color="auto"/>
            </w:tcBorders>
          </w:tcPr>
          <w:p w:rsidR="00A47790" w:rsidRPr="00F40902" w:rsidRDefault="00A47790" w:rsidP="00220FC5">
            <w:pPr>
              <w:pStyle w:val="ab"/>
              <w:widowControl/>
              <w:suppressAutoHyphens/>
              <w:jc w:val="center"/>
              <w:rPr>
                <w:rFonts w:ascii="Times New Roman" w:hAnsi="Times New Roman" w:cs="Times New Roman"/>
              </w:rPr>
            </w:pPr>
            <w:r w:rsidRPr="00F40902">
              <w:rPr>
                <w:rFonts w:ascii="Times New Roman" w:hAnsi="Times New Roman" w:cs="Times New Roman"/>
              </w:rPr>
              <w:t>1.1</w:t>
            </w:r>
          </w:p>
        </w:tc>
        <w:tc>
          <w:tcPr>
            <w:tcW w:w="13751" w:type="dxa"/>
            <w:gridSpan w:val="10"/>
            <w:tcBorders>
              <w:top w:val="single" w:sz="4" w:space="0" w:color="auto"/>
              <w:left w:val="single" w:sz="4" w:space="0" w:color="auto"/>
              <w:bottom w:val="single" w:sz="4" w:space="0" w:color="auto"/>
            </w:tcBorders>
          </w:tcPr>
          <w:p w:rsidR="00A47790" w:rsidRPr="00D71508" w:rsidRDefault="00A47790" w:rsidP="00220FC5">
            <w:pPr>
              <w:pStyle w:val="ab"/>
              <w:widowControl/>
              <w:suppressAutoHyphens/>
              <w:rPr>
                <w:rFonts w:ascii="Times New Roman" w:hAnsi="Times New Roman" w:cs="Times New Roman"/>
              </w:rPr>
            </w:pPr>
            <w:r w:rsidRPr="00D71508">
              <w:rPr>
                <w:rFonts w:ascii="Times New Roman" w:hAnsi="Times New Roman" w:cs="Times New Roman"/>
              </w:rPr>
              <w:t xml:space="preserve">Задача: </w:t>
            </w:r>
            <w:r w:rsidRPr="003D25A5">
              <w:rPr>
                <w:rFonts w:ascii="Times New Roman" w:hAnsi="Times New Roman" w:cs="Times New Roman"/>
                <w:color w:val="000000"/>
              </w:rPr>
              <w:t>Повышение уровня газификации в Новопокровском сельском поселении</w:t>
            </w:r>
          </w:p>
        </w:tc>
      </w:tr>
      <w:tr w:rsidR="00A47790" w:rsidRPr="00F40902" w:rsidTr="00220FC5">
        <w:tc>
          <w:tcPr>
            <w:tcW w:w="629" w:type="dxa"/>
            <w:vMerge w:val="restart"/>
            <w:tcBorders>
              <w:top w:val="single" w:sz="4" w:space="0" w:color="auto"/>
              <w:bottom w:val="single" w:sz="4" w:space="0" w:color="auto"/>
              <w:right w:val="single" w:sz="4" w:space="0" w:color="auto"/>
            </w:tcBorders>
          </w:tcPr>
          <w:p w:rsidR="00A47790" w:rsidRPr="00F93156" w:rsidRDefault="00A47790" w:rsidP="00220FC5">
            <w:pPr>
              <w:pStyle w:val="ab"/>
              <w:widowControl/>
              <w:suppressAutoHyphens/>
              <w:jc w:val="center"/>
              <w:rPr>
                <w:rFonts w:ascii="Times New Roman" w:hAnsi="Times New Roman" w:cs="Times New Roman"/>
              </w:rPr>
            </w:pPr>
            <w:r w:rsidRPr="00F93156">
              <w:rPr>
                <w:rFonts w:ascii="Times New Roman" w:hAnsi="Times New Roman" w:cs="Times New Roman"/>
              </w:rPr>
              <w:t>1.1.1</w:t>
            </w:r>
          </w:p>
        </w:tc>
        <w:tc>
          <w:tcPr>
            <w:tcW w:w="1985" w:type="dxa"/>
            <w:vMerge w:val="restart"/>
            <w:tcBorders>
              <w:top w:val="single" w:sz="4" w:space="0" w:color="auto"/>
              <w:left w:val="single" w:sz="4" w:space="0" w:color="auto"/>
              <w:bottom w:val="single" w:sz="4" w:space="0" w:color="auto"/>
              <w:right w:val="single" w:sz="4" w:space="0" w:color="auto"/>
            </w:tcBorders>
          </w:tcPr>
          <w:p w:rsidR="00A47790" w:rsidRPr="00567B22" w:rsidRDefault="00A47790" w:rsidP="00220FC5">
            <w:pPr>
              <w:pStyle w:val="a3"/>
              <w:widowControl/>
              <w:suppressAutoHyphens/>
              <w:rPr>
                <w:rFonts w:ascii="Times New Roman" w:hAnsi="Times New Roman" w:cs="Times New Roman"/>
              </w:rPr>
            </w:pPr>
            <w:r w:rsidRPr="00567B22">
              <w:rPr>
                <w:rFonts w:ascii="Times New Roman" w:hAnsi="Times New Roman" w:cs="Times New Roman"/>
              </w:rPr>
              <w:t>Строительство газопроводов высокого и низкого давления по улицам поселения</w:t>
            </w:r>
          </w:p>
        </w:tc>
        <w:tc>
          <w:tcPr>
            <w:tcW w:w="2126" w:type="dxa"/>
            <w:tcBorders>
              <w:top w:val="single" w:sz="4" w:space="0" w:color="auto"/>
              <w:left w:val="single" w:sz="4" w:space="0" w:color="auto"/>
              <w:bottom w:val="single" w:sz="4" w:space="0" w:color="auto"/>
              <w:right w:val="single" w:sz="4" w:space="0" w:color="auto"/>
            </w:tcBorders>
          </w:tcPr>
          <w:p w:rsidR="00A47790" w:rsidRPr="0061563E" w:rsidRDefault="00A47790" w:rsidP="00220FC5">
            <w:pPr>
              <w:pStyle w:val="a3"/>
              <w:widowControl/>
              <w:suppressAutoHyphens/>
              <w:rPr>
                <w:rFonts w:ascii="Times New Roman" w:hAnsi="Times New Roman" w:cs="Times New Roman"/>
              </w:rPr>
            </w:pPr>
            <w:r w:rsidRPr="0061563E">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tcPr>
          <w:p w:rsidR="00A47790" w:rsidRPr="00FE628A"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2D2868" w:rsidRDefault="00A47790" w:rsidP="00220FC5">
            <w:pPr>
              <w:pStyle w:val="ab"/>
              <w:widowControl/>
              <w:suppressAutoHyphens/>
              <w:jc w:val="center"/>
              <w:rPr>
                <w:rFonts w:ascii="Times New Roman" w:hAnsi="Times New Roman" w:cs="Times New Roman"/>
              </w:rPr>
            </w:pPr>
            <w:r w:rsidRPr="002D2868">
              <w:rPr>
                <w:rFonts w:ascii="Times New Roman" w:hAnsi="Times New Roman" w:cs="Times New Roman"/>
              </w:rPr>
              <w:t>0</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A47790" w:rsidRPr="002D2868" w:rsidRDefault="00A47790" w:rsidP="00220FC5">
            <w:pPr>
              <w:pStyle w:val="ab"/>
              <w:widowControl/>
              <w:suppressAutoHyphens/>
              <w:jc w:val="center"/>
              <w:rPr>
                <w:rFonts w:ascii="Times New Roman" w:hAnsi="Times New Roman" w:cs="Times New Roman"/>
              </w:rPr>
            </w:pPr>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2D2868"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47790" w:rsidRPr="002D2868" w:rsidRDefault="00A47790" w:rsidP="00220FC5">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2D2868" w:rsidRDefault="00A47790" w:rsidP="00220FC5">
            <w:r w:rsidRPr="002D2868">
              <w:rPr>
                <w:rFonts w:ascii="Times New Roman" w:hAnsi="Times New Roman" w:cs="Times New Roman"/>
              </w:rPr>
              <w:t>0,0</w:t>
            </w:r>
          </w:p>
        </w:tc>
        <w:tc>
          <w:tcPr>
            <w:tcW w:w="1843" w:type="dxa"/>
            <w:vMerge w:val="restart"/>
            <w:tcBorders>
              <w:top w:val="single" w:sz="4" w:space="0" w:color="auto"/>
              <w:left w:val="single" w:sz="4" w:space="0" w:color="auto"/>
              <w:right w:val="single" w:sz="4" w:space="0" w:color="auto"/>
            </w:tcBorders>
          </w:tcPr>
          <w:p w:rsidR="00A47790" w:rsidRPr="00F40902" w:rsidRDefault="00A47790" w:rsidP="00220FC5">
            <w:pPr>
              <w:pStyle w:val="ab"/>
              <w:widowControl/>
              <w:suppressAutoHyphens/>
              <w:jc w:val="left"/>
              <w:rPr>
                <w:rFonts w:ascii="Times New Roman" w:hAnsi="Times New Roman" w:cs="Times New Roman"/>
              </w:rPr>
            </w:pPr>
            <w:r>
              <w:rPr>
                <w:rFonts w:ascii="Times New Roman" w:hAnsi="Times New Roman" w:cs="Times New Roman"/>
              </w:rPr>
              <w:t>Создание безопасных и благоприятных условий проживания граждан</w:t>
            </w:r>
          </w:p>
        </w:tc>
        <w:tc>
          <w:tcPr>
            <w:tcW w:w="2127" w:type="dxa"/>
            <w:vMerge w:val="restart"/>
            <w:tcBorders>
              <w:top w:val="single" w:sz="4" w:space="0" w:color="auto"/>
              <w:left w:val="single" w:sz="4" w:space="0" w:color="auto"/>
            </w:tcBorders>
          </w:tcPr>
          <w:p w:rsidR="00A47790" w:rsidRPr="00F40902"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Администрация Новопокровского сельского поселения</w:t>
            </w:r>
          </w:p>
        </w:tc>
      </w:tr>
      <w:tr w:rsidR="00A47790" w:rsidRPr="00F40902" w:rsidTr="00220FC5">
        <w:tc>
          <w:tcPr>
            <w:tcW w:w="629" w:type="dxa"/>
            <w:vMerge/>
            <w:tcBorders>
              <w:top w:val="single" w:sz="4" w:space="0" w:color="auto"/>
              <w:bottom w:val="single" w:sz="4" w:space="0" w:color="auto"/>
              <w:right w:val="single" w:sz="4" w:space="0" w:color="auto"/>
            </w:tcBorders>
          </w:tcPr>
          <w:p w:rsidR="00A47790" w:rsidRPr="00F93156" w:rsidRDefault="00A47790" w:rsidP="00220FC5">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A47790" w:rsidRPr="00F93156" w:rsidRDefault="00A47790" w:rsidP="00220FC5">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47790" w:rsidRPr="0061563E" w:rsidRDefault="00A47790" w:rsidP="00220FC5">
            <w:pPr>
              <w:pStyle w:val="a3"/>
              <w:widowControl/>
              <w:suppressAutoHyphens/>
              <w:rPr>
                <w:rFonts w:ascii="Times New Roman" w:hAnsi="Times New Roman" w:cs="Times New Roman"/>
              </w:rPr>
            </w:pPr>
            <w:r w:rsidRPr="0061563E">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A47790" w:rsidRPr="00FE628A"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2D2868"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2D2868"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2D2868"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2D2868"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2D2868" w:rsidRDefault="00A47790" w:rsidP="00220FC5">
            <w:pPr>
              <w:pStyle w:val="ab"/>
              <w:widowControl/>
              <w:suppressAutoHyphens/>
              <w:jc w:val="center"/>
              <w:rPr>
                <w:rFonts w:ascii="Times New Roman" w:hAnsi="Times New Roman" w:cs="Times New Roman"/>
              </w:rPr>
            </w:pPr>
          </w:p>
        </w:tc>
        <w:tc>
          <w:tcPr>
            <w:tcW w:w="1843" w:type="dxa"/>
            <w:vMerge/>
            <w:tcBorders>
              <w:left w:val="single" w:sz="4" w:space="0" w:color="auto"/>
              <w:right w:val="single" w:sz="4" w:space="0" w:color="auto"/>
            </w:tcBorders>
          </w:tcPr>
          <w:p w:rsidR="00A47790" w:rsidRPr="00F40902" w:rsidRDefault="00A47790" w:rsidP="00220FC5">
            <w:pPr>
              <w:pStyle w:val="ab"/>
              <w:widowControl/>
              <w:suppressAutoHyphens/>
              <w:jc w:val="left"/>
              <w:rPr>
                <w:rFonts w:ascii="Times New Roman" w:hAnsi="Times New Roman" w:cs="Times New Roman"/>
              </w:rPr>
            </w:pPr>
          </w:p>
        </w:tc>
        <w:tc>
          <w:tcPr>
            <w:tcW w:w="2127" w:type="dxa"/>
            <w:vMerge/>
            <w:tcBorders>
              <w:left w:val="single" w:sz="4" w:space="0" w:color="auto"/>
            </w:tcBorders>
          </w:tcPr>
          <w:p w:rsidR="00A47790" w:rsidRPr="00F40902" w:rsidRDefault="00A47790" w:rsidP="00220FC5">
            <w:pPr>
              <w:pStyle w:val="ab"/>
              <w:widowControl/>
              <w:suppressAutoHyphens/>
              <w:jc w:val="center"/>
              <w:rPr>
                <w:rFonts w:ascii="Times New Roman" w:hAnsi="Times New Roman" w:cs="Times New Roman"/>
              </w:rPr>
            </w:pPr>
          </w:p>
        </w:tc>
      </w:tr>
      <w:tr w:rsidR="00A47790" w:rsidRPr="00F40902" w:rsidTr="00220FC5">
        <w:tc>
          <w:tcPr>
            <w:tcW w:w="629" w:type="dxa"/>
            <w:vMerge/>
            <w:tcBorders>
              <w:top w:val="single" w:sz="4" w:space="0" w:color="auto"/>
              <w:bottom w:val="single" w:sz="4" w:space="0" w:color="auto"/>
              <w:right w:val="single" w:sz="4" w:space="0" w:color="auto"/>
            </w:tcBorders>
          </w:tcPr>
          <w:p w:rsidR="00A47790" w:rsidRPr="00F93156" w:rsidRDefault="00A47790" w:rsidP="00220FC5">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A47790" w:rsidRPr="00F93156" w:rsidRDefault="00A47790" w:rsidP="00220FC5">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47790" w:rsidRPr="0061563E" w:rsidRDefault="00A47790" w:rsidP="00220FC5">
            <w:pPr>
              <w:pStyle w:val="a3"/>
              <w:widowControl/>
              <w:suppressAutoHyphens/>
              <w:rPr>
                <w:rFonts w:ascii="Times New Roman" w:hAnsi="Times New Roman" w:cs="Times New Roman"/>
              </w:rPr>
            </w:pPr>
            <w:r w:rsidRPr="0061563E">
              <w:rPr>
                <w:rFonts w:ascii="Times New Roman" w:hAnsi="Times New Roman" w:cs="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A47790" w:rsidRPr="00FE628A"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2D2868"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2D2868"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2D2868"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2D2868"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2D2868" w:rsidRDefault="00A47790" w:rsidP="00220FC5">
            <w:pPr>
              <w:pStyle w:val="ab"/>
              <w:widowControl/>
              <w:suppressAutoHyphens/>
              <w:jc w:val="center"/>
              <w:rPr>
                <w:rFonts w:ascii="Times New Roman" w:hAnsi="Times New Roman" w:cs="Times New Roman"/>
              </w:rPr>
            </w:pPr>
          </w:p>
        </w:tc>
        <w:tc>
          <w:tcPr>
            <w:tcW w:w="1843" w:type="dxa"/>
            <w:vMerge/>
            <w:tcBorders>
              <w:left w:val="single" w:sz="4" w:space="0" w:color="auto"/>
              <w:right w:val="single" w:sz="4" w:space="0" w:color="auto"/>
            </w:tcBorders>
          </w:tcPr>
          <w:p w:rsidR="00A47790" w:rsidRPr="00F40902" w:rsidRDefault="00A47790" w:rsidP="00220FC5">
            <w:pPr>
              <w:pStyle w:val="ab"/>
              <w:widowControl/>
              <w:suppressAutoHyphens/>
              <w:jc w:val="left"/>
              <w:rPr>
                <w:rFonts w:ascii="Times New Roman" w:hAnsi="Times New Roman" w:cs="Times New Roman"/>
              </w:rPr>
            </w:pPr>
          </w:p>
        </w:tc>
        <w:tc>
          <w:tcPr>
            <w:tcW w:w="2127" w:type="dxa"/>
            <w:vMerge/>
            <w:tcBorders>
              <w:left w:val="single" w:sz="4" w:space="0" w:color="auto"/>
            </w:tcBorders>
          </w:tcPr>
          <w:p w:rsidR="00A47790" w:rsidRPr="00F40902" w:rsidRDefault="00A47790" w:rsidP="00220FC5">
            <w:pPr>
              <w:pStyle w:val="ab"/>
              <w:widowControl/>
              <w:suppressAutoHyphens/>
              <w:jc w:val="center"/>
              <w:rPr>
                <w:rFonts w:ascii="Times New Roman" w:hAnsi="Times New Roman" w:cs="Times New Roman"/>
              </w:rPr>
            </w:pPr>
          </w:p>
        </w:tc>
      </w:tr>
      <w:tr w:rsidR="00A47790" w:rsidRPr="00F40902" w:rsidTr="00220FC5">
        <w:tc>
          <w:tcPr>
            <w:tcW w:w="629" w:type="dxa"/>
            <w:vMerge/>
            <w:tcBorders>
              <w:top w:val="single" w:sz="4" w:space="0" w:color="auto"/>
              <w:bottom w:val="single" w:sz="4" w:space="0" w:color="auto"/>
              <w:right w:val="single" w:sz="4" w:space="0" w:color="auto"/>
            </w:tcBorders>
          </w:tcPr>
          <w:p w:rsidR="00A47790" w:rsidRPr="00F93156" w:rsidRDefault="00A47790" w:rsidP="00220FC5">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A47790" w:rsidRPr="00F93156" w:rsidRDefault="00A47790" w:rsidP="00220FC5">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47790" w:rsidRPr="0061563E" w:rsidRDefault="00A47790" w:rsidP="00220FC5">
            <w:pPr>
              <w:pStyle w:val="a3"/>
              <w:widowControl/>
              <w:suppressAutoHyphens/>
              <w:rPr>
                <w:rFonts w:ascii="Times New Roman" w:hAnsi="Times New Roman" w:cs="Times New Roman"/>
              </w:rPr>
            </w:pPr>
            <w:r w:rsidRPr="0061563E">
              <w:rPr>
                <w:rFonts w:ascii="Times New Roman" w:hAnsi="Times New Roman" w:cs="Times New Roman"/>
              </w:rPr>
              <w:t>бюджет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A47790" w:rsidRPr="00FE628A"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0,0</w:t>
            </w:r>
          </w:p>
          <w:p w:rsidR="00A47790" w:rsidRPr="002D2868" w:rsidRDefault="00A47790" w:rsidP="00220FC5">
            <w:pPr>
              <w:jc w:val="both"/>
              <w:rPr>
                <w:lang w:eastAsia="ru-RU"/>
              </w:rPr>
            </w:pPr>
          </w:p>
        </w:tc>
        <w:tc>
          <w:tcPr>
            <w:tcW w:w="850" w:type="dxa"/>
            <w:tcBorders>
              <w:top w:val="single" w:sz="4" w:space="0" w:color="auto"/>
              <w:left w:val="single" w:sz="4" w:space="0" w:color="auto"/>
              <w:bottom w:val="single" w:sz="4" w:space="0" w:color="auto"/>
              <w:right w:val="single" w:sz="4" w:space="0" w:color="auto"/>
            </w:tcBorders>
          </w:tcPr>
          <w:p w:rsidR="00A47790" w:rsidRPr="002D2868" w:rsidRDefault="00A47790" w:rsidP="00220FC5">
            <w:pPr>
              <w:pStyle w:val="ab"/>
              <w:widowControl/>
              <w:suppressAutoHyphens/>
              <w:jc w:val="center"/>
              <w:rPr>
                <w:rFonts w:ascii="Times New Roman" w:hAnsi="Times New Roman" w:cs="Times New Roman"/>
              </w:rPr>
            </w:pPr>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2D2868"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47790" w:rsidRPr="002D2868" w:rsidRDefault="00A47790" w:rsidP="00220FC5">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2D2868" w:rsidRDefault="00A47790" w:rsidP="00220FC5">
            <w:r w:rsidRPr="002D2868">
              <w:rPr>
                <w:rFonts w:ascii="Times New Roman" w:hAnsi="Times New Roman" w:cs="Times New Roman"/>
              </w:rPr>
              <w:t>0,0</w:t>
            </w:r>
          </w:p>
        </w:tc>
        <w:tc>
          <w:tcPr>
            <w:tcW w:w="1843" w:type="dxa"/>
            <w:vMerge/>
            <w:tcBorders>
              <w:left w:val="single" w:sz="4" w:space="0" w:color="auto"/>
              <w:right w:val="single" w:sz="4" w:space="0" w:color="auto"/>
            </w:tcBorders>
          </w:tcPr>
          <w:p w:rsidR="00A47790" w:rsidRPr="00F40902" w:rsidRDefault="00A47790" w:rsidP="00220FC5">
            <w:pPr>
              <w:pStyle w:val="ab"/>
              <w:widowControl/>
              <w:suppressAutoHyphens/>
              <w:jc w:val="left"/>
              <w:rPr>
                <w:rFonts w:ascii="Times New Roman" w:hAnsi="Times New Roman" w:cs="Times New Roman"/>
              </w:rPr>
            </w:pPr>
          </w:p>
        </w:tc>
        <w:tc>
          <w:tcPr>
            <w:tcW w:w="2127" w:type="dxa"/>
            <w:vMerge/>
            <w:tcBorders>
              <w:left w:val="single" w:sz="4" w:space="0" w:color="auto"/>
            </w:tcBorders>
          </w:tcPr>
          <w:p w:rsidR="00A47790" w:rsidRPr="00F40902" w:rsidRDefault="00A47790" w:rsidP="00220FC5">
            <w:pPr>
              <w:pStyle w:val="ab"/>
              <w:widowControl/>
              <w:suppressAutoHyphens/>
              <w:jc w:val="center"/>
              <w:rPr>
                <w:rFonts w:ascii="Times New Roman" w:hAnsi="Times New Roman" w:cs="Times New Roman"/>
              </w:rPr>
            </w:pPr>
          </w:p>
        </w:tc>
      </w:tr>
      <w:tr w:rsidR="00A47790" w:rsidRPr="00F40902" w:rsidTr="00220FC5">
        <w:tc>
          <w:tcPr>
            <w:tcW w:w="629" w:type="dxa"/>
            <w:vMerge/>
            <w:tcBorders>
              <w:top w:val="single" w:sz="4" w:space="0" w:color="auto"/>
              <w:bottom w:val="single" w:sz="4" w:space="0" w:color="auto"/>
              <w:right w:val="single" w:sz="4" w:space="0" w:color="auto"/>
            </w:tcBorders>
          </w:tcPr>
          <w:p w:rsidR="00A47790" w:rsidRPr="00F93156" w:rsidRDefault="00A47790" w:rsidP="00220FC5">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A47790" w:rsidRPr="00F93156" w:rsidRDefault="00A47790" w:rsidP="00220FC5">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47790" w:rsidRPr="004B1A5F" w:rsidRDefault="00A47790" w:rsidP="00220FC5">
            <w:pPr>
              <w:pStyle w:val="a3"/>
              <w:widowControl/>
              <w:suppressAutoHyphens/>
              <w:rPr>
                <w:rFonts w:ascii="Times New Roman" w:hAnsi="Times New Roman" w:cs="Times New Roman"/>
              </w:rPr>
            </w:pPr>
            <w:r w:rsidRPr="004B1A5F">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A47790" w:rsidRPr="00FE628A"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2D2868"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2D2868"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2D2868"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2D2868"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2D2868" w:rsidRDefault="00A47790" w:rsidP="00220FC5">
            <w:pPr>
              <w:pStyle w:val="ab"/>
              <w:widowControl/>
              <w:suppressAutoHyphens/>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A47790" w:rsidRPr="00F40902" w:rsidRDefault="00A47790" w:rsidP="00220FC5">
            <w:pPr>
              <w:pStyle w:val="ab"/>
              <w:widowControl/>
              <w:suppressAutoHyphens/>
              <w:jc w:val="left"/>
              <w:rPr>
                <w:rFonts w:ascii="Times New Roman" w:hAnsi="Times New Roman" w:cs="Times New Roman"/>
              </w:rPr>
            </w:pPr>
          </w:p>
        </w:tc>
        <w:tc>
          <w:tcPr>
            <w:tcW w:w="2127" w:type="dxa"/>
            <w:vMerge/>
            <w:tcBorders>
              <w:left w:val="single" w:sz="4" w:space="0" w:color="auto"/>
              <w:bottom w:val="single" w:sz="4" w:space="0" w:color="auto"/>
            </w:tcBorders>
          </w:tcPr>
          <w:p w:rsidR="00A47790" w:rsidRPr="00F40902" w:rsidRDefault="00A47790" w:rsidP="00220FC5">
            <w:pPr>
              <w:pStyle w:val="ab"/>
              <w:widowControl/>
              <w:suppressAutoHyphens/>
              <w:jc w:val="center"/>
              <w:rPr>
                <w:rFonts w:ascii="Times New Roman" w:hAnsi="Times New Roman" w:cs="Times New Roman"/>
              </w:rPr>
            </w:pPr>
          </w:p>
        </w:tc>
      </w:tr>
      <w:tr w:rsidR="00A47790" w:rsidRPr="00F40902" w:rsidTr="00220FC5">
        <w:tc>
          <w:tcPr>
            <w:tcW w:w="629" w:type="dxa"/>
            <w:vMerge w:val="restart"/>
            <w:tcBorders>
              <w:top w:val="single" w:sz="4" w:space="0" w:color="auto"/>
              <w:bottom w:val="single" w:sz="4" w:space="0" w:color="auto"/>
              <w:right w:val="single" w:sz="4" w:space="0" w:color="auto"/>
            </w:tcBorders>
          </w:tcPr>
          <w:p w:rsidR="00A47790" w:rsidRPr="00F93156" w:rsidRDefault="00A47790" w:rsidP="00220FC5">
            <w:pPr>
              <w:pStyle w:val="ab"/>
              <w:widowControl/>
              <w:suppressAutoHyphens/>
              <w:jc w:val="center"/>
              <w:rPr>
                <w:rFonts w:ascii="Times New Roman" w:hAnsi="Times New Roman" w:cs="Times New Roman"/>
              </w:rPr>
            </w:pPr>
            <w:r w:rsidRPr="00F93156">
              <w:rPr>
                <w:rFonts w:ascii="Times New Roman" w:hAnsi="Times New Roman" w:cs="Times New Roman"/>
              </w:rPr>
              <w:t>1.1.2</w:t>
            </w:r>
          </w:p>
        </w:tc>
        <w:tc>
          <w:tcPr>
            <w:tcW w:w="1985" w:type="dxa"/>
            <w:vMerge w:val="restart"/>
            <w:tcBorders>
              <w:top w:val="single" w:sz="4" w:space="0" w:color="auto"/>
              <w:left w:val="single" w:sz="4" w:space="0" w:color="auto"/>
              <w:bottom w:val="single" w:sz="4" w:space="0" w:color="auto"/>
              <w:right w:val="single" w:sz="4" w:space="0" w:color="auto"/>
            </w:tcBorders>
          </w:tcPr>
          <w:p w:rsidR="00A47790" w:rsidRPr="001A701C" w:rsidRDefault="00A47790" w:rsidP="00220FC5">
            <w:pPr>
              <w:suppressAutoHyphens/>
              <w:jc w:val="both"/>
              <w:rPr>
                <w:rFonts w:ascii="Times New Roman" w:hAnsi="Times New Roman" w:cs="Times New Roman"/>
                <w:sz w:val="24"/>
                <w:szCs w:val="24"/>
              </w:rPr>
            </w:pPr>
            <w:r w:rsidRPr="00A33603">
              <w:rPr>
                <w:rFonts w:ascii="Times New Roman" w:hAnsi="Times New Roman" w:cs="Times New Roman"/>
                <w:bCs/>
                <w:sz w:val="24"/>
                <w:szCs w:val="24"/>
              </w:rPr>
              <w:t>Техническое обследование газопровода низкого давления</w:t>
            </w:r>
          </w:p>
        </w:tc>
        <w:tc>
          <w:tcPr>
            <w:tcW w:w="2126" w:type="dxa"/>
            <w:tcBorders>
              <w:top w:val="single" w:sz="4" w:space="0" w:color="auto"/>
              <w:left w:val="single" w:sz="4" w:space="0" w:color="auto"/>
              <w:bottom w:val="single" w:sz="4" w:space="0" w:color="auto"/>
              <w:right w:val="single" w:sz="4" w:space="0" w:color="auto"/>
            </w:tcBorders>
          </w:tcPr>
          <w:p w:rsidR="00A47790" w:rsidRPr="004B1A5F" w:rsidRDefault="00A47790" w:rsidP="00220FC5">
            <w:pPr>
              <w:pStyle w:val="a3"/>
              <w:widowControl/>
              <w:suppressAutoHyphens/>
              <w:rPr>
                <w:rFonts w:ascii="Times New Roman" w:hAnsi="Times New Roman" w:cs="Times New Roman"/>
              </w:rPr>
            </w:pPr>
            <w:r w:rsidRPr="004B1A5F">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tcPr>
          <w:p w:rsidR="00A47790" w:rsidRPr="00FE628A"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2D2868"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47790" w:rsidRPr="002D2868" w:rsidRDefault="00A47790" w:rsidP="00220FC5">
            <w:pPr>
              <w:pStyle w:val="ab"/>
              <w:widowControl/>
              <w:suppressAutoHyphens/>
              <w:jc w:val="center"/>
              <w:rPr>
                <w:rFonts w:ascii="Times New Roman" w:hAnsi="Times New Roman" w:cs="Times New Roman"/>
              </w:rPr>
            </w:pPr>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2D2868"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47790" w:rsidRPr="002D2868" w:rsidRDefault="00A47790" w:rsidP="00220FC5">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2D2868" w:rsidRDefault="00A47790" w:rsidP="00220FC5">
            <w:r w:rsidRPr="002D2868">
              <w:rPr>
                <w:rFonts w:ascii="Times New Roman" w:hAnsi="Times New Roman" w:cs="Times New Roman"/>
              </w:rPr>
              <w:t>0,0</w:t>
            </w:r>
          </w:p>
        </w:tc>
        <w:tc>
          <w:tcPr>
            <w:tcW w:w="1843" w:type="dxa"/>
            <w:vMerge w:val="restart"/>
            <w:tcBorders>
              <w:top w:val="single" w:sz="4" w:space="0" w:color="auto"/>
              <w:left w:val="single" w:sz="4" w:space="0" w:color="auto"/>
              <w:right w:val="single" w:sz="4" w:space="0" w:color="auto"/>
            </w:tcBorders>
          </w:tcPr>
          <w:p w:rsidR="00A47790" w:rsidRPr="00F40902" w:rsidRDefault="00A47790" w:rsidP="00220FC5">
            <w:pPr>
              <w:pStyle w:val="ab"/>
              <w:widowControl/>
              <w:suppressAutoHyphens/>
              <w:jc w:val="left"/>
              <w:rPr>
                <w:rFonts w:ascii="Times New Roman" w:hAnsi="Times New Roman" w:cs="Times New Roman"/>
              </w:rPr>
            </w:pPr>
            <w:r>
              <w:rPr>
                <w:rFonts w:ascii="Times New Roman" w:hAnsi="Times New Roman" w:cs="Times New Roman"/>
              </w:rPr>
              <w:t>Обеспечение безопасности и пользования природным газом</w:t>
            </w:r>
          </w:p>
        </w:tc>
        <w:tc>
          <w:tcPr>
            <w:tcW w:w="2127" w:type="dxa"/>
            <w:vMerge w:val="restart"/>
            <w:tcBorders>
              <w:top w:val="single" w:sz="4" w:space="0" w:color="auto"/>
              <w:left w:val="single" w:sz="4" w:space="0" w:color="auto"/>
            </w:tcBorders>
          </w:tcPr>
          <w:p w:rsidR="00A47790" w:rsidRPr="00F40902"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Администрация Новопокровского сельского поселения</w:t>
            </w:r>
          </w:p>
        </w:tc>
      </w:tr>
      <w:tr w:rsidR="00A47790" w:rsidRPr="00F40902" w:rsidTr="00220FC5">
        <w:trPr>
          <w:trHeight w:val="271"/>
        </w:trPr>
        <w:tc>
          <w:tcPr>
            <w:tcW w:w="629" w:type="dxa"/>
            <w:vMerge/>
            <w:tcBorders>
              <w:top w:val="single" w:sz="4" w:space="0" w:color="auto"/>
              <w:bottom w:val="single" w:sz="4" w:space="0" w:color="auto"/>
              <w:right w:val="single" w:sz="4" w:space="0" w:color="auto"/>
            </w:tcBorders>
          </w:tcPr>
          <w:p w:rsidR="00A47790" w:rsidRPr="00F40902" w:rsidRDefault="00A47790" w:rsidP="00220FC5">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A47790" w:rsidRPr="005B17F0" w:rsidRDefault="00A47790" w:rsidP="00220FC5">
            <w:pPr>
              <w:pStyle w:val="ab"/>
              <w:widowControl/>
              <w:suppressAutoHyphens/>
              <w:rPr>
                <w:rFonts w:ascii="Times New Roman" w:hAnsi="Times New Roman" w:cs="Times New Roman"/>
                <w:highlight w:val="yellow"/>
              </w:rPr>
            </w:pPr>
          </w:p>
        </w:tc>
        <w:tc>
          <w:tcPr>
            <w:tcW w:w="2126" w:type="dxa"/>
            <w:tcBorders>
              <w:top w:val="single" w:sz="4" w:space="0" w:color="auto"/>
              <w:left w:val="single" w:sz="4" w:space="0" w:color="auto"/>
              <w:bottom w:val="single" w:sz="4" w:space="0" w:color="auto"/>
              <w:right w:val="single" w:sz="4" w:space="0" w:color="auto"/>
            </w:tcBorders>
          </w:tcPr>
          <w:p w:rsidR="00A47790" w:rsidRPr="004B1A5F" w:rsidRDefault="00A47790" w:rsidP="00220FC5">
            <w:pPr>
              <w:pStyle w:val="a3"/>
              <w:widowControl/>
              <w:suppressAutoHyphens/>
              <w:rPr>
                <w:rFonts w:ascii="Times New Roman" w:hAnsi="Times New Roman" w:cs="Times New Roman"/>
              </w:rPr>
            </w:pPr>
            <w:r w:rsidRPr="004B1A5F">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A47790" w:rsidRPr="00FE628A"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2D2868"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2D2868"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2D2868"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2D2868"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2D2868" w:rsidRDefault="00A47790" w:rsidP="00220FC5">
            <w:pPr>
              <w:pStyle w:val="ab"/>
              <w:widowControl/>
              <w:suppressAutoHyphens/>
              <w:jc w:val="center"/>
              <w:rPr>
                <w:rFonts w:ascii="Times New Roman" w:hAnsi="Times New Roman" w:cs="Times New Roman"/>
              </w:rPr>
            </w:pPr>
          </w:p>
        </w:tc>
        <w:tc>
          <w:tcPr>
            <w:tcW w:w="1843" w:type="dxa"/>
            <w:vMerge/>
            <w:tcBorders>
              <w:left w:val="single" w:sz="4" w:space="0" w:color="auto"/>
              <w:right w:val="single" w:sz="4" w:space="0" w:color="auto"/>
            </w:tcBorders>
          </w:tcPr>
          <w:p w:rsidR="00A47790" w:rsidRPr="00F40902" w:rsidRDefault="00A47790" w:rsidP="00220FC5">
            <w:pPr>
              <w:pStyle w:val="ab"/>
              <w:widowControl/>
              <w:suppressAutoHyphens/>
              <w:rPr>
                <w:rFonts w:ascii="Times New Roman" w:hAnsi="Times New Roman" w:cs="Times New Roman"/>
              </w:rPr>
            </w:pPr>
          </w:p>
        </w:tc>
        <w:tc>
          <w:tcPr>
            <w:tcW w:w="2127" w:type="dxa"/>
            <w:vMerge/>
            <w:tcBorders>
              <w:left w:val="single" w:sz="4" w:space="0" w:color="auto"/>
            </w:tcBorders>
          </w:tcPr>
          <w:p w:rsidR="00A47790" w:rsidRPr="00F40902" w:rsidRDefault="00A47790" w:rsidP="00220FC5">
            <w:pPr>
              <w:pStyle w:val="ab"/>
              <w:widowControl/>
              <w:suppressAutoHyphens/>
              <w:rPr>
                <w:rFonts w:ascii="Times New Roman" w:hAnsi="Times New Roman" w:cs="Times New Roman"/>
              </w:rPr>
            </w:pPr>
          </w:p>
        </w:tc>
      </w:tr>
      <w:tr w:rsidR="00A47790" w:rsidRPr="00F40902" w:rsidTr="00220FC5">
        <w:trPr>
          <w:trHeight w:val="246"/>
        </w:trPr>
        <w:tc>
          <w:tcPr>
            <w:tcW w:w="629" w:type="dxa"/>
            <w:vMerge/>
            <w:tcBorders>
              <w:top w:val="single" w:sz="4" w:space="0" w:color="auto"/>
              <w:bottom w:val="single" w:sz="4" w:space="0" w:color="auto"/>
              <w:right w:val="single" w:sz="4" w:space="0" w:color="auto"/>
            </w:tcBorders>
          </w:tcPr>
          <w:p w:rsidR="00A47790" w:rsidRPr="00F40902" w:rsidRDefault="00A47790" w:rsidP="00220FC5">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A47790" w:rsidRPr="005B17F0" w:rsidRDefault="00A47790" w:rsidP="00220FC5">
            <w:pPr>
              <w:pStyle w:val="ab"/>
              <w:widowControl/>
              <w:suppressAutoHyphens/>
              <w:rPr>
                <w:rFonts w:ascii="Times New Roman" w:hAnsi="Times New Roman" w:cs="Times New Roman"/>
                <w:highlight w:val="yellow"/>
              </w:rPr>
            </w:pPr>
          </w:p>
        </w:tc>
        <w:tc>
          <w:tcPr>
            <w:tcW w:w="2126" w:type="dxa"/>
            <w:tcBorders>
              <w:top w:val="single" w:sz="4" w:space="0" w:color="auto"/>
              <w:left w:val="single" w:sz="4" w:space="0" w:color="auto"/>
              <w:bottom w:val="single" w:sz="4" w:space="0" w:color="auto"/>
              <w:right w:val="single" w:sz="4" w:space="0" w:color="auto"/>
            </w:tcBorders>
          </w:tcPr>
          <w:p w:rsidR="00A47790" w:rsidRPr="004B1A5F" w:rsidRDefault="00A47790" w:rsidP="00220FC5">
            <w:pPr>
              <w:pStyle w:val="a3"/>
              <w:widowControl/>
              <w:suppressAutoHyphens/>
              <w:rPr>
                <w:rFonts w:ascii="Times New Roman" w:hAnsi="Times New Roman" w:cs="Times New Roman"/>
              </w:rPr>
            </w:pPr>
            <w:r w:rsidRPr="004B1A5F">
              <w:rPr>
                <w:rFonts w:ascii="Times New Roman" w:hAnsi="Times New Roman" w:cs="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A47790" w:rsidRPr="00FE628A" w:rsidRDefault="00A47790" w:rsidP="00220FC5">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2D2868" w:rsidRDefault="00A47790" w:rsidP="00220FC5">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2D2868" w:rsidRDefault="00A47790" w:rsidP="00220FC5">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2D2868" w:rsidRDefault="00A47790" w:rsidP="00220FC5">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2D2868" w:rsidRDefault="00A47790" w:rsidP="00220FC5">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2D2868" w:rsidRDefault="00A47790" w:rsidP="00220FC5">
            <w:pPr>
              <w:pStyle w:val="ab"/>
              <w:widowControl/>
              <w:suppressAutoHyphens/>
              <w:rPr>
                <w:rFonts w:ascii="Times New Roman" w:hAnsi="Times New Roman" w:cs="Times New Roman"/>
              </w:rPr>
            </w:pPr>
          </w:p>
        </w:tc>
        <w:tc>
          <w:tcPr>
            <w:tcW w:w="1843" w:type="dxa"/>
            <w:vMerge/>
            <w:tcBorders>
              <w:left w:val="single" w:sz="4" w:space="0" w:color="auto"/>
              <w:right w:val="single" w:sz="4" w:space="0" w:color="auto"/>
            </w:tcBorders>
          </w:tcPr>
          <w:p w:rsidR="00A47790" w:rsidRPr="004B1A5F" w:rsidRDefault="00A47790" w:rsidP="00220FC5">
            <w:pPr>
              <w:pStyle w:val="ab"/>
              <w:widowControl/>
              <w:suppressAutoHyphens/>
              <w:rPr>
                <w:rFonts w:ascii="Times New Roman" w:hAnsi="Times New Roman" w:cs="Times New Roman"/>
              </w:rPr>
            </w:pPr>
          </w:p>
        </w:tc>
        <w:tc>
          <w:tcPr>
            <w:tcW w:w="2127" w:type="dxa"/>
            <w:vMerge/>
            <w:tcBorders>
              <w:left w:val="single" w:sz="4" w:space="0" w:color="auto"/>
            </w:tcBorders>
          </w:tcPr>
          <w:p w:rsidR="00A47790" w:rsidRPr="00F40902" w:rsidRDefault="00A47790" w:rsidP="00220FC5">
            <w:pPr>
              <w:pStyle w:val="ab"/>
              <w:widowControl/>
              <w:suppressAutoHyphens/>
              <w:rPr>
                <w:rFonts w:ascii="Times New Roman" w:hAnsi="Times New Roman" w:cs="Times New Roman"/>
              </w:rPr>
            </w:pPr>
          </w:p>
        </w:tc>
      </w:tr>
      <w:tr w:rsidR="00A47790" w:rsidRPr="00F40902" w:rsidTr="00220FC5">
        <w:trPr>
          <w:trHeight w:val="516"/>
        </w:trPr>
        <w:tc>
          <w:tcPr>
            <w:tcW w:w="629" w:type="dxa"/>
            <w:vMerge/>
            <w:tcBorders>
              <w:top w:val="single" w:sz="4" w:space="0" w:color="auto"/>
              <w:bottom w:val="single" w:sz="4" w:space="0" w:color="auto"/>
              <w:right w:val="single" w:sz="4" w:space="0" w:color="auto"/>
            </w:tcBorders>
          </w:tcPr>
          <w:p w:rsidR="00A47790" w:rsidRPr="00F40902" w:rsidRDefault="00A47790" w:rsidP="00220FC5">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A47790" w:rsidRPr="005B17F0" w:rsidRDefault="00A47790" w:rsidP="00220FC5">
            <w:pPr>
              <w:pStyle w:val="ab"/>
              <w:widowControl/>
              <w:suppressAutoHyphens/>
              <w:rPr>
                <w:rFonts w:ascii="Times New Roman" w:hAnsi="Times New Roman" w:cs="Times New Roman"/>
                <w:highlight w:val="yellow"/>
              </w:rPr>
            </w:pPr>
          </w:p>
        </w:tc>
        <w:tc>
          <w:tcPr>
            <w:tcW w:w="2126" w:type="dxa"/>
            <w:tcBorders>
              <w:top w:val="single" w:sz="4" w:space="0" w:color="auto"/>
              <w:left w:val="single" w:sz="4" w:space="0" w:color="auto"/>
              <w:bottom w:val="single" w:sz="4" w:space="0" w:color="auto"/>
              <w:right w:val="single" w:sz="4" w:space="0" w:color="auto"/>
            </w:tcBorders>
          </w:tcPr>
          <w:p w:rsidR="00A47790" w:rsidRPr="004B1A5F" w:rsidRDefault="00A47790" w:rsidP="00220FC5">
            <w:pPr>
              <w:pStyle w:val="a3"/>
              <w:widowControl/>
              <w:suppressAutoHyphens/>
              <w:rPr>
                <w:rFonts w:ascii="Times New Roman" w:hAnsi="Times New Roman" w:cs="Times New Roman"/>
              </w:rPr>
            </w:pPr>
            <w:r w:rsidRPr="004B1A5F">
              <w:rPr>
                <w:rFonts w:ascii="Times New Roman" w:hAnsi="Times New Roman" w:cs="Times New Roman"/>
              </w:rPr>
              <w:t>бюджет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A47790" w:rsidRPr="00FE628A"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2D2868"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47790" w:rsidRPr="002D2868" w:rsidRDefault="00A47790" w:rsidP="00220FC5">
            <w:pPr>
              <w:pStyle w:val="ab"/>
              <w:widowControl/>
              <w:suppressAutoHyphens/>
              <w:jc w:val="center"/>
              <w:rPr>
                <w:rFonts w:ascii="Times New Roman" w:hAnsi="Times New Roman" w:cs="Times New Roman"/>
              </w:rPr>
            </w:pPr>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2D2868"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47790" w:rsidRPr="002D2868" w:rsidRDefault="00A47790" w:rsidP="00220FC5">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2D2868" w:rsidRDefault="00A47790" w:rsidP="00220FC5">
            <w:r w:rsidRPr="002D2868">
              <w:rPr>
                <w:rFonts w:ascii="Times New Roman" w:hAnsi="Times New Roman" w:cs="Times New Roman"/>
              </w:rPr>
              <w:t>0,0</w:t>
            </w:r>
          </w:p>
        </w:tc>
        <w:tc>
          <w:tcPr>
            <w:tcW w:w="1843" w:type="dxa"/>
            <w:vMerge/>
            <w:tcBorders>
              <w:left w:val="single" w:sz="4" w:space="0" w:color="auto"/>
              <w:right w:val="single" w:sz="4" w:space="0" w:color="auto"/>
            </w:tcBorders>
          </w:tcPr>
          <w:p w:rsidR="00A47790" w:rsidRPr="00F40902" w:rsidRDefault="00A47790" w:rsidP="00220FC5">
            <w:pPr>
              <w:pStyle w:val="ab"/>
              <w:widowControl/>
              <w:suppressAutoHyphens/>
              <w:rPr>
                <w:rFonts w:ascii="Times New Roman" w:hAnsi="Times New Roman" w:cs="Times New Roman"/>
              </w:rPr>
            </w:pPr>
          </w:p>
        </w:tc>
        <w:tc>
          <w:tcPr>
            <w:tcW w:w="2127" w:type="dxa"/>
            <w:vMerge/>
            <w:tcBorders>
              <w:left w:val="single" w:sz="4" w:space="0" w:color="auto"/>
            </w:tcBorders>
          </w:tcPr>
          <w:p w:rsidR="00A47790" w:rsidRPr="00F40902" w:rsidRDefault="00A47790" w:rsidP="00220FC5">
            <w:pPr>
              <w:pStyle w:val="ab"/>
              <w:widowControl/>
              <w:suppressAutoHyphens/>
              <w:rPr>
                <w:rFonts w:ascii="Times New Roman" w:hAnsi="Times New Roman" w:cs="Times New Roman"/>
              </w:rPr>
            </w:pPr>
          </w:p>
        </w:tc>
      </w:tr>
      <w:tr w:rsidR="00A47790" w:rsidRPr="00F40902" w:rsidTr="00220FC5">
        <w:tc>
          <w:tcPr>
            <w:tcW w:w="629" w:type="dxa"/>
            <w:vMerge/>
            <w:tcBorders>
              <w:top w:val="single" w:sz="4" w:space="0" w:color="auto"/>
              <w:bottom w:val="single" w:sz="4" w:space="0" w:color="auto"/>
              <w:right w:val="single" w:sz="4" w:space="0" w:color="auto"/>
            </w:tcBorders>
          </w:tcPr>
          <w:p w:rsidR="00A47790" w:rsidRPr="00F40902" w:rsidRDefault="00A47790" w:rsidP="00220FC5">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A47790" w:rsidRPr="00F40902" w:rsidRDefault="00A47790" w:rsidP="00220FC5">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47790" w:rsidRPr="004B1A5F" w:rsidRDefault="00A47790" w:rsidP="00220FC5">
            <w:pPr>
              <w:pStyle w:val="a3"/>
              <w:widowControl/>
              <w:suppressAutoHyphens/>
              <w:rPr>
                <w:rFonts w:ascii="Times New Roman" w:hAnsi="Times New Roman" w:cs="Times New Roman"/>
              </w:rPr>
            </w:pPr>
            <w:r w:rsidRPr="004B1A5F">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A47790" w:rsidRPr="00FE628A" w:rsidRDefault="00A47790" w:rsidP="00220FC5">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2D2868" w:rsidRDefault="00A47790" w:rsidP="00220FC5">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2D2868" w:rsidRDefault="00A47790" w:rsidP="00220FC5">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2D2868" w:rsidRDefault="00A47790" w:rsidP="00220FC5">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2D2868" w:rsidRDefault="00A47790" w:rsidP="00220FC5">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2D2868" w:rsidRDefault="00A47790" w:rsidP="00220FC5">
            <w:pPr>
              <w:pStyle w:val="ab"/>
              <w:widowControl/>
              <w:suppressAutoHyphens/>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A47790" w:rsidRPr="00F40902" w:rsidRDefault="00A47790" w:rsidP="00220FC5">
            <w:pPr>
              <w:pStyle w:val="ab"/>
              <w:widowControl/>
              <w:suppressAutoHyphens/>
              <w:rPr>
                <w:rFonts w:ascii="Times New Roman" w:hAnsi="Times New Roman" w:cs="Times New Roman"/>
              </w:rPr>
            </w:pPr>
          </w:p>
        </w:tc>
        <w:tc>
          <w:tcPr>
            <w:tcW w:w="2127" w:type="dxa"/>
            <w:vMerge/>
            <w:tcBorders>
              <w:left w:val="single" w:sz="4" w:space="0" w:color="auto"/>
              <w:bottom w:val="single" w:sz="4" w:space="0" w:color="auto"/>
            </w:tcBorders>
          </w:tcPr>
          <w:p w:rsidR="00A47790" w:rsidRPr="00F40902" w:rsidRDefault="00A47790" w:rsidP="00220FC5">
            <w:pPr>
              <w:pStyle w:val="ab"/>
              <w:widowControl/>
              <w:suppressAutoHyphens/>
              <w:rPr>
                <w:rFonts w:ascii="Times New Roman" w:hAnsi="Times New Roman" w:cs="Times New Roman"/>
              </w:rPr>
            </w:pPr>
          </w:p>
        </w:tc>
      </w:tr>
    </w:tbl>
    <w:p w:rsidR="00A47790" w:rsidRDefault="00A47790" w:rsidP="00A47790">
      <w:r>
        <w:br w:type="page"/>
      </w:r>
    </w:p>
    <w:tbl>
      <w:tblPr>
        <w:tblW w:w="14379"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2268"/>
        <w:gridCol w:w="2126"/>
        <w:gridCol w:w="1418"/>
        <w:gridCol w:w="850"/>
        <w:gridCol w:w="851"/>
        <w:gridCol w:w="850"/>
        <w:gridCol w:w="851"/>
        <w:gridCol w:w="850"/>
        <w:gridCol w:w="2127"/>
        <w:gridCol w:w="1559"/>
      </w:tblGrid>
      <w:tr w:rsidR="00A47790" w:rsidRPr="00F40902" w:rsidTr="00220FC5">
        <w:trPr>
          <w:trHeight w:val="362"/>
        </w:trPr>
        <w:tc>
          <w:tcPr>
            <w:tcW w:w="629" w:type="dxa"/>
            <w:vMerge w:val="restart"/>
            <w:tcBorders>
              <w:top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lastRenderedPageBreak/>
              <w:t>1.1.3</w:t>
            </w:r>
          </w:p>
          <w:p w:rsidR="00A47790" w:rsidRDefault="00A47790" w:rsidP="00220FC5">
            <w:pPr>
              <w:suppressAutoHyphens/>
            </w:pPr>
          </w:p>
          <w:p w:rsidR="00A47790" w:rsidRDefault="00A47790" w:rsidP="00220FC5">
            <w:pPr>
              <w:suppressAutoHyphens/>
            </w:pPr>
          </w:p>
          <w:p w:rsidR="00A47790" w:rsidRDefault="00A47790" w:rsidP="00220FC5">
            <w:pPr>
              <w:suppressAutoHyphens/>
            </w:pPr>
          </w:p>
          <w:p w:rsidR="00A47790" w:rsidRPr="00E444E9" w:rsidRDefault="00A47790" w:rsidP="00220FC5">
            <w:pPr>
              <w:suppressAutoHyphens/>
            </w:pPr>
          </w:p>
        </w:tc>
        <w:tc>
          <w:tcPr>
            <w:tcW w:w="2268" w:type="dxa"/>
            <w:vMerge w:val="restart"/>
            <w:tcBorders>
              <w:top w:val="single" w:sz="4" w:space="0" w:color="auto"/>
              <w:left w:val="single" w:sz="4" w:space="0" w:color="auto"/>
              <w:right w:val="single" w:sz="4" w:space="0" w:color="auto"/>
            </w:tcBorders>
          </w:tcPr>
          <w:p w:rsidR="00A47790" w:rsidRPr="00F40902" w:rsidRDefault="00A47790" w:rsidP="00220FC5">
            <w:pPr>
              <w:pStyle w:val="a3"/>
              <w:widowControl/>
              <w:suppressAutoHyphens/>
              <w:rPr>
                <w:rFonts w:ascii="Times New Roman" w:hAnsi="Times New Roman" w:cs="Times New Roman"/>
              </w:rPr>
            </w:pPr>
            <w:r w:rsidRPr="00FF3052">
              <w:rPr>
                <w:rFonts w:ascii="Times New Roman" w:hAnsi="Times New Roman"/>
              </w:rPr>
              <w:t>Изготовление проектно-сметной документации</w:t>
            </w:r>
          </w:p>
        </w:tc>
        <w:tc>
          <w:tcPr>
            <w:tcW w:w="2126" w:type="dxa"/>
            <w:tcBorders>
              <w:top w:val="single" w:sz="4" w:space="0" w:color="auto"/>
              <w:left w:val="single" w:sz="4" w:space="0" w:color="auto"/>
              <w:bottom w:val="single" w:sz="4" w:space="0" w:color="auto"/>
              <w:right w:val="single" w:sz="4" w:space="0" w:color="auto"/>
            </w:tcBorders>
          </w:tcPr>
          <w:p w:rsidR="00A47790" w:rsidRPr="004B1A5F" w:rsidRDefault="00A47790" w:rsidP="00220FC5">
            <w:pPr>
              <w:pStyle w:val="a3"/>
              <w:widowControl/>
              <w:suppressAutoHyphens/>
              <w:rPr>
                <w:rFonts w:ascii="Times New Roman" w:hAnsi="Times New Roman" w:cs="Times New Roman"/>
              </w:rPr>
            </w:pPr>
            <w:r w:rsidRPr="004B1A5F">
              <w:rPr>
                <w:rFonts w:ascii="Times New Roman" w:hAnsi="Times New Roman" w:cs="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A47790" w:rsidRPr="002D3FDE"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379,9</w:t>
            </w:r>
          </w:p>
        </w:tc>
        <w:tc>
          <w:tcPr>
            <w:tcW w:w="850" w:type="dxa"/>
            <w:tcBorders>
              <w:top w:val="single" w:sz="4" w:space="0" w:color="auto"/>
              <w:left w:val="single" w:sz="4" w:space="0" w:color="auto"/>
              <w:bottom w:val="single" w:sz="4" w:space="0" w:color="auto"/>
              <w:right w:val="single" w:sz="4" w:space="0" w:color="auto"/>
            </w:tcBorders>
          </w:tcPr>
          <w:p w:rsidR="00A47790" w:rsidRPr="009D23D7"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9D23D7"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47790" w:rsidRPr="009D23D7" w:rsidRDefault="00A47790" w:rsidP="00220FC5">
            <w:pPr>
              <w:pStyle w:val="ab"/>
              <w:widowControl/>
              <w:suppressAutoHyphens/>
              <w:jc w:val="center"/>
              <w:rPr>
                <w:rFonts w:ascii="Times New Roman" w:hAnsi="Times New Roman" w:cs="Times New Roman"/>
              </w:rPr>
            </w:pPr>
            <w:r w:rsidRPr="009D23D7">
              <w:rPr>
                <w:rFonts w:ascii="Times New Roman" w:hAnsi="Times New Roman" w:cs="Times New Roman"/>
              </w:rPr>
              <w:t>120,5</w:t>
            </w:r>
          </w:p>
        </w:tc>
        <w:tc>
          <w:tcPr>
            <w:tcW w:w="851" w:type="dxa"/>
            <w:tcBorders>
              <w:top w:val="single" w:sz="4" w:space="0" w:color="auto"/>
              <w:left w:val="single" w:sz="4" w:space="0" w:color="auto"/>
              <w:bottom w:val="single" w:sz="4" w:space="0" w:color="auto"/>
              <w:right w:val="single" w:sz="4" w:space="0" w:color="auto"/>
            </w:tcBorders>
          </w:tcPr>
          <w:p w:rsidR="00A47790" w:rsidRPr="009D23D7" w:rsidRDefault="00A47790" w:rsidP="00220FC5">
            <w:pPr>
              <w:pStyle w:val="ab"/>
              <w:widowControl/>
              <w:suppressAutoHyphens/>
              <w:jc w:val="center"/>
              <w:rPr>
                <w:rFonts w:ascii="Times New Roman" w:hAnsi="Times New Roman" w:cs="Times New Roman"/>
              </w:rPr>
            </w:pPr>
            <w:r w:rsidRPr="009D23D7">
              <w:rPr>
                <w:rFonts w:ascii="Times New Roman" w:hAnsi="Times New Roman" w:cs="Times New Roman"/>
              </w:rPr>
              <w:t>126,5</w:t>
            </w:r>
          </w:p>
        </w:tc>
        <w:tc>
          <w:tcPr>
            <w:tcW w:w="850" w:type="dxa"/>
            <w:tcBorders>
              <w:top w:val="single" w:sz="4" w:space="0" w:color="auto"/>
              <w:left w:val="single" w:sz="4" w:space="0" w:color="auto"/>
              <w:bottom w:val="single" w:sz="4" w:space="0" w:color="auto"/>
              <w:right w:val="single" w:sz="4" w:space="0" w:color="auto"/>
            </w:tcBorders>
          </w:tcPr>
          <w:p w:rsidR="00A47790" w:rsidRPr="009D23D7" w:rsidRDefault="00A47790" w:rsidP="00220FC5">
            <w:pPr>
              <w:pStyle w:val="ab"/>
              <w:widowControl/>
              <w:suppressAutoHyphens/>
              <w:jc w:val="center"/>
              <w:rPr>
                <w:rFonts w:ascii="Times New Roman" w:hAnsi="Times New Roman" w:cs="Times New Roman"/>
              </w:rPr>
            </w:pPr>
            <w:r w:rsidRPr="009D23D7">
              <w:rPr>
                <w:rFonts w:ascii="Times New Roman" w:hAnsi="Times New Roman" w:cs="Times New Roman"/>
              </w:rPr>
              <w:t>132,9</w:t>
            </w:r>
          </w:p>
        </w:tc>
        <w:tc>
          <w:tcPr>
            <w:tcW w:w="2127" w:type="dxa"/>
            <w:vMerge w:val="restart"/>
            <w:tcBorders>
              <w:top w:val="single" w:sz="4" w:space="0" w:color="auto"/>
              <w:left w:val="single" w:sz="4" w:space="0" w:color="auto"/>
              <w:right w:val="single" w:sz="4" w:space="0" w:color="auto"/>
            </w:tcBorders>
          </w:tcPr>
          <w:p w:rsidR="00A47790" w:rsidRPr="00F40902" w:rsidRDefault="00A47790" w:rsidP="00220FC5">
            <w:pPr>
              <w:pStyle w:val="ab"/>
              <w:widowControl/>
              <w:suppressAutoHyphens/>
              <w:jc w:val="left"/>
              <w:rPr>
                <w:rFonts w:ascii="Times New Roman" w:hAnsi="Times New Roman" w:cs="Times New Roman"/>
              </w:rPr>
            </w:pPr>
            <w:r w:rsidRPr="007A3CCC">
              <w:rPr>
                <w:rFonts w:ascii="Times New Roman" w:hAnsi="Times New Roman"/>
              </w:rPr>
              <w:t>Получение проектно-сметной документации для дальнейшего проведения комплекса мероприятий</w:t>
            </w:r>
          </w:p>
        </w:tc>
        <w:tc>
          <w:tcPr>
            <w:tcW w:w="1559" w:type="dxa"/>
            <w:vMerge w:val="restart"/>
            <w:tcBorders>
              <w:top w:val="nil"/>
              <w:left w:val="single" w:sz="4" w:space="0" w:color="auto"/>
            </w:tcBorders>
          </w:tcPr>
          <w:p w:rsidR="00A47790" w:rsidRPr="00F40902"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Администрация Новопокровского сельского поселения</w:t>
            </w:r>
          </w:p>
        </w:tc>
      </w:tr>
      <w:tr w:rsidR="00A47790" w:rsidRPr="00F40902" w:rsidTr="00220FC5">
        <w:trPr>
          <w:trHeight w:val="315"/>
        </w:trPr>
        <w:tc>
          <w:tcPr>
            <w:tcW w:w="629" w:type="dxa"/>
            <w:vMerge/>
            <w:tcBorders>
              <w:right w:val="single" w:sz="4" w:space="0" w:color="auto"/>
            </w:tcBorders>
          </w:tcPr>
          <w:p w:rsidR="00A47790" w:rsidRDefault="00A47790" w:rsidP="00220FC5">
            <w:pPr>
              <w:pStyle w:val="ab"/>
              <w:widowControl/>
              <w:suppressAutoHyphens/>
              <w:rPr>
                <w:rFonts w:ascii="Times New Roman" w:hAnsi="Times New Roman" w:cs="Times New Roman"/>
              </w:rPr>
            </w:pPr>
          </w:p>
        </w:tc>
        <w:tc>
          <w:tcPr>
            <w:tcW w:w="2268" w:type="dxa"/>
            <w:vMerge/>
            <w:tcBorders>
              <w:left w:val="single" w:sz="4" w:space="0" w:color="auto"/>
              <w:right w:val="single" w:sz="4" w:space="0" w:color="auto"/>
            </w:tcBorders>
          </w:tcPr>
          <w:p w:rsidR="00A47790" w:rsidRPr="00F40902" w:rsidRDefault="00A47790" w:rsidP="00220FC5">
            <w:pPr>
              <w:pStyle w:val="a3"/>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47790" w:rsidRPr="004B1A5F" w:rsidRDefault="00A47790" w:rsidP="00220FC5">
            <w:pPr>
              <w:pStyle w:val="a3"/>
              <w:widowControl/>
              <w:suppressAutoHyphens/>
              <w:rPr>
                <w:rFonts w:ascii="Times New Roman" w:hAnsi="Times New Roman" w:cs="Times New Roman"/>
              </w:rPr>
            </w:pPr>
            <w:r w:rsidRPr="004B1A5F">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A47790" w:rsidRPr="002D3FDE"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0476D8" w:rsidRDefault="00A47790" w:rsidP="00220FC5">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A47790" w:rsidRPr="000476D8" w:rsidRDefault="00A47790" w:rsidP="00220FC5">
            <w:pPr>
              <w:pStyle w:val="ab"/>
              <w:widowControl/>
              <w:suppressAutoHyphens/>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A47790" w:rsidRPr="000476D8" w:rsidRDefault="00A47790" w:rsidP="00220FC5">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A47790" w:rsidRPr="000476D8" w:rsidRDefault="00A47790" w:rsidP="00220FC5">
            <w:pPr>
              <w:pStyle w:val="ab"/>
              <w:widowControl/>
              <w:suppressAutoHyphens/>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A47790" w:rsidRPr="000476D8" w:rsidRDefault="00A47790" w:rsidP="00220FC5">
            <w:pPr>
              <w:pStyle w:val="ab"/>
              <w:widowControl/>
              <w:suppressAutoHyphens/>
              <w:jc w:val="center"/>
              <w:rPr>
                <w:rFonts w:ascii="Times New Roman" w:hAnsi="Times New Roman" w:cs="Times New Roman"/>
                <w:highlight w:val="yellow"/>
              </w:rPr>
            </w:pPr>
          </w:p>
        </w:tc>
        <w:tc>
          <w:tcPr>
            <w:tcW w:w="2127" w:type="dxa"/>
            <w:vMerge/>
            <w:tcBorders>
              <w:left w:val="single" w:sz="4" w:space="0" w:color="auto"/>
              <w:right w:val="single" w:sz="4" w:space="0" w:color="auto"/>
            </w:tcBorders>
          </w:tcPr>
          <w:p w:rsidR="00A47790" w:rsidRPr="00F40902" w:rsidRDefault="00A47790" w:rsidP="00220FC5">
            <w:pPr>
              <w:pStyle w:val="ab"/>
              <w:widowControl/>
              <w:suppressAutoHyphens/>
              <w:jc w:val="left"/>
              <w:rPr>
                <w:rFonts w:ascii="Times New Roman" w:hAnsi="Times New Roman" w:cs="Times New Roman"/>
              </w:rPr>
            </w:pPr>
          </w:p>
        </w:tc>
        <w:tc>
          <w:tcPr>
            <w:tcW w:w="1559" w:type="dxa"/>
            <w:vMerge/>
            <w:tcBorders>
              <w:top w:val="nil"/>
              <w:left w:val="single" w:sz="4" w:space="0" w:color="auto"/>
            </w:tcBorders>
          </w:tcPr>
          <w:p w:rsidR="00A47790" w:rsidRPr="00F40902" w:rsidRDefault="00A47790" w:rsidP="00220FC5">
            <w:pPr>
              <w:pStyle w:val="ab"/>
              <w:widowControl/>
              <w:suppressAutoHyphens/>
              <w:jc w:val="center"/>
              <w:rPr>
                <w:rFonts w:ascii="Times New Roman" w:hAnsi="Times New Roman" w:cs="Times New Roman"/>
              </w:rPr>
            </w:pPr>
          </w:p>
        </w:tc>
      </w:tr>
      <w:tr w:rsidR="00A47790" w:rsidRPr="00F40902" w:rsidTr="00220FC5">
        <w:trPr>
          <w:trHeight w:val="405"/>
        </w:trPr>
        <w:tc>
          <w:tcPr>
            <w:tcW w:w="629" w:type="dxa"/>
            <w:vMerge/>
            <w:tcBorders>
              <w:right w:val="single" w:sz="4" w:space="0" w:color="auto"/>
            </w:tcBorders>
          </w:tcPr>
          <w:p w:rsidR="00A47790" w:rsidRDefault="00A47790" w:rsidP="00220FC5">
            <w:pPr>
              <w:pStyle w:val="ab"/>
              <w:widowControl/>
              <w:suppressAutoHyphens/>
              <w:rPr>
                <w:rFonts w:ascii="Times New Roman" w:hAnsi="Times New Roman" w:cs="Times New Roman"/>
              </w:rPr>
            </w:pPr>
          </w:p>
        </w:tc>
        <w:tc>
          <w:tcPr>
            <w:tcW w:w="2268" w:type="dxa"/>
            <w:vMerge/>
            <w:tcBorders>
              <w:left w:val="single" w:sz="4" w:space="0" w:color="auto"/>
              <w:right w:val="single" w:sz="4" w:space="0" w:color="auto"/>
            </w:tcBorders>
          </w:tcPr>
          <w:p w:rsidR="00A47790" w:rsidRPr="00F40902" w:rsidRDefault="00A47790" w:rsidP="00220FC5">
            <w:pPr>
              <w:pStyle w:val="a3"/>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47790" w:rsidRPr="008971B9" w:rsidRDefault="00A47790" w:rsidP="00220FC5">
            <w:pPr>
              <w:pStyle w:val="a3"/>
              <w:widowControl/>
              <w:suppressAutoHyphens/>
              <w:rPr>
                <w:rFonts w:ascii="Times New Roman" w:hAnsi="Times New Roman" w:cs="Times New Roman"/>
              </w:rPr>
            </w:pPr>
            <w:r w:rsidRPr="008971B9">
              <w:rPr>
                <w:rFonts w:ascii="Times New Roman" w:hAnsi="Times New Roman" w:cs="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A47790" w:rsidRPr="002D3FDE"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0476D8" w:rsidRDefault="00A47790" w:rsidP="00220FC5">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A47790" w:rsidRPr="000476D8" w:rsidRDefault="00A47790" w:rsidP="00220FC5">
            <w:pPr>
              <w:pStyle w:val="ab"/>
              <w:widowControl/>
              <w:suppressAutoHyphens/>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A47790" w:rsidRPr="000476D8" w:rsidRDefault="00A47790" w:rsidP="00220FC5">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A47790" w:rsidRPr="000476D8" w:rsidRDefault="00A47790" w:rsidP="00220FC5">
            <w:pPr>
              <w:pStyle w:val="ab"/>
              <w:widowControl/>
              <w:suppressAutoHyphens/>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A47790" w:rsidRPr="000476D8" w:rsidRDefault="00A47790" w:rsidP="00220FC5">
            <w:pPr>
              <w:pStyle w:val="ab"/>
              <w:widowControl/>
              <w:suppressAutoHyphens/>
              <w:jc w:val="center"/>
              <w:rPr>
                <w:rFonts w:ascii="Times New Roman" w:hAnsi="Times New Roman" w:cs="Times New Roman"/>
                <w:highlight w:val="yellow"/>
              </w:rPr>
            </w:pPr>
          </w:p>
        </w:tc>
        <w:tc>
          <w:tcPr>
            <w:tcW w:w="2127" w:type="dxa"/>
            <w:vMerge/>
            <w:tcBorders>
              <w:left w:val="single" w:sz="4" w:space="0" w:color="auto"/>
              <w:right w:val="single" w:sz="4" w:space="0" w:color="auto"/>
            </w:tcBorders>
          </w:tcPr>
          <w:p w:rsidR="00A47790" w:rsidRPr="00F40902" w:rsidRDefault="00A47790" w:rsidP="00220FC5">
            <w:pPr>
              <w:pStyle w:val="ab"/>
              <w:widowControl/>
              <w:suppressAutoHyphens/>
              <w:jc w:val="left"/>
              <w:rPr>
                <w:rFonts w:ascii="Times New Roman" w:hAnsi="Times New Roman" w:cs="Times New Roman"/>
              </w:rPr>
            </w:pPr>
          </w:p>
        </w:tc>
        <w:tc>
          <w:tcPr>
            <w:tcW w:w="1559" w:type="dxa"/>
            <w:vMerge/>
            <w:tcBorders>
              <w:top w:val="nil"/>
              <w:left w:val="single" w:sz="4" w:space="0" w:color="auto"/>
            </w:tcBorders>
          </w:tcPr>
          <w:p w:rsidR="00A47790" w:rsidRPr="00F40902" w:rsidRDefault="00A47790" w:rsidP="00220FC5">
            <w:pPr>
              <w:pStyle w:val="ab"/>
              <w:widowControl/>
              <w:suppressAutoHyphens/>
              <w:jc w:val="center"/>
              <w:rPr>
                <w:rFonts w:ascii="Times New Roman" w:hAnsi="Times New Roman" w:cs="Times New Roman"/>
              </w:rPr>
            </w:pPr>
          </w:p>
        </w:tc>
      </w:tr>
      <w:tr w:rsidR="00A47790" w:rsidRPr="00F40902" w:rsidTr="00220FC5">
        <w:trPr>
          <w:trHeight w:val="420"/>
        </w:trPr>
        <w:tc>
          <w:tcPr>
            <w:tcW w:w="629" w:type="dxa"/>
            <w:vMerge/>
            <w:tcBorders>
              <w:right w:val="single" w:sz="4" w:space="0" w:color="auto"/>
            </w:tcBorders>
          </w:tcPr>
          <w:p w:rsidR="00A47790" w:rsidRDefault="00A47790" w:rsidP="00220FC5">
            <w:pPr>
              <w:pStyle w:val="ab"/>
              <w:widowControl/>
              <w:suppressAutoHyphens/>
              <w:rPr>
                <w:rFonts w:ascii="Times New Roman" w:hAnsi="Times New Roman" w:cs="Times New Roman"/>
              </w:rPr>
            </w:pPr>
          </w:p>
        </w:tc>
        <w:tc>
          <w:tcPr>
            <w:tcW w:w="2268" w:type="dxa"/>
            <w:vMerge/>
            <w:tcBorders>
              <w:left w:val="single" w:sz="4" w:space="0" w:color="auto"/>
              <w:right w:val="single" w:sz="4" w:space="0" w:color="auto"/>
            </w:tcBorders>
          </w:tcPr>
          <w:p w:rsidR="00A47790" w:rsidRPr="00F40902" w:rsidRDefault="00A47790" w:rsidP="00220FC5">
            <w:pPr>
              <w:pStyle w:val="a3"/>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47790" w:rsidRPr="008971B9" w:rsidRDefault="00A47790" w:rsidP="00220FC5">
            <w:pPr>
              <w:pStyle w:val="a3"/>
              <w:widowControl/>
              <w:suppressAutoHyphens/>
              <w:rPr>
                <w:rFonts w:ascii="Times New Roman" w:hAnsi="Times New Roman" w:cs="Times New Roman"/>
              </w:rPr>
            </w:pPr>
            <w:r w:rsidRPr="008971B9">
              <w:rPr>
                <w:rFonts w:ascii="Times New Roman" w:hAnsi="Times New Roman" w:cs="Times New Roman"/>
              </w:rPr>
              <w:t>бюджет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A47790" w:rsidRPr="002D3FDE"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379,9</w:t>
            </w:r>
          </w:p>
        </w:tc>
        <w:tc>
          <w:tcPr>
            <w:tcW w:w="850" w:type="dxa"/>
            <w:tcBorders>
              <w:top w:val="single" w:sz="4" w:space="0" w:color="auto"/>
              <w:left w:val="single" w:sz="4" w:space="0" w:color="auto"/>
              <w:bottom w:val="single" w:sz="4" w:space="0" w:color="auto"/>
              <w:right w:val="single" w:sz="4" w:space="0" w:color="auto"/>
            </w:tcBorders>
          </w:tcPr>
          <w:p w:rsidR="00A47790" w:rsidRPr="009D23D7"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9D23D7"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47790" w:rsidRPr="009D23D7" w:rsidRDefault="00A47790" w:rsidP="00220FC5">
            <w:pPr>
              <w:pStyle w:val="ab"/>
              <w:widowControl/>
              <w:suppressAutoHyphens/>
              <w:jc w:val="center"/>
              <w:rPr>
                <w:rFonts w:ascii="Times New Roman" w:hAnsi="Times New Roman" w:cs="Times New Roman"/>
              </w:rPr>
            </w:pPr>
            <w:r w:rsidRPr="009D23D7">
              <w:rPr>
                <w:rFonts w:ascii="Times New Roman" w:hAnsi="Times New Roman" w:cs="Times New Roman"/>
              </w:rPr>
              <w:t>120,5</w:t>
            </w:r>
          </w:p>
        </w:tc>
        <w:tc>
          <w:tcPr>
            <w:tcW w:w="851" w:type="dxa"/>
            <w:tcBorders>
              <w:top w:val="single" w:sz="4" w:space="0" w:color="auto"/>
              <w:left w:val="single" w:sz="4" w:space="0" w:color="auto"/>
              <w:bottom w:val="single" w:sz="4" w:space="0" w:color="auto"/>
              <w:right w:val="single" w:sz="4" w:space="0" w:color="auto"/>
            </w:tcBorders>
          </w:tcPr>
          <w:p w:rsidR="00A47790" w:rsidRPr="009D23D7" w:rsidRDefault="00A47790" w:rsidP="00220FC5">
            <w:pPr>
              <w:pStyle w:val="ab"/>
              <w:widowControl/>
              <w:suppressAutoHyphens/>
              <w:jc w:val="center"/>
              <w:rPr>
                <w:rFonts w:ascii="Times New Roman" w:hAnsi="Times New Roman" w:cs="Times New Roman"/>
              </w:rPr>
            </w:pPr>
            <w:r w:rsidRPr="009D23D7">
              <w:rPr>
                <w:rFonts w:ascii="Times New Roman" w:hAnsi="Times New Roman" w:cs="Times New Roman"/>
              </w:rPr>
              <w:t>126,5</w:t>
            </w:r>
          </w:p>
        </w:tc>
        <w:tc>
          <w:tcPr>
            <w:tcW w:w="850" w:type="dxa"/>
            <w:tcBorders>
              <w:top w:val="single" w:sz="4" w:space="0" w:color="auto"/>
              <w:left w:val="single" w:sz="4" w:space="0" w:color="auto"/>
              <w:bottom w:val="single" w:sz="4" w:space="0" w:color="auto"/>
              <w:right w:val="single" w:sz="4" w:space="0" w:color="auto"/>
            </w:tcBorders>
          </w:tcPr>
          <w:p w:rsidR="00A47790" w:rsidRPr="009D23D7" w:rsidRDefault="00A47790" w:rsidP="00220FC5">
            <w:pPr>
              <w:pStyle w:val="ab"/>
              <w:widowControl/>
              <w:suppressAutoHyphens/>
              <w:jc w:val="center"/>
              <w:rPr>
                <w:rFonts w:ascii="Times New Roman" w:hAnsi="Times New Roman" w:cs="Times New Roman"/>
              </w:rPr>
            </w:pPr>
            <w:r w:rsidRPr="009D23D7">
              <w:rPr>
                <w:rFonts w:ascii="Times New Roman" w:hAnsi="Times New Roman" w:cs="Times New Roman"/>
              </w:rPr>
              <w:t>132,9</w:t>
            </w:r>
          </w:p>
        </w:tc>
        <w:tc>
          <w:tcPr>
            <w:tcW w:w="2127" w:type="dxa"/>
            <w:vMerge/>
            <w:tcBorders>
              <w:left w:val="single" w:sz="4" w:space="0" w:color="auto"/>
              <w:right w:val="single" w:sz="4" w:space="0" w:color="auto"/>
            </w:tcBorders>
          </w:tcPr>
          <w:p w:rsidR="00A47790" w:rsidRPr="00F40902" w:rsidRDefault="00A47790" w:rsidP="00220FC5">
            <w:pPr>
              <w:pStyle w:val="ab"/>
              <w:widowControl/>
              <w:suppressAutoHyphens/>
              <w:jc w:val="left"/>
              <w:rPr>
                <w:rFonts w:ascii="Times New Roman" w:hAnsi="Times New Roman" w:cs="Times New Roman"/>
              </w:rPr>
            </w:pPr>
          </w:p>
        </w:tc>
        <w:tc>
          <w:tcPr>
            <w:tcW w:w="1559" w:type="dxa"/>
            <w:vMerge/>
            <w:tcBorders>
              <w:top w:val="nil"/>
              <w:left w:val="single" w:sz="4" w:space="0" w:color="auto"/>
            </w:tcBorders>
          </w:tcPr>
          <w:p w:rsidR="00A47790" w:rsidRPr="00F40902" w:rsidRDefault="00A47790" w:rsidP="00220FC5">
            <w:pPr>
              <w:pStyle w:val="ab"/>
              <w:widowControl/>
              <w:suppressAutoHyphens/>
              <w:jc w:val="center"/>
              <w:rPr>
                <w:rFonts w:ascii="Times New Roman" w:hAnsi="Times New Roman" w:cs="Times New Roman"/>
              </w:rPr>
            </w:pPr>
          </w:p>
        </w:tc>
      </w:tr>
      <w:tr w:rsidR="00A47790" w:rsidRPr="00F40902" w:rsidTr="00220FC5">
        <w:trPr>
          <w:trHeight w:val="585"/>
        </w:trPr>
        <w:tc>
          <w:tcPr>
            <w:tcW w:w="629" w:type="dxa"/>
            <w:vMerge/>
            <w:tcBorders>
              <w:bottom w:val="single" w:sz="4" w:space="0" w:color="auto"/>
              <w:right w:val="single" w:sz="4" w:space="0" w:color="auto"/>
            </w:tcBorders>
          </w:tcPr>
          <w:p w:rsidR="00A47790" w:rsidRDefault="00A47790" w:rsidP="00220FC5">
            <w:pPr>
              <w:pStyle w:val="ab"/>
              <w:widowControl/>
              <w:suppressAutoHyphens/>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tcPr>
          <w:p w:rsidR="00A47790" w:rsidRPr="00F40902" w:rsidRDefault="00A47790" w:rsidP="00220FC5">
            <w:pPr>
              <w:pStyle w:val="a3"/>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47790" w:rsidRPr="008971B9" w:rsidRDefault="00A47790" w:rsidP="00220FC5">
            <w:pPr>
              <w:pStyle w:val="a3"/>
              <w:widowControl/>
              <w:suppressAutoHyphens/>
              <w:rPr>
                <w:rFonts w:ascii="Times New Roman" w:hAnsi="Times New Roman" w:cs="Times New Roman"/>
              </w:rPr>
            </w:pPr>
            <w:r w:rsidRPr="008971B9">
              <w:rPr>
                <w:rFonts w:ascii="Times New Roman" w:hAnsi="Times New Roman" w:cs="Times New Roman"/>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A47790" w:rsidRPr="002D3FDE"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FE628A"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FE628A"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FE628A"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FE628A"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FE628A" w:rsidRDefault="00A47790" w:rsidP="00220FC5">
            <w:pPr>
              <w:pStyle w:val="ab"/>
              <w:widowControl/>
              <w:suppressAutoHyphens/>
              <w:jc w:val="center"/>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rsidR="00A47790" w:rsidRPr="00F40902" w:rsidRDefault="00A47790" w:rsidP="00220FC5">
            <w:pPr>
              <w:pStyle w:val="ab"/>
              <w:widowControl/>
              <w:suppressAutoHyphens/>
              <w:jc w:val="left"/>
              <w:rPr>
                <w:rFonts w:ascii="Times New Roman" w:hAnsi="Times New Roman" w:cs="Times New Roman"/>
              </w:rPr>
            </w:pPr>
          </w:p>
        </w:tc>
        <w:tc>
          <w:tcPr>
            <w:tcW w:w="1559" w:type="dxa"/>
            <w:vMerge/>
            <w:tcBorders>
              <w:top w:val="nil"/>
              <w:left w:val="single" w:sz="4" w:space="0" w:color="auto"/>
              <w:bottom w:val="single" w:sz="4" w:space="0" w:color="auto"/>
            </w:tcBorders>
          </w:tcPr>
          <w:p w:rsidR="00A47790" w:rsidRPr="00F40902" w:rsidRDefault="00A47790" w:rsidP="00220FC5">
            <w:pPr>
              <w:pStyle w:val="ab"/>
              <w:widowControl/>
              <w:suppressAutoHyphens/>
              <w:jc w:val="center"/>
              <w:rPr>
                <w:rFonts w:ascii="Times New Roman" w:hAnsi="Times New Roman" w:cs="Times New Roman"/>
              </w:rPr>
            </w:pPr>
          </w:p>
        </w:tc>
      </w:tr>
      <w:tr w:rsidR="00A47790" w:rsidRPr="00F40902" w:rsidTr="00220FC5">
        <w:tc>
          <w:tcPr>
            <w:tcW w:w="629" w:type="dxa"/>
            <w:vMerge w:val="restart"/>
            <w:tcBorders>
              <w:top w:val="single" w:sz="4" w:space="0" w:color="auto"/>
              <w:bottom w:val="single" w:sz="4" w:space="0" w:color="auto"/>
              <w:right w:val="single" w:sz="4" w:space="0" w:color="auto"/>
            </w:tcBorders>
          </w:tcPr>
          <w:p w:rsidR="00A47790" w:rsidRPr="00F17E95" w:rsidRDefault="00A47790" w:rsidP="00220FC5">
            <w:pPr>
              <w:pStyle w:val="ab"/>
              <w:widowControl/>
              <w:suppressAutoHyphens/>
              <w:rPr>
                <w:rFonts w:ascii="Times New Roman" w:hAnsi="Times New Roman"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rsidR="00A47790" w:rsidRPr="00F17E95" w:rsidRDefault="00A47790" w:rsidP="00220FC5">
            <w:pPr>
              <w:pStyle w:val="a3"/>
              <w:widowControl/>
              <w:suppressAutoHyphens/>
              <w:rPr>
                <w:rFonts w:ascii="Times New Roman" w:hAnsi="Times New Roman" w:cs="Times New Roman"/>
              </w:rPr>
            </w:pPr>
            <w:r w:rsidRPr="00F17E95">
              <w:rPr>
                <w:rFonts w:ascii="Times New Roman" w:hAnsi="Times New Roman" w:cs="Times New Roman"/>
              </w:rPr>
              <w:t>Итого</w:t>
            </w:r>
          </w:p>
        </w:tc>
        <w:tc>
          <w:tcPr>
            <w:tcW w:w="2126" w:type="dxa"/>
            <w:tcBorders>
              <w:top w:val="single" w:sz="4" w:space="0" w:color="auto"/>
              <w:left w:val="single" w:sz="4" w:space="0" w:color="auto"/>
              <w:bottom w:val="single" w:sz="4" w:space="0" w:color="auto"/>
              <w:right w:val="single" w:sz="4" w:space="0" w:color="auto"/>
            </w:tcBorders>
          </w:tcPr>
          <w:p w:rsidR="00A47790" w:rsidRPr="00F17E95" w:rsidRDefault="00A47790" w:rsidP="00220FC5">
            <w:pPr>
              <w:pStyle w:val="a3"/>
              <w:widowControl/>
              <w:suppressAutoHyphens/>
              <w:rPr>
                <w:rFonts w:ascii="Times New Roman" w:hAnsi="Times New Roman" w:cs="Times New Roman"/>
              </w:rPr>
            </w:pPr>
            <w:r w:rsidRPr="00F17E95">
              <w:rPr>
                <w:rFonts w:ascii="Times New Roman" w:hAnsi="Times New Roman" w:cs="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A47790" w:rsidRPr="002D3FDE"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379,9</w:t>
            </w:r>
          </w:p>
        </w:tc>
        <w:tc>
          <w:tcPr>
            <w:tcW w:w="850" w:type="dxa"/>
            <w:tcBorders>
              <w:top w:val="single" w:sz="4" w:space="0" w:color="auto"/>
              <w:left w:val="single" w:sz="4" w:space="0" w:color="auto"/>
              <w:bottom w:val="single" w:sz="4" w:space="0" w:color="auto"/>
              <w:right w:val="single" w:sz="4" w:space="0" w:color="auto"/>
            </w:tcBorders>
          </w:tcPr>
          <w:p w:rsidR="00A47790" w:rsidRPr="009D23D7"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9D23D7"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47790" w:rsidRPr="009D23D7" w:rsidRDefault="00A47790" w:rsidP="00220FC5">
            <w:pPr>
              <w:pStyle w:val="ab"/>
              <w:widowControl/>
              <w:suppressAutoHyphens/>
              <w:jc w:val="center"/>
              <w:rPr>
                <w:rFonts w:ascii="Times New Roman" w:hAnsi="Times New Roman" w:cs="Times New Roman"/>
              </w:rPr>
            </w:pPr>
            <w:r w:rsidRPr="009D23D7">
              <w:rPr>
                <w:rFonts w:ascii="Times New Roman" w:hAnsi="Times New Roman" w:cs="Times New Roman"/>
              </w:rPr>
              <w:t>120,5</w:t>
            </w:r>
          </w:p>
        </w:tc>
        <w:tc>
          <w:tcPr>
            <w:tcW w:w="851" w:type="dxa"/>
            <w:tcBorders>
              <w:top w:val="single" w:sz="4" w:space="0" w:color="auto"/>
              <w:left w:val="single" w:sz="4" w:space="0" w:color="auto"/>
              <w:bottom w:val="single" w:sz="4" w:space="0" w:color="auto"/>
              <w:right w:val="single" w:sz="4" w:space="0" w:color="auto"/>
            </w:tcBorders>
          </w:tcPr>
          <w:p w:rsidR="00A47790" w:rsidRPr="009D23D7" w:rsidRDefault="00A47790" w:rsidP="00220FC5">
            <w:pPr>
              <w:pStyle w:val="ab"/>
              <w:widowControl/>
              <w:suppressAutoHyphens/>
              <w:jc w:val="center"/>
              <w:rPr>
                <w:rFonts w:ascii="Times New Roman" w:hAnsi="Times New Roman" w:cs="Times New Roman"/>
              </w:rPr>
            </w:pPr>
            <w:r w:rsidRPr="009D23D7">
              <w:rPr>
                <w:rFonts w:ascii="Times New Roman" w:hAnsi="Times New Roman" w:cs="Times New Roman"/>
              </w:rPr>
              <w:t>126,5</w:t>
            </w:r>
          </w:p>
        </w:tc>
        <w:tc>
          <w:tcPr>
            <w:tcW w:w="850" w:type="dxa"/>
            <w:tcBorders>
              <w:top w:val="single" w:sz="4" w:space="0" w:color="auto"/>
              <w:left w:val="single" w:sz="4" w:space="0" w:color="auto"/>
              <w:bottom w:val="single" w:sz="4" w:space="0" w:color="auto"/>
              <w:right w:val="single" w:sz="4" w:space="0" w:color="auto"/>
            </w:tcBorders>
          </w:tcPr>
          <w:p w:rsidR="00A47790" w:rsidRPr="009D23D7" w:rsidRDefault="00A47790" w:rsidP="00220FC5">
            <w:pPr>
              <w:pStyle w:val="ab"/>
              <w:widowControl/>
              <w:suppressAutoHyphens/>
              <w:jc w:val="center"/>
              <w:rPr>
                <w:rFonts w:ascii="Times New Roman" w:hAnsi="Times New Roman" w:cs="Times New Roman"/>
              </w:rPr>
            </w:pPr>
            <w:r w:rsidRPr="009D23D7">
              <w:rPr>
                <w:rFonts w:ascii="Times New Roman" w:hAnsi="Times New Roman" w:cs="Times New Roman"/>
              </w:rPr>
              <w:t>132,9</w:t>
            </w:r>
          </w:p>
        </w:tc>
        <w:tc>
          <w:tcPr>
            <w:tcW w:w="2127" w:type="dxa"/>
            <w:vMerge w:val="restart"/>
            <w:tcBorders>
              <w:top w:val="single" w:sz="4" w:space="0" w:color="auto"/>
              <w:left w:val="single" w:sz="4" w:space="0" w:color="auto"/>
              <w:right w:val="single" w:sz="4" w:space="0" w:color="auto"/>
            </w:tcBorders>
          </w:tcPr>
          <w:p w:rsidR="00A47790" w:rsidRPr="00F40902" w:rsidRDefault="00A47790" w:rsidP="00220FC5">
            <w:pPr>
              <w:pStyle w:val="ab"/>
              <w:widowControl/>
              <w:suppressAutoHyphens/>
              <w:rPr>
                <w:rFonts w:ascii="Times New Roman" w:hAnsi="Times New Roman" w:cs="Times New Roman"/>
              </w:rPr>
            </w:pPr>
          </w:p>
        </w:tc>
        <w:tc>
          <w:tcPr>
            <w:tcW w:w="1559" w:type="dxa"/>
            <w:vMerge w:val="restart"/>
            <w:tcBorders>
              <w:top w:val="single" w:sz="4" w:space="0" w:color="auto"/>
              <w:left w:val="single" w:sz="4" w:space="0" w:color="auto"/>
            </w:tcBorders>
          </w:tcPr>
          <w:p w:rsidR="00A47790" w:rsidRPr="00F40902" w:rsidRDefault="00A47790" w:rsidP="00220FC5">
            <w:pPr>
              <w:pStyle w:val="ab"/>
              <w:widowControl/>
              <w:suppressAutoHyphens/>
              <w:rPr>
                <w:rFonts w:ascii="Times New Roman" w:hAnsi="Times New Roman" w:cs="Times New Roman"/>
              </w:rPr>
            </w:pPr>
          </w:p>
        </w:tc>
      </w:tr>
      <w:tr w:rsidR="00A47790" w:rsidRPr="00F40902" w:rsidTr="00220FC5">
        <w:tc>
          <w:tcPr>
            <w:tcW w:w="629" w:type="dxa"/>
            <w:vMerge/>
            <w:tcBorders>
              <w:top w:val="single" w:sz="4" w:space="0" w:color="auto"/>
              <w:bottom w:val="single" w:sz="4" w:space="0" w:color="auto"/>
              <w:right w:val="single" w:sz="4" w:space="0" w:color="auto"/>
            </w:tcBorders>
          </w:tcPr>
          <w:p w:rsidR="00A47790" w:rsidRPr="00F40902" w:rsidRDefault="00A47790" w:rsidP="00220FC5">
            <w:pPr>
              <w:pStyle w:val="ab"/>
              <w:widowControl/>
              <w:suppressAutoHyphens/>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A47790" w:rsidRPr="00F40902" w:rsidRDefault="00A47790" w:rsidP="00220FC5">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47790" w:rsidRPr="008971B9" w:rsidRDefault="00A47790" w:rsidP="00220FC5">
            <w:pPr>
              <w:pStyle w:val="a3"/>
              <w:widowControl/>
              <w:suppressAutoHyphens/>
              <w:rPr>
                <w:rFonts w:ascii="Times New Roman" w:hAnsi="Times New Roman" w:cs="Times New Roman"/>
              </w:rPr>
            </w:pPr>
            <w:r w:rsidRPr="008971B9">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A47790" w:rsidRPr="002D3FDE"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0476D8" w:rsidRDefault="00A47790" w:rsidP="00220FC5">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A47790" w:rsidRPr="000476D8" w:rsidRDefault="00A47790" w:rsidP="00220FC5">
            <w:pPr>
              <w:pStyle w:val="ab"/>
              <w:widowControl/>
              <w:suppressAutoHyphens/>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A47790" w:rsidRPr="000476D8" w:rsidRDefault="00A47790" w:rsidP="00220FC5">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A47790" w:rsidRPr="000476D8" w:rsidRDefault="00A47790" w:rsidP="00220FC5">
            <w:pPr>
              <w:pStyle w:val="ab"/>
              <w:widowControl/>
              <w:suppressAutoHyphens/>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A47790" w:rsidRPr="000476D8" w:rsidRDefault="00A47790" w:rsidP="00220FC5">
            <w:pPr>
              <w:pStyle w:val="ab"/>
              <w:widowControl/>
              <w:suppressAutoHyphens/>
              <w:jc w:val="center"/>
              <w:rPr>
                <w:rFonts w:ascii="Times New Roman" w:hAnsi="Times New Roman" w:cs="Times New Roman"/>
                <w:highlight w:val="yellow"/>
              </w:rPr>
            </w:pPr>
          </w:p>
        </w:tc>
        <w:tc>
          <w:tcPr>
            <w:tcW w:w="2127" w:type="dxa"/>
            <w:vMerge/>
            <w:tcBorders>
              <w:left w:val="single" w:sz="4" w:space="0" w:color="auto"/>
              <w:right w:val="single" w:sz="4" w:space="0" w:color="auto"/>
            </w:tcBorders>
          </w:tcPr>
          <w:p w:rsidR="00A47790" w:rsidRPr="00F40902" w:rsidRDefault="00A47790" w:rsidP="00220FC5">
            <w:pPr>
              <w:pStyle w:val="ab"/>
              <w:widowControl/>
              <w:suppressAutoHyphens/>
              <w:rPr>
                <w:rFonts w:ascii="Times New Roman" w:hAnsi="Times New Roman" w:cs="Times New Roman"/>
              </w:rPr>
            </w:pPr>
          </w:p>
        </w:tc>
        <w:tc>
          <w:tcPr>
            <w:tcW w:w="1559" w:type="dxa"/>
            <w:vMerge/>
            <w:tcBorders>
              <w:left w:val="single" w:sz="4" w:space="0" w:color="auto"/>
            </w:tcBorders>
          </w:tcPr>
          <w:p w:rsidR="00A47790" w:rsidRPr="00F40902" w:rsidRDefault="00A47790" w:rsidP="00220FC5">
            <w:pPr>
              <w:pStyle w:val="ab"/>
              <w:widowControl/>
              <w:suppressAutoHyphens/>
              <w:rPr>
                <w:rFonts w:ascii="Times New Roman" w:hAnsi="Times New Roman" w:cs="Times New Roman"/>
              </w:rPr>
            </w:pPr>
          </w:p>
        </w:tc>
      </w:tr>
      <w:tr w:rsidR="00A47790" w:rsidRPr="00F40902" w:rsidTr="00220FC5">
        <w:tc>
          <w:tcPr>
            <w:tcW w:w="629" w:type="dxa"/>
            <w:vMerge/>
            <w:tcBorders>
              <w:top w:val="single" w:sz="4" w:space="0" w:color="auto"/>
              <w:bottom w:val="single" w:sz="4" w:space="0" w:color="auto"/>
              <w:right w:val="single" w:sz="4" w:space="0" w:color="auto"/>
            </w:tcBorders>
          </w:tcPr>
          <w:p w:rsidR="00A47790" w:rsidRPr="00F40902" w:rsidRDefault="00A47790" w:rsidP="00220FC5">
            <w:pPr>
              <w:pStyle w:val="ab"/>
              <w:widowControl/>
              <w:suppressAutoHyphens/>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A47790" w:rsidRPr="00F40902" w:rsidRDefault="00A47790" w:rsidP="00220FC5">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47790" w:rsidRPr="008971B9" w:rsidRDefault="00A47790" w:rsidP="00220FC5">
            <w:pPr>
              <w:pStyle w:val="a3"/>
              <w:widowControl/>
              <w:suppressAutoHyphens/>
              <w:rPr>
                <w:rFonts w:ascii="Times New Roman" w:hAnsi="Times New Roman" w:cs="Times New Roman"/>
              </w:rPr>
            </w:pPr>
            <w:r w:rsidRPr="008971B9">
              <w:rPr>
                <w:rFonts w:ascii="Times New Roman" w:hAnsi="Times New Roman" w:cs="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A47790" w:rsidRPr="002D3FDE"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0476D8" w:rsidRDefault="00A47790" w:rsidP="00220FC5">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A47790" w:rsidRPr="000476D8" w:rsidRDefault="00A47790" w:rsidP="00220FC5">
            <w:pPr>
              <w:pStyle w:val="ab"/>
              <w:widowControl/>
              <w:suppressAutoHyphens/>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A47790" w:rsidRPr="000476D8" w:rsidRDefault="00A47790" w:rsidP="00220FC5">
            <w:pPr>
              <w:pStyle w:val="ab"/>
              <w:widowControl/>
              <w:suppressAutoHyphens/>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A47790" w:rsidRPr="000476D8" w:rsidRDefault="00A47790" w:rsidP="00220FC5">
            <w:pPr>
              <w:pStyle w:val="ab"/>
              <w:widowControl/>
              <w:suppressAutoHyphens/>
              <w:jc w:val="center"/>
              <w:rPr>
                <w:rFonts w:ascii="Times New Roman" w:hAnsi="Times New Roman" w:cs="Times New Roman"/>
                <w:highlight w:val="yellow"/>
              </w:rPr>
            </w:pPr>
          </w:p>
        </w:tc>
        <w:tc>
          <w:tcPr>
            <w:tcW w:w="850" w:type="dxa"/>
            <w:tcBorders>
              <w:top w:val="single" w:sz="4" w:space="0" w:color="auto"/>
              <w:left w:val="single" w:sz="4" w:space="0" w:color="auto"/>
              <w:bottom w:val="single" w:sz="4" w:space="0" w:color="auto"/>
              <w:right w:val="single" w:sz="4" w:space="0" w:color="auto"/>
            </w:tcBorders>
          </w:tcPr>
          <w:p w:rsidR="00A47790" w:rsidRPr="000476D8" w:rsidRDefault="00A47790" w:rsidP="00220FC5">
            <w:pPr>
              <w:pStyle w:val="ab"/>
              <w:widowControl/>
              <w:suppressAutoHyphens/>
              <w:jc w:val="center"/>
              <w:rPr>
                <w:rFonts w:ascii="Times New Roman" w:hAnsi="Times New Roman" w:cs="Times New Roman"/>
                <w:highlight w:val="yellow"/>
              </w:rPr>
            </w:pPr>
          </w:p>
        </w:tc>
        <w:tc>
          <w:tcPr>
            <w:tcW w:w="2127" w:type="dxa"/>
            <w:vMerge/>
            <w:tcBorders>
              <w:left w:val="single" w:sz="4" w:space="0" w:color="auto"/>
              <w:right w:val="single" w:sz="4" w:space="0" w:color="auto"/>
            </w:tcBorders>
          </w:tcPr>
          <w:p w:rsidR="00A47790" w:rsidRPr="00F40902" w:rsidRDefault="00A47790" w:rsidP="00220FC5">
            <w:pPr>
              <w:pStyle w:val="ab"/>
              <w:widowControl/>
              <w:suppressAutoHyphens/>
              <w:rPr>
                <w:rFonts w:ascii="Times New Roman" w:hAnsi="Times New Roman" w:cs="Times New Roman"/>
              </w:rPr>
            </w:pPr>
          </w:p>
        </w:tc>
        <w:tc>
          <w:tcPr>
            <w:tcW w:w="1559" w:type="dxa"/>
            <w:vMerge/>
            <w:tcBorders>
              <w:left w:val="single" w:sz="4" w:space="0" w:color="auto"/>
            </w:tcBorders>
          </w:tcPr>
          <w:p w:rsidR="00A47790" w:rsidRPr="00F40902" w:rsidRDefault="00A47790" w:rsidP="00220FC5">
            <w:pPr>
              <w:pStyle w:val="ab"/>
              <w:widowControl/>
              <w:suppressAutoHyphens/>
              <w:rPr>
                <w:rFonts w:ascii="Times New Roman" w:hAnsi="Times New Roman" w:cs="Times New Roman"/>
              </w:rPr>
            </w:pPr>
          </w:p>
        </w:tc>
      </w:tr>
      <w:tr w:rsidR="00A47790" w:rsidRPr="00F40902" w:rsidTr="00220FC5">
        <w:tc>
          <w:tcPr>
            <w:tcW w:w="629" w:type="dxa"/>
            <w:vMerge/>
            <w:tcBorders>
              <w:top w:val="single" w:sz="4" w:space="0" w:color="auto"/>
              <w:bottom w:val="single" w:sz="4" w:space="0" w:color="auto"/>
              <w:right w:val="single" w:sz="4" w:space="0" w:color="auto"/>
            </w:tcBorders>
          </w:tcPr>
          <w:p w:rsidR="00A47790" w:rsidRPr="00F40902" w:rsidRDefault="00A47790" w:rsidP="00220FC5">
            <w:pPr>
              <w:pStyle w:val="ab"/>
              <w:widowControl/>
              <w:suppressAutoHyphens/>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A47790" w:rsidRPr="00F40902" w:rsidRDefault="00A47790" w:rsidP="00220FC5">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47790" w:rsidRPr="008971B9" w:rsidRDefault="00A47790" w:rsidP="00220FC5">
            <w:pPr>
              <w:pStyle w:val="a3"/>
              <w:widowControl/>
              <w:suppressAutoHyphens/>
              <w:rPr>
                <w:rFonts w:ascii="Times New Roman" w:hAnsi="Times New Roman" w:cs="Times New Roman"/>
              </w:rPr>
            </w:pPr>
            <w:r w:rsidRPr="008971B9">
              <w:rPr>
                <w:rFonts w:ascii="Times New Roman" w:hAnsi="Times New Roman" w:cs="Times New Roman"/>
              </w:rPr>
              <w:t>бюджет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A47790" w:rsidRPr="002D3FDE"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379,9</w:t>
            </w:r>
          </w:p>
        </w:tc>
        <w:tc>
          <w:tcPr>
            <w:tcW w:w="850" w:type="dxa"/>
            <w:tcBorders>
              <w:top w:val="single" w:sz="4" w:space="0" w:color="auto"/>
              <w:left w:val="single" w:sz="4" w:space="0" w:color="auto"/>
              <w:bottom w:val="single" w:sz="4" w:space="0" w:color="auto"/>
              <w:right w:val="single" w:sz="4" w:space="0" w:color="auto"/>
            </w:tcBorders>
          </w:tcPr>
          <w:p w:rsidR="00A47790" w:rsidRPr="009D23D7"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47790" w:rsidRPr="009D23D7"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A47790" w:rsidRPr="009D23D7" w:rsidRDefault="00A47790" w:rsidP="00220FC5">
            <w:pPr>
              <w:pStyle w:val="ab"/>
              <w:widowControl/>
              <w:suppressAutoHyphens/>
              <w:jc w:val="center"/>
              <w:rPr>
                <w:rFonts w:ascii="Times New Roman" w:hAnsi="Times New Roman" w:cs="Times New Roman"/>
              </w:rPr>
            </w:pPr>
            <w:r w:rsidRPr="009D23D7">
              <w:rPr>
                <w:rFonts w:ascii="Times New Roman" w:hAnsi="Times New Roman" w:cs="Times New Roman"/>
              </w:rPr>
              <w:t>120,5</w:t>
            </w:r>
          </w:p>
        </w:tc>
        <w:tc>
          <w:tcPr>
            <w:tcW w:w="851" w:type="dxa"/>
            <w:tcBorders>
              <w:top w:val="single" w:sz="4" w:space="0" w:color="auto"/>
              <w:left w:val="single" w:sz="4" w:space="0" w:color="auto"/>
              <w:bottom w:val="single" w:sz="4" w:space="0" w:color="auto"/>
              <w:right w:val="single" w:sz="4" w:space="0" w:color="auto"/>
            </w:tcBorders>
          </w:tcPr>
          <w:p w:rsidR="00A47790" w:rsidRPr="009D23D7" w:rsidRDefault="00A47790" w:rsidP="00220FC5">
            <w:pPr>
              <w:pStyle w:val="ab"/>
              <w:widowControl/>
              <w:suppressAutoHyphens/>
              <w:jc w:val="center"/>
              <w:rPr>
                <w:rFonts w:ascii="Times New Roman" w:hAnsi="Times New Roman" w:cs="Times New Roman"/>
              </w:rPr>
            </w:pPr>
            <w:r w:rsidRPr="009D23D7">
              <w:rPr>
                <w:rFonts w:ascii="Times New Roman" w:hAnsi="Times New Roman" w:cs="Times New Roman"/>
              </w:rPr>
              <w:t>126,5</w:t>
            </w:r>
          </w:p>
        </w:tc>
        <w:tc>
          <w:tcPr>
            <w:tcW w:w="850" w:type="dxa"/>
            <w:tcBorders>
              <w:top w:val="single" w:sz="4" w:space="0" w:color="auto"/>
              <w:left w:val="single" w:sz="4" w:space="0" w:color="auto"/>
              <w:bottom w:val="single" w:sz="4" w:space="0" w:color="auto"/>
              <w:right w:val="single" w:sz="4" w:space="0" w:color="auto"/>
            </w:tcBorders>
          </w:tcPr>
          <w:p w:rsidR="00A47790" w:rsidRPr="009D23D7" w:rsidRDefault="00A47790" w:rsidP="00220FC5">
            <w:pPr>
              <w:pStyle w:val="ab"/>
              <w:widowControl/>
              <w:suppressAutoHyphens/>
              <w:jc w:val="center"/>
              <w:rPr>
                <w:rFonts w:ascii="Times New Roman" w:hAnsi="Times New Roman" w:cs="Times New Roman"/>
              </w:rPr>
            </w:pPr>
            <w:r w:rsidRPr="009D23D7">
              <w:rPr>
                <w:rFonts w:ascii="Times New Roman" w:hAnsi="Times New Roman" w:cs="Times New Roman"/>
              </w:rPr>
              <w:t>132,9</w:t>
            </w:r>
          </w:p>
        </w:tc>
        <w:tc>
          <w:tcPr>
            <w:tcW w:w="2127" w:type="dxa"/>
            <w:vMerge/>
            <w:tcBorders>
              <w:left w:val="single" w:sz="4" w:space="0" w:color="auto"/>
              <w:right w:val="single" w:sz="4" w:space="0" w:color="auto"/>
            </w:tcBorders>
          </w:tcPr>
          <w:p w:rsidR="00A47790" w:rsidRPr="00F40902" w:rsidRDefault="00A47790" w:rsidP="00220FC5">
            <w:pPr>
              <w:pStyle w:val="ab"/>
              <w:widowControl/>
              <w:suppressAutoHyphens/>
              <w:rPr>
                <w:rFonts w:ascii="Times New Roman" w:hAnsi="Times New Roman" w:cs="Times New Roman"/>
              </w:rPr>
            </w:pPr>
          </w:p>
        </w:tc>
        <w:tc>
          <w:tcPr>
            <w:tcW w:w="1559" w:type="dxa"/>
            <w:vMerge/>
            <w:tcBorders>
              <w:left w:val="single" w:sz="4" w:space="0" w:color="auto"/>
            </w:tcBorders>
          </w:tcPr>
          <w:p w:rsidR="00A47790" w:rsidRPr="00F40902" w:rsidRDefault="00A47790" w:rsidP="00220FC5">
            <w:pPr>
              <w:pStyle w:val="ab"/>
              <w:widowControl/>
              <w:suppressAutoHyphens/>
              <w:rPr>
                <w:rFonts w:ascii="Times New Roman" w:hAnsi="Times New Roman" w:cs="Times New Roman"/>
              </w:rPr>
            </w:pPr>
          </w:p>
        </w:tc>
      </w:tr>
      <w:tr w:rsidR="00A47790" w:rsidRPr="00F40902" w:rsidTr="00220FC5">
        <w:tc>
          <w:tcPr>
            <w:tcW w:w="629" w:type="dxa"/>
            <w:vMerge/>
            <w:tcBorders>
              <w:top w:val="single" w:sz="4" w:space="0" w:color="auto"/>
              <w:bottom w:val="single" w:sz="4" w:space="0" w:color="auto"/>
              <w:right w:val="single" w:sz="4" w:space="0" w:color="auto"/>
            </w:tcBorders>
          </w:tcPr>
          <w:p w:rsidR="00A47790" w:rsidRPr="00F40902" w:rsidRDefault="00A47790" w:rsidP="00220FC5">
            <w:pPr>
              <w:pStyle w:val="ab"/>
              <w:widowControl/>
              <w:suppressAutoHyphens/>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A47790" w:rsidRPr="00F40902" w:rsidRDefault="00A47790" w:rsidP="00220FC5">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A47790" w:rsidRPr="008971B9" w:rsidRDefault="00A47790" w:rsidP="00220FC5">
            <w:pPr>
              <w:pStyle w:val="a3"/>
              <w:widowControl/>
              <w:suppressAutoHyphens/>
              <w:rPr>
                <w:rFonts w:ascii="Times New Roman" w:hAnsi="Times New Roman" w:cs="Times New Roman"/>
              </w:rPr>
            </w:pPr>
            <w:r w:rsidRPr="008971B9">
              <w:rPr>
                <w:rFonts w:ascii="Times New Roman" w:hAnsi="Times New Roman" w:cs="Times New Roman"/>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A47790" w:rsidRPr="00FE628A"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FE628A"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FE628A"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FE628A"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FE628A"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FE628A" w:rsidRDefault="00A47790" w:rsidP="00220FC5">
            <w:pPr>
              <w:pStyle w:val="ab"/>
              <w:widowControl/>
              <w:suppressAutoHyphens/>
              <w:jc w:val="center"/>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rsidR="00A47790" w:rsidRPr="00F40902" w:rsidRDefault="00A47790" w:rsidP="00220FC5">
            <w:pPr>
              <w:pStyle w:val="ab"/>
              <w:widowControl/>
              <w:suppressAutoHyphens/>
              <w:rPr>
                <w:rFonts w:ascii="Times New Roman" w:hAnsi="Times New Roman" w:cs="Times New Roman"/>
              </w:rPr>
            </w:pPr>
          </w:p>
        </w:tc>
        <w:tc>
          <w:tcPr>
            <w:tcW w:w="1559" w:type="dxa"/>
            <w:vMerge/>
            <w:tcBorders>
              <w:left w:val="single" w:sz="4" w:space="0" w:color="auto"/>
              <w:bottom w:val="single" w:sz="4" w:space="0" w:color="auto"/>
            </w:tcBorders>
          </w:tcPr>
          <w:p w:rsidR="00A47790" w:rsidRPr="00F40902" w:rsidRDefault="00A47790" w:rsidP="00220FC5">
            <w:pPr>
              <w:pStyle w:val="ab"/>
              <w:widowControl/>
              <w:suppressAutoHyphens/>
              <w:rPr>
                <w:rFonts w:ascii="Times New Roman" w:hAnsi="Times New Roman" w:cs="Times New Roman"/>
              </w:rPr>
            </w:pPr>
          </w:p>
        </w:tc>
      </w:tr>
    </w:tbl>
    <w:p w:rsidR="00A47790" w:rsidRDefault="00A47790" w:rsidP="00A47790">
      <w:pPr>
        <w:suppressAutoHyphens/>
        <w:rPr>
          <w:rFonts w:ascii="Times New Roman" w:hAnsi="Times New Roman" w:cs="Times New Roman"/>
          <w:sz w:val="28"/>
          <w:szCs w:val="28"/>
        </w:rPr>
      </w:pPr>
    </w:p>
    <w:p w:rsidR="00A47790" w:rsidRDefault="00A47790" w:rsidP="00A47790">
      <w:pPr>
        <w:suppressAutoHyphens/>
        <w:rPr>
          <w:rFonts w:ascii="Times New Roman" w:hAnsi="Times New Roman" w:cs="Times New Roman"/>
          <w:sz w:val="28"/>
          <w:szCs w:val="28"/>
        </w:rPr>
      </w:pPr>
    </w:p>
    <w:p w:rsidR="00A47790" w:rsidRDefault="00A47790" w:rsidP="00A47790">
      <w:pPr>
        <w:suppressAutoHyphens/>
        <w:jc w:val="both"/>
        <w:rPr>
          <w:rFonts w:ascii="Times New Roman" w:hAnsi="Times New Roman" w:cs="Times New Roman"/>
          <w:sz w:val="28"/>
          <w:szCs w:val="28"/>
        </w:rPr>
        <w:sectPr w:rsidR="00A47790" w:rsidSect="00F24C11">
          <w:pgSz w:w="16800" w:h="11900" w:orient="landscape"/>
          <w:pgMar w:top="1418" w:right="1134" w:bottom="567" w:left="1134" w:header="720" w:footer="720" w:gutter="0"/>
          <w:cols w:space="720"/>
          <w:noEndnote/>
        </w:sectPr>
      </w:pPr>
    </w:p>
    <w:p w:rsidR="00A47790" w:rsidRDefault="00A47790" w:rsidP="00A47790">
      <w:pPr>
        <w:tabs>
          <w:tab w:val="left" w:pos="1440"/>
          <w:tab w:val="center" w:pos="4677"/>
          <w:tab w:val="left" w:pos="5250"/>
        </w:tabs>
        <w:suppressAutoHyphens/>
        <w:rPr>
          <w:rFonts w:ascii="Times New Roman" w:hAnsi="Times New Roman" w:cs="Times New Roman"/>
          <w:sz w:val="28"/>
          <w:szCs w:val="28"/>
        </w:rPr>
      </w:pPr>
      <w:r w:rsidRPr="00F17E95">
        <w:rPr>
          <w:rFonts w:ascii="Times New Roman" w:hAnsi="Times New Roman" w:cs="Times New Roman"/>
          <w:sz w:val="28"/>
          <w:szCs w:val="28"/>
        </w:rPr>
        <w:lastRenderedPageBreak/>
        <w:t>4. Обоснование ресурсного обеспечения подпрограммы</w:t>
      </w:r>
    </w:p>
    <w:p w:rsidR="00A47790" w:rsidRPr="00F17E95" w:rsidRDefault="00A47790" w:rsidP="00A47790">
      <w:pPr>
        <w:tabs>
          <w:tab w:val="left" w:pos="1440"/>
          <w:tab w:val="center" w:pos="4677"/>
          <w:tab w:val="left" w:pos="5250"/>
        </w:tabs>
        <w:suppressAutoHyphens/>
        <w:rPr>
          <w:rFonts w:ascii="Times New Roman" w:hAnsi="Times New Roman" w:cs="Times New Roman"/>
          <w:sz w:val="28"/>
          <w:szCs w:val="28"/>
        </w:rPr>
      </w:pPr>
    </w:p>
    <w:p w:rsidR="00A47790" w:rsidRPr="00A33603" w:rsidRDefault="00A47790" w:rsidP="00A47790">
      <w:pPr>
        <w:suppressAutoHyphens/>
        <w:ind w:firstLine="709"/>
        <w:jc w:val="both"/>
        <w:textAlignment w:val="baseline"/>
        <w:rPr>
          <w:rFonts w:ascii="Times New Roman" w:hAnsi="Times New Roman" w:cs="Times New Roman"/>
          <w:color w:val="000000"/>
          <w:sz w:val="28"/>
          <w:szCs w:val="28"/>
        </w:rPr>
      </w:pPr>
      <w:r>
        <w:rPr>
          <w:rFonts w:ascii="Times New Roman" w:hAnsi="Times New Roman" w:cs="Times New Roman"/>
          <w:sz w:val="28"/>
          <w:szCs w:val="28"/>
        </w:rPr>
        <w:t>О</w:t>
      </w:r>
      <w:r w:rsidRPr="00417507">
        <w:rPr>
          <w:rFonts w:ascii="Times New Roman" w:hAnsi="Times New Roman" w:cs="Times New Roman"/>
          <w:sz w:val="28"/>
          <w:szCs w:val="28"/>
        </w:rPr>
        <w:t>бъем финансирования подпрограммы</w:t>
      </w:r>
      <w:r>
        <w:rPr>
          <w:rFonts w:ascii="Times New Roman" w:hAnsi="Times New Roman" w:cs="Times New Roman"/>
          <w:sz w:val="28"/>
          <w:szCs w:val="28"/>
        </w:rPr>
        <w:t xml:space="preserve"> </w:t>
      </w:r>
      <w:r w:rsidRPr="00EC5DC2">
        <w:rPr>
          <w:rFonts w:ascii="Times New Roman" w:hAnsi="Times New Roman" w:cs="Times New Roman"/>
          <w:sz w:val="28"/>
          <w:szCs w:val="28"/>
        </w:rPr>
        <w:t xml:space="preserve">составит </w:t>
      </w:r>
      <w:r>
        <w:rPr>
          <w:rFonts w:ascii="Times New Roman" w:hAnsi="Times New Roman" w:cs="Times New Roman"/>
          <w:sz w:val="28"/>
          <w:szCs w:val="28"/>
        </w:rPr>
        <w:t>379,9</w:t>
      </w:r>
      <w:r w:rsidRPr="00EC5DC2">
        <w:rPr>
          <w:rFonts w:ascii="Times New Roman" w:hAnsi="Times New Roman" w:cs="Times New Roman"/>
          <w:sz w:val="28"/>
          <w:szCs w:val="28"/>
        </w:rPr>
        <w:t>тыс. рублей, в том числе по годам:</w:t>
      </w:r>
    </w:p>
    <w:p w:rsidR="00A47790" w:rsidRPr="00265BF4" w:rsidRDefault="00A47790" w:rsidP="00A47790">
      <w:pPr>
        <w:pStyle w:val="a3"/>
        <w:widowControl/>
        <w:suppressAutoHyphens/>
        <w:jc w:val="both"/>
        <w:rPr>
          <w:rFonts w:ascii="Times New Roman" w:hAnsi="Times New Roman" w:cs="Times New Roman"/>
          <w:sz w:val="28"/>
          <w:szCs w:val="28"/>
        </w:rPr>
      </w:pPr>
      <w:r w:rsidRPr="0035037C">
        <w:rPr>
          <w:rFonts w:ascii="Times New Roman" w:hAnsi="Times New Roman" w:cs="Times New Roman"/>
          <w:sz w:val="28"/>
          <w:szCs w:val="28"/>
        </w:rPr>
        <w:t xml:space="preserve">2020 год </w:t>
      </w:r>
      <w:r w:rsidRPr="00265BF4">
        <w:rPr>
          <w:rFonts w:ascii="Times New Roman" w:hAnsi="Times New Roman" w:cs="Times New Roman"/>
          <w:sz w:val="28"/>
          <w:szCs w:val="28"/>
        </w:rPr>
        <w:t xml:space="preserve">– </w:t>
      </w:r>
      <w:r>
        <w:rPr>
          <w:rFonts w:ascii="Times New Roman" w:hAnsi="Times New Roman" w:cs="Times New Roman"/>
          <w:sz w:val="28"/>
          <w:szCs w:val="28"/>
        </w:rPr>
        <w:t>0,0</w:t>
      </w:r>
      <w:r w:rsidRPr="00265BF4">
        <w:rPr>
          <w:rFonts w:ascii="Times New Roman" w:hAnsi="Times New Roman" w:cs="Times New Roman"/>
          <w:sz w:val="28"/>
          <w:szCs w:val="28"/>
        </w:rPr>
        <w:t xml:space="preserve"> тыс. рублей;</w:t>
      </w:r>
    </w:p>
    <w:p w:rsidR="00A47790" w:rsidRPr="00265BF4" w:rsidRDefault="00A47790" w:rsidP="00A47790">
      <w:pPr>
        <w:pStyle w:val="a3"/>
        <w:widowControl/>
        <w:suppressAutoHyphens/>
        <w:jc w:val="both"/>
        <w:rPr>
          <w:rFonts w:ascii="Times New Roman" w:hAnsi="Times New Roman" w:cs="Times New Roman"/>
          <w:sz w:val="28"/>
          <w:szCs w:val="28"/>
        </w:rPr>
      </w:pPr>
      <w:r w:rsidRPr="00265BF4">
        <w:rPr>
          <w:rFonts w:ascii="Times New Roman" w:hAnsi="Times New Roman" w:cs="Times New Roman"/>
          <w:sz w:val="28"/>
          <w:szCs w:val="28"/>
        </w:rPr>
        <w:t xml:space="preserve">2021 год – </w:t>
      </w:r>
      <w:r>
        <w:rPr>
          <w:rFonts w:ascii="Times New Roman" w:hAnsi="Times New Roman" w:cs="Times New Roman"/>
          <w:sz w:val="28"/>
          <w:szCs w:val="28"/>
        </w:rPr>
        <w:t>0,0</w:t>
      </w:r>
      <w:r w:rsidRPr="00265BF4">
        <w:rPr>
          <w:rFonts w:ascii="Times New Roman" w:hAnsi="Times New Roman" w:cs="Times New Roman"/>
          <w:sz w:val="28"/>
          <w:szCs w:val="28"/>
        </w:rPr>
        <w:t xml:space="preserve"> тыс. рублей;</w:t>
      </w:r>
    </w:p>
    <w:p w:rsidR="00A47790" w:rsidRPr="00265BF4" w:rsidRDefault="00A47790" w:rsidP="00A47790">
      <w:pPr>
        <w:pStyle w:val="a3"/>
        <w:widowControl/>
        <w:suppressAutoHyphens/>
        <w:jc w:val="both"/>
        <w:rPr>
          <w:rFonts w:ascii="Times New Roman" w:hAnsi="Times New Roman" w:cs="Times New Roman"/>
          <w:sz w:val="28"/>
          <w:szCs w:val="28"/>
        </w:rPr>
      </w:pPr>
      <w:r w:rsidRPr="00265BF4">
        <w:rPr>
          <w:rFonts w:ascii="Times New Roman" w:hAnsi="Times New Roman" w:cs="Times New Roman"/>
          <w:sz w:val="28"/>
          <w:szCs w:val="28"/>
        </w:rPr>
        <w:t>2022 год – 120,5 тыс. рублей;</w:t>
      </w:r>
    </w:p>
    <w:p w:rsidR="00A47790" w:rsidRPr="00265BF4" w:rsidRDefault="00A47790" w:rsidP="00A47790">
      <w:pPr>
        <w:pStyle w:val="a3"/>
        <w:widowControl/>
        <w:suppressAutoHyphens/>
        <w:jc w:val="both"/>
        <w:rPr>
          <w:rFonts w:ascii="Times New Roman" w:hAnsi="Times New Roman" w:cs="Times New Roman"/>
          <w:sz w:val="28"/>
          <w:szCs w:val="28"/>
        </w:rPr>
      </w:pPr>
      <w:r w:rsidRPr="00265BF4">
        <w:rPr>
          <w:rFonts w:ascii="Times New Roman" w:hAnsi="Times New Roman" w:cs="Times New Roman"/>
          <w:sz w:val="28"/>
          <w:szCs w:val="28"/>
        </w:rPr>
        <w:t>2023 год –126,5 тыс. рублей;</w:t>
      </w:r>
    </w:p>
    <w:p w:rsidR="00A47790" w:rsidRDefault="00A47790" w:rsidP="00A47790">
      <w:pPr>
        <w:suppressAutoHyphens/>
        <w:contextualSpacing/>
        <w:jc w:val="both"/>
        <w:rPr>
          <w:rFonts w:ascii="Times New Roman" w:hAnsi="Times New Roman" w:cs="Times New Roman"/>
          <w:sz w:val="28"/>
          <w:szCs w:val="28"/>
        </w:rPr>
      </w:pPr>
      <w:r>
        <w:rPr>
          <w:rFonts w:ascii="Times New Roman" w:hAnsi="Times New Roman" w:cs="Times New Roman"/>
          <w:sz w:val="28"/>
          <w:szCs w:val="28"/>
        </w:rPr>
        <w:t>2</w:t>
      </w:r>
      <w:r w:rsidRPr="00265BF4">
        <w:rPr>
          <w:rFonts w:ascii="Times New Roman" w:hAnsi="Times New Roman" w:cs="Times New Roman"/>
          <w:sz w:val="28"/>
          <w:szCs w:val="28"/>
        </w:rPr>
        <w:t xml:space="preserve">024 год – 132,9 </w:t>
      </w:r>
      <w:r>
        <w:rPr>
          <w:rFonts w:ascii="Times New Roman" w:hAnsi="Times New Roman" w:cs="Times New Roman"/>
          <w:sz w:val="28"/>
          <w:szCs w:val="28"/>
        </w:rPr>
        <w:t>тыс. рублей.</w:t>
      </w:r>
    </w:p>
    <w:p w:rsidR="00A47790" w:rsidRPr="006A397B" w:rsidRDefault="00A47790" w:rsidP="00A47790">
      <w:pPr>
        <w:suppressAutoHyphens/>
        <w:ind w:firstLine="708"/>
        <w:contextualSpacing/>
        <w:jc w:val="both"/>
        <w:rPr>
          <w:rFonts w:ascii="Times New Roman" w:hAnsi="Times New Roman" w:cs="Times New Roman"/>
          <w:sz w:val="28"/>
          <w:szCs w:val="28"/>
        </w:rPr>
      </w:pPr>
      <w:r>
        <w:rPr>
          <w:rFonts w:ascii="Times New Roman" w:hAnsi="Times New Roman" w:cs="Times New Roman"/>
          <w:sz w:val="28"/>
          <w:szCs w:val="28"/>
        </w:rPr>
        <w:t>Объем финансирования подпрограммы</w:t>
      </w:r>
      <w:r w:rsidRPr="006A397B">
        <w:rPr>
          <w:rFonts w:ascii="Times New Roman" w:hAnsi="Times New Roman" w:cs="Times New Roman"/>
          <w:sz w:val="28"/>
          <w:szCs w:val="28"/>
        </w:rPr>
        <w:t xml:space="preserve"> на 20</w:t>
      </w:r>
      <w:r>
        <w:rPr>
          <w:rFonts w:ascii="Times New Roman" w:hAnsi="Times New Roman" w:cs="Times New Roman"/>
          <w:sz w:val="28"/>
          <w:szCs w:val="28"/>
        </w:rPr>
        <w:t>20</w:t>
      </w:r>
      <w:r w:rsidRPr="006A397B">
        <w:rPr>
          <w:rFonts w:ascii="Times New Roman" w:hAnsi="Times New Roman" w:cs="Times New Roman"/>
          <w:sz w:val="28"/>
          <w:szCs w:val="28"/>
        </w:rPr>
        <w:t>-20</w:t>
      </w:r>
      <w:r>
        <w:rPr>
          <w:rFonts w:ascii="Times New Roman" w:hAnsi="Times New Roman" w:cs="Times New Roman"/>
          <w:sz w:val="28"/>
          <w:szCs w:val="28"/>
        </w:rPr>
        <w:t>24</w:t>
      </w:r>
      <w:r w:rsidRPr="006A397B">
        <w:rPr>
          <w:rFonts w:ascii="Times New Roman" w:hAnsi="Times New Roman" w:cs="Times New Roman"/>
          <w:sz w:val="28"/>
          <w:szCs w:val="28"/>
        </w:rPr>
        <w:t xml:space="preserve"> годы определен исходя из затрат на реализацию аналогичных мероприятий в предыдущие годы в рамках действующих программ, с учетом индексов-дефляторов и прогнозной оценки расходов.</w:t>
      </w:r>
    </w:p>
    <w:p w:rsidR="00A47790" w:rsidRDefault="00A47790" w:rsidP="00A47790">
      <w:pPr>
        <w:tabs>
          <w:tab w:val="left" w:pos="0"/>
        </w:tabs>
        <w:suppressAutoHyphens/>
        <w:ind w:firstLine="709"/>
        <w:jc w:val="both"/>
        <w:rPr>
          <w:rFonts w:ascii="Times New Roman" w:hAnsi="Times New Roman" w:cs="Times New Roman"/>
          <w:b/>
          <w:bCs/>
          <w:color w:val="000000"/>
          <w:sz w:val="28"/>
          <w:szCs w:val="28"/>
        </w:rPr>
      </w:pPr>
      <w:r w:rsidRPr="006D3F86">
        <w:rPr>
          <w:rFonts w:ascii="Times New Roman" w:hAnsi="Times New Roman" w:cs="Times New Roman"/>
          <w:color w:val="000000"/>
          <w:sz w:val="28"/>
          <w:szCs w:val="28"/>
        </w:rPr>
        <w:t xml:space="preserve">Объем финансирования мероприятий </w:t>
      </w:r>
      <w:r>
        <w:rPr>
          <w:rFonts w:ascii="Times New Roman" w:hAnsi="Times New Roman" w:cs="Times New Roman"/>
          <w:color w:val="000000"/>
          <w:sz w:val="28"/>
          <w:szCs w:val="28"/>
        </w:rPr>
        <w:t>подп</w:t>
      </w:r>
      <w:r w:rsidRPr="006D3F86">
        <w:rPr>
          <w:rFonts w:ascii="Times New Roman" w:hAnsi="Times New Roman" w:cs="Times New Roman"/>
          <w:color w:val="000000"/>
          <w:sz w:val="28"/>
          <w:szCs w:val="28"/>
        </w:rPr>
        <w:t>рограммы из бюджета Новопокровского сельского посе</w:t>
      </w:r>
      <w:r>
        <w:rPr>
          <w:rFonts w:ascii="Times New Roman" w:hAnsi="Times New Roman" w:cs="Times New Roman"/>
          <w:color w:val="000000"/>
          <w:sz w:val="28"/>
          <w:szCs w:val="28"/>
        </w:rPr>
        <w:t>л</w:t>
      </w:r>
      <w:r w:rsidRPr="006D3F86">
        <w:rPr>
          <w:rFonts w:ascii="Times New Roman" w:hAnsi="Times New Roman" w:cs="Times New Roman"/>
          <w:color w:val="000000"/>
          <w:sz w:val="28"/>
          <w:szCs w:val="28"/>
        </w:rPr>
        <w:t>ения подлежат уточнению при формировании местного бюджета на соответствующий финансовый год.</w:t>
      </w:r>
    </w:p>
    <w:p w:rsidR="00A47790" w:rsidRPr="00AC3A99" w:rsidRDefault="00A47790" w:rsidP="00A47790">
      <w:pPr>
        <w:tabs>
          <w:tab w:val="left" w:pos="709"/>
          <w:tab w:val="left" w:pos="851"/>
        </w:tabs>
        <w:suppressAutoHyphens/>
        <w:jc w:val="both"/>
        <w:rPr>
          <w:rFonts w:ascii="Times New Roman" w:hAnsi="Times New Roman" w:cs="Times New Roman"/>
          <w:color w:val="000000"/>
          <w:sz w:val="28"/>
          <w:szCs w:val="28"/>
        </w:rPr>
      </w:pPr>
    </w:p>
    <w:p w:rsidR="00A47790" w:rsidRPr="00F17E95" w:rsidRDefault="00A47790" w:rsidP="00A47790">
      <w:pPr>
        <w:pStyle w:val="a6"/>
        <w:numPr>
          <w:ilvl w:val="0"/>
          <w:numId w:val="16"/>
        </w:numPr>
        <w:tabs>
          <w:tab w:val="left" w:pos="426"/>
          <w:tab w:val="left" w:pos="993"/>
          <w:tab w:val="left" w:pos="1276"/>
          <w:tab w:val="left" w:pos="1418"/>
          <w:tab w:val="center" w:pos="4677"/>
          <w:tab w:val="left" w:pos="5250"/>
        </w:tabs>
        <w:suppressAutoHyphens/>
        <w:rPr>
          <w:rFonts w:ascii="Times New Roman" w:hAnsi="Times New Roman" w:cs="Times New Roman"/>
          <w:bCs/>
          <w:color w:val="000000"/>
          <w:sz w:val="28"/>
          <w:szCs w:val="28"/>
        </w:rPr>
      </w:pPr>
      <w:r w:rsidRPr="00F17E95">
        <w:rPr>
          <w:rFonts w:ascii="Times New Roman" w:hAnsi="Times New Roman" w:cs="Times New Roman"/>
          <w:bCs/>
          <w:color w:val="000000"/>
          <w:sz w:val="28"/>
          <w:szCs w:val="28"/>
        </w:rPr>
        <w:t>Механизм реализации подпрограммы и контроль за ее выполнением</w:t>
      </w:r>
    </w:p>
    <w:p w:rsidR="00A47790" w:rsidRPr="00F17E95" w:rsidRDefault="00A47790" w:rsidP="00A47790">
      <w:pPr>
        <w:pStyle w:val="a6"/>
        <w:tabs>
          <w:tab w:val="left" w:pos="426"/>
          <w:tab w:val="left" w:pos="993"/>
          <w:tab w:val="left" w:pos="1276"/>
          <w:tab w:val="left" w:pos="1418"/>
          <w:tab w:val="center" w:pos="4677"/>
          <w:tab w:val="left" w:pos="5250"/>
        </w:tabs>
        <w:suppressAutoHyphens/>
        <w:jc w:val="both"/>
        <w:rPr>
          <w:rFonts w:ascii="Times New Roman" w:hAnsi="Times New Roman" w:cs="Times New Roman"/>
          <w:bCs/>
          <w:color w:val="000000"/>
          <w:sz w:val="28"/>
          <w:szCs w:val="28"/>
        </w:rPr>
      </w:pPr>
    </w:p>
    <w:p w:rsidR="00A47790" w:rsidRPr="001B55D6" w:rsidRDefault="00A47790" w:rsidP="00A47790">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Координация мероприятий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 возложена на</w:t>
      </w:r>
      <w:r>
        <w:rPr>
          <w:rFonts w:ascii="Times New Roman" w:hAnsi="Times New Roman" w:cs="Times New Roman"/>
          <w:bCs/>
          <w:sz w:val="28"/>
          <w:szCs w:val="28"/>
        </w:rPr>
        <w:t xml:space="preserve"> о</w:t>
      </w:r>
      <w:r w:rsidRPr="00383F25">
        <w:rPr>
          <w:rFonts w:ascii="Times New Roman" w:hAnsi="Times New Roman" w:cs="Times New Roman"/>
          <w:sz w:val="28"/>
          <w:szCs w:val="28"/>
        </w:rPr>
        <w:t>тдел экономики, прогнозирования и доходов администрации Новопокровского сельского поселения</w:t>
      </w:r>
      <w:r>
        <w:rPr>
          <w:rFonts w:ascii="Times New Roman" w:hAnsi="Times New Roman" w:cs="Times New Roman"/>
          <w:sz w:val="28"/>
          <w:szCs w:val="28"/>
        </w:rPr>
        <w:t>, который</w:t>
      </w:r>
      <w:r w:rsidRPr="001B55D6">
        <w:rPr>
          <w:rFonts w:ascii="Times New Roman" w:hAnsi="Times New Roman" w:cs="Times New Roman"/>
          <w:bCs/>
          <w:sz w:val="28"/>
          <w:szCs w:val="28"/>
        </w:rPr>
        <w:t xml:space="preserve"> осуществляет:</w:t>
      </w:r>
    </w:p>
    <w:p w:rsidR="00A47790" w:rsidRPr="001B55D6" w:rsidRDefault="00A47790" w:rsidP="00A47790">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нормативное правовое и методическое обеспечение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A47790" w:rsidRPr="001B55D6" w:rsidRDefault="00A47790" w:rsidP="00A47790">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организацию информационной и разъяснительной работы, направленной на освещение целей и задач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A47790" w:rsidRPr="001B55D6" w:rsidRDefault="00A47790" w:rsidP="00A47790">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финансирование мероприятий </w:t>
      </w:r>
      <w:r>
        <w:rPr>
          <w:rFonts w:ascii="Times New Roman" w:hAnsi="Times New Roman" w:cs="Times New Roman"/>
          <w:bCs/>
          <w:sz w:val="28"/>
          <w:szCs w:val="28"/>
        </w:rPr>
        <w:t>подп</w:t>
      </w:r>
      <w:r w:rsidRPr="001B55D6">
        <w:rPr>
          <w:rFonts w:ascii="Times New Roman" w:hAnsi="Times New Roman" w:cs="Times New Roman"/>
          <w:bCs/>
          <w:sz w:val="28"/>
          <w:szCs w:val="28"/>
        </w:rPr>
        <w:t xml:space="preserve">рограммы; </w:t>
      </w:r>
    </w:p>
    <w:p w:rsidR="00A47790" w:rsidRPr="001B55D6" w:rsidRDefault="00A47790" w:rsidP="00A47790">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оценку целевых индикаторов и показателей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 в целом;</w:t>
      </w:r>
    </w:p>
    <w:p w:rsidR="00A47790" w:rsidRPr="001B55D6" w:rsidRDefault="00A47790" w:rsidP="00A47790">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проведение мониторинга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A47790" w:rsidRPr="001B55D6" w:rsidRDefault="00A47790" w:rsidP="00A47790">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подготовку годового доклада о ходе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A47790" w:rsidRDefault="00A47790" w:rsidP="00A47790">
      <w:pPr>
        <w:tabs>
          <w:tab w:val="left" w:pos="9639"/>
        </w:tabs>
        <w:suppressAutoHyphens/>
        <w:ind w:right="-1" w:firstLine="709"/>
        <w:jc w:val="both"/>
        <w:rPr>
          <w:rFonts w:ascii="Times New Roman" w:hAnsi="Times New Roman" w:cs="Times New Roman"/>
          <w:bCs/>
          <w:sz w:val="28"/>
          <w:szCs w:val="28"/>
        </w:rPr>
      </w:pPr>
      <w:r>
        <w:rPr>
          <w:rFonts w:ascii="Times New Roman" w:hAnsi="Times New Roman" w:cs="Times New Roman"/>
          <w:bCs/>
          <w:sz w:val="28"/>
          <w:szCs w:val="28"/>
        </w:rPr>
        <w:t xml:space="preserve">Оценка эффективности реализации подпрограммы осуществляется в соответствии методикой, утвержденной постановлением администрации Новопокровского сельского поселения Новопокровского района </w:t>
      </w:r>
      <w:r w:rsidRPr="0000443D">
        <w:rPr>
          <w:rFonts w:ascii="Times New Roman" w:hAnsi="Times New Roman" w:cs="Times New Roman"/>
          <w:bCs/>
          <w:sz w:val="28"/>
          <w:szCs w:val="28"/>
        </w:rPr>
        <w:t xml:space="preserve">от </w:t>
      </w:r>
      <w:r>
        <w:rPr>
          <w:rFonts w:ascii="Times New Roman" w:hAnsi="Times New Roman" w:cs="Times New Roman"/>
          <w:bCs/>
          <w:sz w:val="28"/>
          <w:szCs w:val="28"/>
        </w:rPr>
        <w:t>13 августа 2020 г. № 128</w:t>
      </w:r>
      <w:r w:rsidRPr="0000443D">
        <w:rPr>
          <w:rFonts w:ascii="Times New Roman" w:hAnsi="Times New Roman" w:cs="Times New Roman"/>
          <w:bCs/>
          <w:sz w:val="28"/>
          <w:szCs w:val="28"/>
        </w:rPr>
        <w:t xml:space="preserve"> «Об утверждении Порядка принятия решения о разработке, формирования, реализации</w:t>
      </w:r>
      <w:r>
        <w:rPr>
          <w:rFonts w:ascii="Times New Roman" w:hAnsi="Times New Roman" w:cs="Times New Roman"/>
          <w:bCs/>
          <w:sz w:val="28"/>
          <w:szCs w:val="28"/>
        </w:rPr>
        <w:t xml:space="preserve"> и оценки эффективности реализации муниципальных программ Новопокровского сельского поселения».</w:t>
      </w:r>
    </w:p>
    <w:p w:rsidR="00A47790" w:rsidRDefault="00A47790" w:rsidP="00A47790">
      <w:pPr>
        <w:suppressAutoHyphens/>
        <w:jc w:val="left"/>
        <w:rPr>
          <w:rFonts w:ascii="Times New Roman" w:hAnsi="Times New Roman" w:cs="Times New Roman"/>
          <w:sz w:val="28"/>
          <w:szCs w:val="28"/>
        </w:rPr>
      </w:pPr>
    </w:p>
    <w:p w:rsidR="00A47790" w:rsidRDefault="00A47790" w:rsidP="00A47790">
      <w:pPr>
        <w:suppressAutoHyphens/>
        <w:jc w:val="left"/>
        <w:rPr>
          <w:rFonts w:ascii="Times New Roman" w:hAnsi="Times New Roman" w:cs="Times New Roman"/>
          <w:sz w:val="28"/>
          <w:szCs w:val="28"/>
        </w:rPr>
      </w:pPr>
    </w:p>
    <w:p w:rsidR="00A47790" w:rsidRDefault="00A47790" w:rsidP="00A47790">
      <w:pPr>
        <w:suppressAutoHyphens/>
        <w:jc w:val="left"/>
        <w:rPr>
          <w:rFonts w:ascii="Times New Roman" w:hAnsi="Times New Roman" w:cs="Times New Roman"/>
          <w:sz w:val="28"/>
          <w:szCs w:val="28"/>
        </w:rPr>
      </w:pPr>
    </w:p>
    <w:p w:rsidR="00A47790" w:rsidRDefault="00A47790" w:rsidP="00A47790">
      <w:pPr>
        <w:tabs>
          <w:tab w:val="left" w:pos="851"/>
        </w:tabs>
        <w:suppressAutoHyphens/>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Заместитель главы</w:t>
      </w:r>
    </w:p>
    <w:p w:rsidR="00A47790" w:rsidRPr="00F5676C" w:rsidRDefault="00A47790" w:rsidP="00A47790">
      <w:pPr>
        <w:tabs>
          <w:tab w:val="left" w:pos="851"/>
          <w:tab w:val="left" w:pos="7655"/>
        </w:tabs>
        <w:suppressAutoHyphens/>
        <w:jc w:val="both"/>
        <w:textAlignment w:val="baseline"/>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Новопокровского сельского поселения</w:t>
      </w:r>
      <w:r>
        <w:rPr>
          <w:rFonts w:ascii="Times New Roman" w:eastAsia="Times New Roman" w:hAnsi="Times New Roman" w:cs="Times New Roman"/>
          <w:color w:val="000000"/>
          <w:sz w:val="28"/>
          <w:szCs w:val="28"/>
          <w:lang w:eastAsia="ru-RU"/>
        </w:rPr>
        <w:tab/>
        <w:t>А.А. Соловьева</w:t>
      </w:r>
    </w:p>
    <w:p w:rsidR="009B1EB3" w:rsidRDefault="009B1EB3">
      <w:pPr>
        <w:spacing w:after="200" w:line="276" w:lineRule="auto"/>
        <w:jc w:val="left"/>
        <w:rPr>
          <w:rFonts w:ascii="Times New Roman" w:eastAsia="Times New Roman" w:hAnsi="Times New Roman" w:cs="Times New Roman"/>
          <w:b/>
          <w:sz w:val="28"/>
          <w:szCs w:val="28"/>
          <w:lang w:eastAsia="ar-SA"/>
        </w:rPr>
      </w:pPr>
    </w:p>
    <w:p w:rsidR="00A47790" w:rsidRDefault="00A47790">
      <w:pPr>
        <w:spacing w:after="200" w:line="276" w:lineRule="auto"/>
        <w:jc w:val="left"/>
        <w:rPr>
          <w:rFonts w:ascii="Times New Roman" w:eastAsia="Times New Roman" w:hAnsi="Times New Roman" w:cs="Times New Roman"/>
          <w:b/>
          <w:sz w:val="28"/>
          <w:szCs w:val="28"/>
          <w:lang w:eastAsia="ar-SA"/>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6"/>
        <w:gridCol w:w="4977"/>
      </w:tblGrid>
      <w:tr w:rsidR="00A47790" w:rsidRPr="00A22395" w:rsidTr="00220FC5">
        <w:tc>
          <w:tcPr>
            <w:tcW w:w="4876" w:type="dxa"/>
          </w:tcPr>
          <w:p w:rsidR="00A47790" w:rsidRPr="00A22395" w:rsidRDefault="00A47790" w:rsidP="00220FC5">
            <w:pPr>
              <w:suppressAutoHyphens/>
              <w:jc w:val="right"/>
              <w:rPr>
                <w:rStyle w:val="af"/>
                <w:rFonts w:ascii="Times New Roman" w:hAnsi="Times New Roman" w:cs="Times New Roman"/>
                <w:bCs/>
                <w:sz w:val="28"/>
                <w:szCs w:val="28"/>
              </w:rPr>
            </w:pPr>
            <w:bookmarkStart w:id="3" w:name="sub_1500"/>
          </w:p>
        </w:tc>
        <w:tc>
          <w:tcPr>
            <w:tcW w:w="4977" w:type="dxa"/>
          </w:tcPr>
          <w:p w:rsidR="00A47790" w:rsidRPr="00B63B93" w:rsidRDefault="00A47790" w:rsidP="00220FC5">
            <w:pPr>
              <w:suppressAutoHyphens/>
              <w:ind w:left="794"/>
              <w:jc w:val="both"/>
              <w:rPr>
                <w:rFonts w:ascii="Times New Roman" w:hAnsi="Times New Roman" w:cs="Times New Roman"/>
                <w:b/>
                <w:sz w:val="28"/>
                <w:szCs w:val="28"/>
              </w:rPr>
            </w:pPr>
            <w:r w:rsidRPr="00B63B93">
              <w:rPr>
                <w:rStyle w:val="af"/>
                <w:rFonts w:ascii="Times New Roman" w:hAnsi="Times New Roman" w:cs="Times New Roman"/>
                <w:b w:val="0"/>
                <w:bCs/>
                <w:color w:val="auto"/>
                <w:sz w:val="28"/>
                <w:szCs w:val="28"/>
              </w:rPr>
              <w:t>ПРИЛОЖЕНИЕ</w:t>
            </w:r>
            <w:r>
              <w:rPr>
                <w:rStyle w:val="af"/>
                <w:rFonts w:ascii="Times New Roman" w:hAnsi="Times New Roman" w:cs="Times New Roman"/>
                <w:b w:val="0"/>
                <w:bCs/>
                <w:color w:val="auto"/>
                <w:sz w:val="28"/>
                <w:szCs w:val="28"/>
              </w:rPr>
              <w:t xml:space="preserve"> №2</w:t>
            </w:r>
          </w:p>
          <w:p w:rsidR="00A47790" w:rsidRPr="00820530" w:rsidRDefault="00A47790" w:rsidP="00220FC5">
            <w:pPr>
              <w:suppressAutoHyphens/>
              <w:ind w:left="794"/>
              <w:jc w:val="left"/>
              <w:rPr>
                <w:rStyle w:val="af"/>
                <w:rFonts w:ascii="Times New Roman" w:hAnsi="Times New Roman" w:cs="Times New Roman"/>
                <w:color w:val="auto"/>
                <w:sz w:val="28"/>
                <w:szCs w:val="28"/>
              </w:rPr>
            </w:pPr>
            <w:r w:rsidRPr="00B63B93">
              <w:rPr>
                <w:rStyle w:val="af"/>
                <w:rFonts w:ascii="Times New Roman" w:hAnsi="Times New Roman" w:cs="Times New Roman"/>
                <w:b w:val="0"/>
                <w:bCs/>
                <w:color w:val="auto"/>
                <w:sz w:val="28"/>
                <w:szCs w:val="28"/>
              </w:rPr>
              <w:t xml:space="preserve">к </w:t>
            </w:r>
            <w:hyperlink w:anchor="sub_1000" w:history="1">
              <w:r w:rsidRPr="00B63B93">
                <w:rPr>
                  <w:rStyle w:val="ac"/>
                  <w:rFonts w:ascii="Times New Roman" w:hAnsi="Times New Roman"/>
                  <w:b w:val="0"/>
                  <w:bCs w:val="0"/>
                  <w:sz w:val="28"/>
                  <w:szCs w:val="28"/>
                </w:rPr>
                <w:t>муниципальной</w:t>
              </w:r>
            </w:hyperlink>
            <w:r w:rsidRPr="00B63B93">
              <w:rPr>
                <w:rStyle w:val="af"/>
                <w:rFonts w:ascii="Times New Roman" w:hAnsi="Times New Roman" w:cs="Times New Roman"/>
                <w:b w:val="0"/>
                <w:bCs/>
                <w:color w:val="auto"/>
                <w:sz w:val="28"/>
                <w:szCs w:val="28"/>
              </w:rPr>
              <w:t xml:space="preserve"> программе Новопокровского сельского поселения </w:t>
            </w:r>
            <w:r>
              <w:rPr>
                <w:rStyle w:val="af"/>
                <w:rFonts w:ascii="Times New Roman" w:hAnsi="Times New Roman" w:cs="Times New Roman"/>
                <w:b w:val="0"/>
                <w:bCs/>
                <w:color w:val="auto"/>
                <w:sz w:val="28"/>
                <w:szCs w:val="28"/>
              </w:rPr>
              <w:t xml:space="preserve">Новопокровского района </w:t>
            </w:r>
            <w:r w:rsidRPr="00B63B93">
              <w:rPr>
                <w:rStyle w:val="af"/>
                <w:rFonts w:ascii="Times New Roman" w:hAnsi="Times New Roman" w:cs="Times New Roman"/>
                <w:b w:val="0"/>
                <w:bCs/>
                <w:color w:val="auto"/>
                <w:sz w:val="28"/>
                <w:szCs w:val="28"/>
              </w:rPr>
              <w:t>«Развитие топливно-энергетического комплекса»</w:t>
            </w:r>
          </w:p>
        </w:tc>
      </w:tr>
      <w:bookmarkEnd w:id="3"/>
    </w:tbl>
    <w:p w:rsidR="00A47790" w:rsidRPr="00B92DB0" w:rsidRDefault="00A47790" w:rsidP="00A47790">
      <w:pPr>
        <w:pStyle w:val="1"/>
        <w:suppressAutoHyphens/>
        <w:spacing w:before="0"/>
        <w:rPr>
          <w:rFonts w:ascii="Times New Roman" w:hAnsi="Times New Roman" w:cs="Times New Roman"/>
          <w:b w:val="0"/>
          <w:color w:val="auto"/>
        </w:rPr>
      </w:pPr>
    </w:p>
    <w:p w:rsidR="00A47790" w:rsidRPr="00B92DB0" w:rsidRDefault="00A47790" w:rsidP="00A47790">
      <w:pPr>
        <w:rPr>
          <w:rFonts w:ascii="Times New Roman" w:hAnsi="Times New Roman" w:cs="Times New Roman"/>
          <w:sz w:val="28"/>
          <w:szCs w:val="28"/>
        </w:rPr>
      </w:pPr>
    </w:p>
    <w:p w:rsidR="00A47790" w:rsidRDefault="00A47790" w:rsidP="00A47790">
      <w:pPr>
        <w:pStyle w:val="1"/>
        <w:suppressAutoHyphens/>
        <w:spacing w:before="0"/>
        <w:rPr>
          <w:rFonts w:ascii="Times New Roman" w:hAnsi="Times New Roman" w:cs="Times New Roman"/>
          <w:b w:val="0"/>
          <w:color w:val="auto"/>
        </w:rPr>
      </w:pPr>
      <w:r w:rsidRPr="0014593A">
        <w:rPr>
          <w:rFonts w:ascii="Times New Roman" w:hAnsi="Times New Roman" w:cs="Times New Roman"/>
          <w:b w:val="0"/>
          <w:color w:val="auto"/>
        </w:rPr>
        <w:t>ПОДПРОГРАММА</w:t>
      </w:r>
    </w:p>
    <w:p w:rsidR="00A47790" w:rsidRDefault="00A47790" w:rsidP="00A47790">
      <w:pPr>
        <w:pStyle w:val="1"/>
        <w:suppressAutoHyphens/>
        <w:spacing w:before="0"/>
        <w:rPr>
          <w:rFonts w:ascii="Times New Roman" w:hAnsi="Times New Roman" w:cs="Times New Roman"/>
          <w:b w:val="0"/>
          <w:color w:val="auto"/>
        </w:rPr>
      </w:pPr>
      <w:r w:rsidRPr="00B63B93">
        <w:rPr>
          <w:rFonts w:ascii="Times New Roman" w:hAnsi="Times New Roman" w:cs="Times New Roman"/>
          <w:b w:val="0"/>
          <w:color w:val="auto"/>
        </w:rPr>
        <w:t xml:space="preserve">«Энергосбережение и повышение энергетической эффективности </w:t>
      </w:r>
    </w:p>
    <w:p w:rsidR="00A47790" w:rsidRDefault="00A47790" w:rsidP="00A47790">
      <w:pPr>
        <w:pStyle w:val="1"/>
        <w:suppressAutoHyphens/>
        <w:spacing w:before="0"/>
        <w:rPr>
          <w:rFonts w:ascii="Times New Roman" w:hAnsi="Times New Roman" w:cs="Times New Roman"/>
          <w:b w:val="0"/>
          <w:color w:val="auto"/>
        </w:rPr>
      </w:pPr>
      <w:r w:rsidRPr="00B63B93">
        <w:rPr>
          <w:rFonts w:ascii="Times New Roman" w:hAnsi="Times New Roman" w:cs="Times New Roman"/>
          <w:b w:val="0"/>
          <w:color w:val="auto"/>
        </w:rPr>
        <w:t>на территории Новопокровского сельского поселения</w:t>
      </w:r>
      <w:r>
        <w:rPr>
          <w:rFonts w:ascii="Times New Roman" w:hAnsi="Times New Roman" w:cs="Times New Roman"/>
          <w:b w:val="0"/>
          <w:color w:val="auto"/>
        </w:rPr>
        <w:t xml:space="preserve">» </w:t>
      </w:r>
    </w:p>
    <w:p w:rsidR="00A47790" w:rsidRDefault="00A47790" w:rsidP="00A47790">
      <w:pPr>
        <w:pStyle w:val="1"/>
        <w:suppressAutoHyphens/>
        <w:spacing w:before="0"/>
        <w:rPr>
          <w:rFonts w:ascii="Times New Roman" w:hAnsi="Times New Roman" w:cs="Times New Roman"/>
          <w:b w:val="0"/>
          <w:color w:val="auto"/>
        </w:rPr>
      </w:pPr>
      <w:r>
        <w:rPr>
          <w:rFonts w:ascii="Times New Roman" w:hAnsi="Times New Roman" w:cs="Times New Roman"/>
          <w:b w:val="0"/>
          <w:color w:val="auto"/>
        </w:rPr>
        <w:t>Новопокровского района</w:t>
      </w:r>
      <w:r w:rsidRPr="00B63B93">
        <w:rPr>
          <w:rFonts w:ascii="Times New Roman" w:hAnsi="Times New Roman" w:cs="Times New Roman"/>
          <w:b w:val="0"/>
          <w:color w:val="auto"/>
        </w:rPr>
        <w:t xml:space="preserve"> муниципальной программы </w:t>
      </w:r>
    </w:p>
    <w:p w:rsidR="00A47790" w:rsidRDefault="00A47790" w:rsidP="00A47790">
      <w:pPr>
        <w:pStyle w:val="1"/>
        <w:suppressAutoHyphens/>
        <w:spacing w:before="0"/>
        <w:rPr>
          <w:rFonts w:ascii="Times New Roman" w:hAnsi="Times New Roman" w:cs="Times New Roman"/>
          <w:b w:val="0"/>
          <w:color w:val="auto"/>
        </w:rPr>
      </w:pPr>
      <w:r w:rsidRPr="00B63B93">
        <w:rPr>
          <w:rFonts w:ascii="Times New Roman" w:hAnsi="Times New Roman" w:cs="Times New Roman"/>
          <w:b w:val="0"/>
          <w:color w:val="auto"/>
        </w:rPr>
        <w:t xml:space="preserve">Новопокровского сельского поселения </w:t>
      </w:r>
      <w:r>
        <w:rPr>
          <w:rFonts w:ascii="Times New Roman" w:hAnsi="Times New Roman" w:cs="Times New Roman"/>
          <w:b w:val="0"/>
          <w:color w:val="auto"/>
        </w:rPr>
        <w:t xml:space="preserve">Новопокровского района </w:t>
      </w:r>
    </w:p>
    <w:p w:rsidR="00A47790" w:rsidRDefault="00A47790" w:rsidP="00A47790">
      <w:pPr>
        <w:pStyle w:val="1"/>
        <w:suppressAutoHyphens/>
        <w:spacing w:before="0"/>
        <w:rPr>
          <w:rFonts w:ascii="Times New Roman" w:hAnsi="Times New Roman" w:cs="Times New Roman"/>
          <w:b w:val="0"/>
          <w:color w:val="auto"/>
        </w:rPr>
      </w:pPr>
      <w:r w:rsidRPr="00B63B93">
        <w:rPr>
          <w:rFonts w:ascii="Times New Roman" w:hAnsi="Times New Roman" w:cs="Times New Roman"/>
          <w:b w:val="0"/>
          <w:color w:val="auto"/>
        </w:rPr>
        <w:t xml:space="preserve">«Развитие топливно-энергетического комплекса» </w:t>
      </w:r>
    </w:p>
    <w:p w:rsidR="00A47790" w:rsidRDefault="00A47790" w:rsidP="00A47790">
      <w:pPr>
        <w:rPr>
          <w:rFonts w:ascii="Times New Roman" w:hAnsi="Times New Roman" w:cs="Times New Roman"/>
          <w:sz w:val="28"/>
          <w:szCs w:val="28"/>
        </w:rPr>
      </w:pPr>
    </w:p>
    <w:p w:rsidR="00A47790" w:rsidRDefault="00A47790" w:rsidP="00A47790">
      <w:pPr>
        <w:rPr>
          <w:rFonts w:ascii="Times New Roman" w:hAnsi="Times New Roman" w:cs="Times New Roman"/>
          <w:sz w:val="28"/>
          <w:szCs w:val="28"/>
        </w:rPr>
      </w:pPr>
    </w:p>
    <w:p w:rsidR="00A47790" w:rsidRDefault="00A47790" w:rsidP="00A47790">
      <w:pPr>
        <w:pStyle w:val="1"/>
        <w:suppressAutoHyphens/>
        <w:spacing w:before="0"/>
        <w:rPr>
          <w:rFonts w:ascii="Times New Roman" w:hAnsi="Times New Roman" w:cs="Times New Roman"/>
          <w:b w:val="0"/>
          <w:color w:val="auto"/>
        </w:rPr>
      </w:pPr>
      <w:bookmarkStart w:id="4" w:name="sub_5101"/>
      <w:r w:rsidRPr="00B63B93">
        <w:rPr>
          <w:rFonts w:ascii="Times New Roman" w:hAnsi="Times New Roman" w:cs="Times New Roman"/>
          <w:b w:val="0"/>
          <w:color w:val="auto"/>
        </w:rPr>
        <w:t>ПАСПОРТ</w:t>
      </w:r>
    </w:p>
    <w:p w:rsidR="00A47790" w:rsidRPr="00B63B93" w:rsidRDefault="00A47790" w:rsidP="00A47790">
      <w:pPr>
        <w:pStyle w:val="1"/>
        <w:suppressAutoHyphens/>
        <w:spacing w:before="0"/>
        <w:rPr>
          <w:rFonts w:ascii="Times New Roman" w:hAnsi="Times New Roman" w:cs="Times New Roman"/>
          <w:b w:val="0"/>
          <w:color w:val="auto"/>
        </w:rPr>
      </w:pPr>
      <w:r w:rsidRPr="00B63B93">
        <w:rPr>
          <w:rFonts w:ascii="Times New Roman" w:hAnsi="Times New Roman" w:cs="Times New Roman"/>
          <w:b w:val="0"/>
          <w:color w:val="auto"/>
        </w:rPr>
        <w:t>подпрограммы «Энергосбережение и повышение энергетической эффективности на территории Ново</w:t>
      </w:r>
      <w:r>
        <w:rPr>
          <w:rFonts w:ascii="Times New Roman" w:hAnsi="Times New Roman" w:cs="Times New Roman"/>
          <w:b w:val="0"/>
          <w:color w:val="auto"/>
        </w:rPr>
        <w:t>покровского сельского поселения Новопокровского района</w:t>
      </w:r>
      <w:r w:rsidRPr="00B63B93">
        <w:rPr>
          <w:rFonts w:ascii="Times New Roman" w:hAnsi="Times New Roman" w:cs="Times New Roman"/>
          <w:b w:val="0"/>
          <w:color w:val="auto"/>
        </w:rPr>
        <w:t>»</w:t>
      </w:r>
    </w:p>
    <w:bookmarkEnd w:id="4"/>
    <w:tbl>
      <w:tblPr>
        <w:tblW w:w="9781" w:type="dxa"/>
        <w:tblInd w:w="108" w:type="dxa"/>
        <w:tblLayout w:type="fixed"/>
        <w:tblLook w:val="0000"/>
      </w:tblPr>
      <w:tblGrid>
        <w:gridCol w:w="3686"/>
        <w:gridCol w:w="6095"/>
      </w:tblGrid>
      <w:tr w:rsidR="00A47790" w:rsidRPr="00B63B93" w:rsidTr="00220FC5">
        <w:tc>
          <w:tcPr>
            <w:tcW w:w="3686" w:type="dxa"/>
          </w:tcPr>
          <w:p w:rsidR="00A47790" w:rsidRPr="00B63B93" w:rsidRDefault="00A47790" w:rsidP="00220FC5">
            <w:pPr>
              <w:suppressAutoHyphens/>
              <w:jc w:val="both"/>
              <w:rPr>
                <w:rFonts w:ascii="Times New Roman" w:hAnsi="Times New Roman" w:cs="Times New Roman"/>
                <w:sz w:val="28"/>
                <w:szCs w:val="28"/>
              </w:rPr>
            </w:pPr>
          </w:p>
          <w:p w:rsidR="00A47790" w:rsidRPr="00B63B93" w:rsidRDefault="00A47790" w:rsidP="00220FC5">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t>Координатор подпрограммы</w:t>
            </w:r>
          </w:p>
          <w:p w:rsidR="00A47790" w:rsidRPr="00B63B93" w:rsidRDefault="00A47790" w:rsidP="00220FC5">
            <w:pPr>
              <w:suppressAutoHyphens/>
              <w:rPr>
                <w:rFonts w:ascii="Times New Roman" w:hAnsi="Times New Roman" w:cs="Times New Roman"/>
                <w:sz w:val="28"/>
                <w:szCs w:val="28"/>
              </w:rPr>
            </w:pPr>
          </w:p>
          <w:p w:rsidR="00A47790" w:rsidRPr="00B63B93" w:rsidRDefault="00A47790" w:rsidP="00220FC5">
            <w:pPr>
              <w:suppressAutoHyphens/>
              <w:rPr>
                <w:rFonts w:ascii="Times New Roman" w:hAnsi="Times New Roman" w:cs="Times New Roman"/>
                <w:sz w:val="28"/>
                <w:szCs w:val="28"/>
              </w:rPr>
            </w:pPr>
          </w:p>
          <w:p w:rsidR="00A47790" w:rsidRDefault="00A47790" w:rsidP="00220FC5">
            <w:pPr>
              <w:suppressAutoHyphens/>
              <w:jc w:val="left"/>
              <w:rPr>
                <w:rFonts w:ascii="Times New Roman" w:hAnsi="Times New Roman" w:cs="Times New Roman"/>
                <w:sz w:val="28"/>
                <w:szCs w:val="28"/>
              </w:rPr>
            </w:pPr>
          </w:p>
          <w:p w:rsidR="00A47790" w:rsidRPr="00B63B93" w:rsidRDefault="00A47790" w:rsidP="00220FC5">
            <w:pPr>
              <w:suppressAutoHyphens/>
              <w:jc w:val="left"/>
              <w:rPr>
                <w:rFonts w:ascii="Times New Roman" w:hAnsi="Times New Roman" w:cs="Times New Roman"/>
                <w:sz w:val="28"/>
                <w:szCs w:val="28"/>
              </w:rPr>
            </w:pPr>
            <w:r w:rsidRPr="00B63B93">
              <w:rPr>
                <w:rFonts w:ascii="Times New Roman" w:hAnsi="Times New Roman" w:cs="Times New Roman"/>
                <w:sz w:val="28"/>
                <w:szCs w:val="28"/>
              </w:rPr>
              <w:t>Участники подпрограммы</w:t>
            </w:r>
          </w:p>
        </w:tc>
        <w:tc>
          <w:tcPr>
            <w:tcW w:w="6095" w:type="dxa"/>
          </w:tcPr>
          <w:p w:rsidR="00A47790" w:rsidRPr="00B63B93" w:rsidRDefault="00A47790" w:rsidP="00220FC5">
            <w:pPr>
              <w:pStyle w:val="a3"/>
              <w:widowControl/>
              <w:suppressAutoHyphens/>
              <w:rPr>
                <w:rFonts w:ascii="Times New Roman" w:hAnsi="Times New Roman" w:cs="Times New Roman"/>
                <w:sz w:val="28"/>
                <w:szCs w:val="28"/>
              </w:rPr>
            </w:pPr>
          </w:p>
          <w:p w:rsidR="00A47790" w:rsidRPr="00B63B93" w:rsidRDefault="00A47790" w:rsidP="00220FC5">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О</w:t>
            </w:r>
            <w:r w:rsidRPr="00B63B93">
              <w:rPr>
                <w:rFonts w:ascii="Times New Roman" w:hAnsi="Times New Roman" w:cs="Times New Roman"/>
                <w:sz w:val="28"/>
                <w:szCs w:val="28"/>
              </w:rPr>
              <w:t xml:space="preserve">тдел экономики, прогнозирования и доходов администрации Новопокровского сельского поселения </w:t>
            </w:r>
          </w:p>
          <w:p w:rsidR="00A47790" w:rsidRPr="00B63B93" w:rsidRDefault="00A47790" w:rsidP="00220FC5">
            <w:pPr>
              <w:suppressAutoHyphens/>
              <w:jc w:val="left"/>
              <w:rPr>
                <w:rFonts w:ascii="Times New Roman" w:hAnsi="Times New Roman" w:cs="Times New Roman"/>
                <w:sz w:val="28"/>
                <w:szCs w:val="28"/>
              </w:rPr>
            </w:pPr>
          </w:p>
          <w:p w:rsidR="00A47790" w:rsidRDefault="00A47790" w:rsidP="00220FC5">
            <w:pPr>
              <w:suppressAutoHyphens/>
              <w:jc w:val="left"/>
              <w:rPr>
                <w:rFonts w:ascii="Times New Roman" w:hAnsi="Times New Roman" w:cs="Times New Roman"/>
                <w:sz w:val="28"/>
                <w:szCs w:val="28"/>
              </w:rPr>
            </w:pPr>
            <w:r>
              <w:rPr>
                <w:rFonts w:ascii="Times New Roman" w:hAnsi="Times New Roman" w:cs="Times New Roman"/>
                <w:sz w:val="28"/>
                <w:szCs w:val="28"/>
              </w:rPr>
              <w:t>МУ «Имущество»;</w:t>
            </w:r>
          </w:p>
          <w:p w:rsidR="00A47790" w:rsidRDefault="00A47790" w:rsidP="00220FC5">
            <w:pPr>
              <w:suppressAutoHyphens/>
              <w:jc w:val="left"/>
              <w:rPr>
                <w:rFonts w:ascii="Times New Roman" w:hAnsi="Times New Roman" w:cs="Times New Roman"/>
                <w:sz w:val="28"/>
                <w:szCs w:val="28"/>
              </w:rPr>
            </w:pPr>
            <w:r>
              <w:rPr>
                <w:rFonts w:ascii="Times New Roman" w:hAnsi="Times New Roman" w:cs="Times New Roman"/>
                <w:sz w:val="28"/>
                <w:szCs w:val="28"/>
              </w:rPr>
              <w:t>МУ «Перспектива»;</w:t>
            </w:r>
          </w:p>
          <w:p w:rsidR="00A47790" w:rsidRPr="00B63B93" w:rsidRDefault="00A47790" w:rsidP="00220FC5">
            <w:pPr>
              <w:suppressAutoHyphens/>
              <w:jc w:val="left"/>
              <w:rPr>
                <w:rFonts w:ascii="Times New Roman" w:hAnsi="Times New Roman" w:cs="Times New Roman"/>
                <w:sz w:val="28"/>
                <w:szCs w:val="28"/>
              </w:rPr>
            </w:pPr>
            <w:r w:rsidRPr="00643A0B">
              <w:rPr>
                <w:rFonts w:ascii="Times New Roman" w:hAnsi="Times New Roman" w:cs="Times New Roman"/>
                <w:sz w:val="28"/>
                <w:szCs w:val="28"/>
              </w:rPr>
              <w:t>МУП НСП «Водоканал»</w:t>
            </w:r>
          </w:p>
        </w:tc>
      </w:tr>
      <w:tr w:rsidR="00A47790" w:rsidRPr="00B63B93" w:rsidTr="00220FC5">
        <w:tc>
          <w:tcPr>
            <w:tcW w:w="3686" w:type="dxa"/>
          </w:tcPr>
          <w:p w:rsidR="00A47790" w:rsidRPr="00B63B93" w:rsidRDefault="00A47790" w:rsidP="00220FC5">
            <w:pPr>
              <w:pStyle w:val="a3"/>
              <w:widowControl/>
              <w:suppressAutoHyphens/>
              <w:rPr>
                <w:rFonts w:ascii="Times New Roman" w:hAnsi="Times New Roman" w:cs="Times New Roman"/>
                <w:sz w:val="28"/>
                <w:szCs w:val="28"/>
              </w:rPr>
            </w:pPr>
          </w:p>
        </w:tc>
        <w:tc>
          <w:tcPr>
            <w:tcW w:w="6095" w:type="dxa"/>
          </w:tcPr>
          <w:p w:rsidR="00A47790" w:rsidRPr="00B63B93" w:rsidRDefault="00A47790" w:rsidP="00220FC5">
            <w:pPr>
              <w:pStyle w:val="a3"/>
              <w:widowControl/>
              <w:suppressAutoHyphens/>
              <w:rPr>
                <w:rFonts w:ascii="Times New Roman" w:hAnsi="Times New Roman" w:cs="Times New Roman"/>
                <w:sz w:val="28"/>
                <w:szCs w:val="28"/>
              </w:rPr>
            </w:pPr>
          </w:p>
        </w:tc>
      </w:tr>
      <w:tr w:rsidR="00A47790" w:rsidRPr="00B63B93" w:rsidTr="00220FC5">
        <w:tc>
          <w:tcPr>
            <w:tcW w:w="3686" w:type="dxa"/>
          </w:tcPr>
          <w:p w:rsidR="00A47790" w:rsidRPr="00B63B93" w:rsidRDefault="00A47790" w:rsidP="00220FC5">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t>Цели</w:t>
            </w:r>
            <w:r>
              <w:rPr>
                <w:rFonts w:ascii="Times New Roman" w:hAnsi="Times New Roman" w:cs="Times New Roman"/>
                <w:sz w:val="28"/>
                <w:szCs w:val="28"/>
              </w:rPr>
              <w:t xml:space="preserve"> </w:t>
            </w:r>
            <w:r w:rsidRPr="00B63B93">
              <w:rPr>
                <w:rFonts w:ascii="Times New Roman" w:hAnsi="Times New Roman" w:cs="Times New Roman"/>
                <w:sz w:val="28"/>
                <w:szCs w:val="28"/>
              </w:rPr>
              <w:t>подпрограммы</w:t>
            </w:r>
          </w:p>
          <w:p w:rsidR="00A47790" w:rsidRPr="00B63B93" w:rsidRDefault="00A47790" w:rsidP="00220FC5">
            <w:pPr>
              <w:pStyle w:val="a3"/>
              <w:widowControl/>
              <w:suppressAutoHyphens/>
              <w:rPr>
                <w:rFonts w:ascii="Times New Roman" w:hAnsi="Times New Roman" w:cs="Times New Roman"/>
                <w:sz w:val="28"/>
                <w:szCs w:val="28"/>
              </w:rPr>
            </w:pPr>
          </w:p>
          <w:p w:rsidR="00A47790" w:rsidRPr="00B63B93" w:rsidRDefault="00A47790" w:rsidP="00220FC5">
            <w:pPr>
              <w:pStyle w:val="a3"/>
              <w:widowControl/>
              <w:suppressAutoHyphens/>
              <w:rPr>
                <w:rFonts w:ascii="Times New Roman" w:hAnsi="Times New Roman" w:cs="Times New Roman"/>
                <w:sz w:val="28"/>
                <w:szCs w:val="28"/>
              </w:rPr>
            </w:pPr>
          </w:p>
          <w:p w:rsidR="00A47790" w:rsidRPr="00B63B93" w:rsidRDefault="00A47790" w:rsidP="00220FC5">
            <w:pPr>
              <w:pStyle w:val="a3"/>
              <w:widowControl/>
              <w:suppressAutoHyphens/>
              <w:rPr>
                <w:rFonts w:ascii="Times New Roman" w:hAnsi="Times New Roman" w:cs="Times New Roman"/>
                <w:sz w:val="28"/>
                <w:szCs w:val="28"/>
              </w:rPr>
            </w:pPr>
          </w:p>
          <w:p w:rsidR="00A47790" w:rsidRPr="00B63B93" w:rsidRDefault="00A47790" w:rsidP="00220FC5">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t>Задачи подпрограммы</w:t>
            </w:r>
          </w:p>
        </w:tc>
        <w:tc>
          <w:tcPr>
            <w:tcW w:w="6095" w:type="dxa"/>
          </w:tcPr>
          <w:p w:rsidR="00A47790" w:rsidRPr="00B63B93" w:rsidRDefault="00A47790" w:rsidP="00220FC5">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Обеспечение рационального использования энергетических ресурсов</w:t>
            </w:r>
            <w:r w:rsidRPr="00B63B93">
              <w:rPr>
                <w:rFonts w:ascii="Times New Roman" w:hAnsi="Times New Roman" w:cs="Times New Roman"/>
                <w:sz w:val="28"/>
                <w:szCs w:val="28"/>
              </w:rPr>
              <w:t xml:space="preserve"> в Новопокровском сельском поселении</w:t>
            </w:r>
          </w:p>
          <w:p w:rsidR="00A47790" w:rsidRPr="00B63B93" w:rsidRDefault="00A47790" w:rsidP="00220FC5">
            <w:pPr>
              <w:suppressAutoHyphens/>
              <w:jc w:val="both"/>
              <w:rPr>
                <w:rFonts w:ascii="Times New Roman" w:hAnsi="Times New Roman" w:cs="Times New Roman"/>
                <w:sz w:val="28"/>
                <w:szCs w:val="28"/>
              </w:rPr>
            </w:pPr>
          </w:p>
          <w:p w:rsidR="00A47790" w:rsidRPr="00B63B93" w:rsidRDefault="00A47790" w:rsidP="00220FC5">
            <w:pPr>
              <w:suppressAutoHyphens/>
              <w:jc w:val="both"/>
              <w:rPr>
                <w:rFonts w:ascii="Times New Roman" w:hAnsi="Times New Roman" w:cs="Times New Roman"/>
                <w:sz w:val="28"/>
                <w:szCs w:val="28"/>
              </w:rPr>
            </w:pPr>
            <w:r>
              <w:rPr>
                <w:rFonts w:ascii="Times New Roman" w:hAnsi="Times New Roman" w:cs="Times New Roman"/>
                <w:sz w:val="28"/>
                <w:szCs w:val="28"/>
              </w:rPr>
              <w:t xml:space="preserve">Энергосбережение и </w:t>
            </w:r>
            <w:r w:rsidRPr="00B63B93">
              <w:rPr>
                <w:rFonts w:ascii="Times New Roman" w:hAnsi="Times New Roman" w:cs="Times New Roman"/>
                <w:sz w:val="28"/>
                <w:szCs w:val="28"/>
              </w:rPr>
              <w:t xml:space="preserve">повышение энергетической эффективности </w:t>
            </w:r>
            <w:r>
              <w:rPr>
                <w:rFonts w:ascii="Times New Roman" w:hAnsi="Times New Roman" w:cs="Times New Roman"/>
                <w:sz w:val="28"/>
                <w:szCs w:val="28"/>
              </w:rPr>
              <w:t>в системах коммунальной инфраструктуры</w:t>
            </w:r>
          </w:p>
        </w:tc>
      </w:tr>
      <w:tr w:rsidR="00A47790" w:rsidRPr="00B63B93" w:rsidTr="00220FC5">
        <w:tc>
          <w:tcPr>
            <w:tcW w:w="3686" w:type="dxa"/>
          </w:tcPr>
          <w:p w:rsidR="00A47790" w:rsidRPr="00B63B93" w:rsidRDefault="00A47790" w:rsidP="00220FC5">
            <w:pPr>
              <w:pStyle w:val="a3"/>
              <w:widowControl/>
              <w:suppressAutoHyphens/>
              <w:rPr>
                <w:rFonts w:ascii="Times New Roman" w:hAnsi="Times New Roman" w:cs="Times New Roman"/>
                <w:sz w:val="28"/>
                <w:szCs w:val="28"/>
              </w:rPr>
            </w:pPr>
          </w:p>
          <w:p w:rsidR="00A47790" w:rsidRPr="00B63B93" w:rsidRDefault="00A47790" w:rsidP="00220FC5">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t>Перечень целевых показателей подпрограммы</w:t>
            </w:r>
          </w:p>
          <w:p w:rsidR="00A47790" w:rsidRPr="00B63B93"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Default="00A47790" w:rsidP="00220FC5">
            <w:pPr>
              <w:pStyle w:val="a3"/>
              <w:widowControl/>
              <w:suppressAutoHyphens/>
              <w:rPr>
                <w:rFonts w:ascii="Times New Roman" w:hAnsi="Times New Roman" w:cs="Times New Roman"/>
                <w:sz w:val="28"/>
                <w:szCs w:val="28"/>
              </w:rPr>
            </w:pPr>
          </w:p>
          <w:p w:rsidR="00A47790" w:rsidRPr="00B63B93" w:rsidRDefault="00A47790" w:rsidP="00220FC5">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t>Этапы и сроки реализации подпрограммы</w:t>
            </w:r>
          </w:p>
        </w:tc>
        <w:tc>
          <w:tcPr>
            <w:tcW w:w="6095" w:type="dxa"/>
          </w:tcPr>
          <w:p w:rsidR="00A47790" w:rsidRPr="00DA0B7B" w:rsidRDefault="00A47790" w:rsidP="00220FC5">
            <w:pPr>
              <w:pStyle w:val="a3"/>
              <w:widowControl/>
              <w:suppressAutoHyphens/>
              <w:jc w:val="both"/>
              <w:rPr>
                <w:rFonts w:ascii="Times New Roman" w:hAnsi="Times New Roman" w:cs="Times New Roman"/>
                <w:sz w:val="28"/>
                <w:szCs w:val="28"/>
              </w:rPr>
            </w:pPr>
          </w:p>
          <w:p w:rsidR="00A47790" w:rsidRPr="006B33B6" w:rsidRDefault="00A47790" w:rsidP="00220FC5">
            <w:pPr>
              <w:pStyle w:val="a3"/>
              <w:widowControl/>
              <w:suppressAutoHyphens/>
              <w:jc w:val="both"/>
              <w:rPr>
                <w:rFonts w:ascii="Times New Roman" w:hAnsi="Times New Roman" w:cs="Times New Roman"/>
                <w:sz w:val="28"/>
                <w:szCs w:val="28"/>
              </w:rPr>
            </w:pPr>
            <w:r w:rsidRPr="006B33B6">
              <w:rPr>
                <w:rFonts w:ascii="Times New Roman" w:hAnsi="Times New Roman" w:cs="Times New Roman"/>
                <w:sz w:val="28"/>
                <w:szCs w:val="28"/>
              </w:rP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Новопокровского сельского поселения;</w:t>
            </w:r>
          </w:p>
          <w:p w:rsidR="00A47790" w:rsidRPr="006B33B6" w:rsidRDefault="00A47790" w:rsidP="00220FC5">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д</w:t>
            </w:r>
            <w:r w:rsidRPr="006B33B6">
              <w:rPr>
                <w:rFonts w:ascii="Times New Roman" w:hAnsi="Times New Roman" w:cs="Times New Roman"/>
                <w:sz w:val="28"/>
                <w:szCs w:val="28"/>
              </w:rPr>
              <w:t xml:space="preserve">оля объемов тепловой энергии, расчеты за которую осуществляются с использованием </w:t>
            </w:r>
            <w:r w:rsidRPr="006B33B6">
              <w:rPr>
                <w:rFonts w:ascii="Times New Roman" w:hAnsi="Times New Roman" w:cs="Times New Roman"/>
                <w:sz w:val="28"/>
                <w:szCs w:val="28"/>
              </w:rPr>
              <w:lastRenderedPageBreak/>
              <w:t>приборов учета, в общем объеме тепловой энергии, потребляемой (используемой) на территории Новопокровского сельского поселения;</w:t>
            </w:r>
          </w:p>
          <w:p w:rsidR="00A47790" w:rsidRPr="006B33B6" w:rsidRDefault="00A47790" w:rsidP="00220FC5">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д</w:t>
            </w:r>
            <w:r w:rsidRPr="006B33B6">
              <w:rPr>
                <w:rFonts w:ascii="Times New Roman" w:hAnsi="Times New Roman" w:cs="Times New Roman"/>
                <w:sz w:val="28"/>
                <w:szCs w:val="28"/>
              </w:rPr>
              <w:t>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Новопокровского сельского поселения;</w:t>
            </w:r>
          </w:p>
          <w:p w:rsidR="00A47790" w:rsidRPr="006B33B6" w:rsidRDefault="00A47790" w:rsidP="00220FC5">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у</w:t>
            </w:r>
            <w:r w:rsidRPr="006B33B6">
              <w:rPr>
                <w:rFonts w:ascii="Times New Roman" w:hAnsi="Times New Roman" w:cs="Times New Roman"/>
                <w:sz w:val="28"/>
                <w:szCs w:val="28"/>
              </w:rPr>
              <w:t>дельный расход тепловой энергии в многоквартирных домах (в расчете на 1 кв. метр общей площади);</w:t>
            </w:r>
          </w:p>
          <w:p w:rsidR="00A47790" w:rsidRPr="006B33B6" w:rsidRDefault="00A47790" w:rsidP="00220FC5">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у</w:t>
            </w:r>
            <w:r w:rsidRPr="006B33B6">
              <w:rPr>
                <w:rFonts w:ascii="Times New Roman" w:hAnsi="Times New Roman" w:cs="Times New Roman"/>
                <w:sz w:val="28"/>
                <w:szCs w:val="28"/>
              </w:rPr>
              <w:t>дельный расход холодной воды в многоквартирных домах (в расчете на 1 жителя);</w:t>
            </w:r>
          </w:p>
          <w:p w:rsidR="00A47790" w:rsidRPr="006B33B6" w:rsidRDefault="00A47790" w:rsidP="00220FC5">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у</w:t>
            </w:r>
            <w:r w:rsidRPr="006B33B6">
              <w:rPr>
                <w:rFonts w:ascii="Times New Roman" w:hAnsi="Times New Roman" w:cs="Times New Roman"/>
                <w:sz w:val="28"/>
                <w:szCs w:val="28"/>
              </w:rPr>
              <w:t>дельный расход электрической энергии в многоквартирных домах (в расчете на 1 кв. метр общей площади);</w:t>
            </w:r>
          </w:p>
          <w:p w:rsidR="00A47790" w:rsidRPr="006B33B6" w:rsidRDefault="00A47790" w:rsidP="00220FC5">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у</w:t>
            </w:r>
            <w:r w:rsidRPr="006B33B6">
              <w:rPr>
                <w:rFonts w:ascii="Times New Roman" w:hAnsi="Times New Roman" w:cs="Times New Roman"/>
                <w:sz w:val="28"/>
                <w:szCs w:val="28"/>
              </w:rPr>
              <w:t>дельный расход электрической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p w:rsidR="00A47790" w:rsidRPr="006B33B6" w:rsidRDefault="00A47790" w:rsidP="00220FC5">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у</w:t>
            </w:r>
            <w:r w:rsidRPr="006B33B6">
              <w:rPr>
                <w:rFonts w:ascii="Times New Roman" w:hAnsi="Times New Roman" w:cs="Times New Roman"/>
                <w:sz w:val="28"/>
                <w:szCs w:val="28"/>
              </w:rPr>
              <w:t>дельный расход тепловой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p w:rsidR="00A47790" w:rsidRPr="006B33B6" w:rsidRDefault="00A47790" w:rsidP="00220FC5">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у</w:t>
            </w:r>
            <w:r w:rsidRPr="006B33B6">
              <w:rPr>
                <w:rFonts w:ascii="Times New Roman" w:hAnsi="Times New Roman" w:cs="Times New Roman"/>
                <w:sz w:val="28"/>
                <w:szCs w:val="28"/>
              </w:rPr>
              <w:t>дельный расход холодной воды на снабжение органов местного самоуправления муниципальных учреждений Новопокровского сельского поселения (в расчете на 1 человека);</w:t>
            </w:r>
          </w:p>
          <w:p w:rsidR="00A47790" w:rsidRPr="00DA0B7B" w:rsidRDefault="00A47790" w:rsidP="00220FC5">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к</w:t>
            </w:r>
            <w:r w:rsidRPr="00DA0B7B">
              <w:rPr>
                <w:rFonts w:ascii="Times New Roman" w:hAnsi="Times New Roman" w:cs="Times New Roman"/>
                <w:sz w:val="28"/>
                <w:szCs w:val="28"/>
              </w:rPr>
              <w:t xml:space="preserve">оличество установленных </w:t>
            </w:r>
            <w:r>
              <w:rPr>
                <w:rFonts w:ascii="Times New Roman" w:hAnsi="Times New Roman" w:cs="Times New Roman"/>
                <w:sz w:val="28"/>
                <w:szCs w:val="28"/>
              </w:rPr>
              <w:t>светодиодных</w:t>
            </w:r>
            <w:r w:rsidRPr="00DA0B7B">
              <w:rPr>
                <w:rFonts w:ascii="Times New Roman" w:hAnsi="Times New Roman" w:cs="Times New Roman"/>
                <w:sz w:val="28"/>
                <w:szCs w:val="28"/>
              </w:rPr>
              <w:t xml:space="preserve"> ламп</w:t>
            </w:r>
            <w:r>
              <w:rPr>
                <w:rFonts w:ascii="Times New Roman" w:hAnsi="Times New Roman" w:cs="Times New Roman"/>
                <w:sz w:val="28"/>
                <w:szCs w:val="28"/>
              </w:rPr>
              <w:t>;</w:t>
            </w:r>
          </w:p>
          <w:p w:rsidR="00A47790" w:rsidRPr="00DA0B7B" w:rsidRDefault="00A47790" w:rsidP="00220FC5">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к</w:t>
            </w:r>
            <w:r w:rsidRPr="00DA0B7B">
              <w:rPr>
                <w:rFonts w:ascii="Times New Roman" w:hAnsi="Times New Roman" w:cs="Times New Roman"/>
                <w:sz w:val="28"/>
                <w:szCs w:val="28"/>
              </w:rPr>
              <w:t>оличество установленных смесителей с аэратором</w:t>
            </w:r>
            <w:r>
              <w:rPr>
                <w:rFonts w:ascii="Times New Roman" w:hAnsi="Times New Roman" w:cs="Times New Roman"/>
                <w:sz w:val="28"/>
                <w:szCs w:val="28"/>
              </w:rPr>
              <w:t>;</w:t>
            </w:r>
          </w:p>
          <w:p w:rsidR="00A47790" w:rsidRDefault="00A47790" w:rsidP="00220FC5">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к</w:t>
            </w:r>
            <w:r w:rsidRPr="00DA0B7B">
              <w:rPr>
                <w:rFonts w:ascii="Times New Roman" w:hAnsi="Times New Roman" w:cs="Times New Roman"/>
                <w:sz w:val="28"/>
                <w:szCs w:val="28"/>
              </w:rPr>
              <w:t>оличество установленных задвижек водопроводных</w:t>
            </w:r>
            <w:r>
              <w:rPr>
                <w:rFonts w:ascii="Times New Roman" w:hAnsi="Times New Roman" w:cs="Times New Roman"/>
                <w:sz w:val="28"/>
                <w:szCs w:val="28"/>
              </w:rPr>
              <w:t>;</w:t>
            </w:r>
          </w:p>
          <w:p w:rsidR="00A47790" w:rsidRPr="00354313" w:rsidRDefault="00A47790" w:rsidP="00220FC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354313">
              <w:rPr>
                <w:rFonts w:ascii="Times New Roman" w:eastAsia="Times New Roman" w:hAnsi="Times New Roman" w:cs="Times New Roman"/>
                <w:sz w:val="28"/>
                <w:szCs w:val="28"/>
                <w:lang w:eastAsia="ru-RU"/>
              </w:rPr>
              <w:t>оличество выявленных бесхозяйных объектов недвижимого имущества, используемых для передачи энергетических ресурсов с последующим признанием права муниципальной собственности;</w:t>
            </w:r>
          </w:p>
          <w:p w:rsidR="00A47790" w:rsidRPr="006B33B6" w:rsidRDefault="00A47790" w:rsidP="00220FC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354313">
              <w:rPr>
                <w:rFonts w:ascii="Times New Roman" w:eastAsia="Times New Roman" w:hAnsi="Times New Roman" w:cs="Times New Roman"/>
                <w:sz w:val="28"/>
                <w:szCs w:val="28"/>
                <w:lang w:eastAsia="ru-RU"/>
              </w:rPr>
              <w:t>оличество транспортных средств, использующих природный газ, газовые смеси, сжиженный углеводородный га</w:t>
            </w:r>
            <w:r>
              <w:rPr>
                <w:rFonts w:ascii="Times New Roman" w:eastAsia="Times New Roman" w:hAnsi="Times New Roman" w:cs="Times New Roman"/>
                <w:sz w:val="28"/>
                <w:szCs w:val="28"/>
                <w:lang w:eastAsia="ru-RU"/>
              </w:rPr>
              <w:t>з в качестве моторного топлива</w:t>
            </w:r>
          </w:p>
          <w:p w:rsidR="00A47790" w:rsidRDefault="00A47790" w:rsidP="00220FC5">
            <w:pPr>
              <w:pStyle w:val="a3"/>
              <w:widowControl/>
              <w:suppressAutoHyphens/>
              <w:jc w:val="both"/>
              <w:rPr>
                <w:rFonts w:ascii="Times New Roman" w:hAnsi="Times New Roman" w:cs="Times New Roman"/>
                <w:sz w:val="28"/>
                <w:szCs w:val="28"/>
              </w:rPr>
            </w:pPr>
          </w:p>
          <w:p w:rsidR="00A47790" w:rsidRPr="00DA0B7B" w:rsidRDefault="00A47790" w:rsidP="00220FC5">
            <w:pPr>
              <w:pStyle w:val="a3"/>
              <w:widowControl/>
              <w:suppressAutoHyphens/>
              <w:jc w:val="both"/>
              <w:rPr>
                <w:rFonts w:ascii="Times New Roman" w:hAnsi="Times New Roman" w:cs="Times New Roman"/>
                <w:sz w:val="28"/>
                <w:szCs w:val="28"/>
              </w:rPr>
            </w:pPr>
            <w:r w:rsidRPr="00B63B93">
              <w:rPr>
                <w:rFonts w:ascii="Times New Roman" w:hAnsi="Times New Roman" w:cs="Times New Roman"/>
                <w:sz w:val="28"/>
                <w:szCs w:val="28"/>
              </w:rPr>
              <w:t>20</w:t>
            </w:r>
            <w:r>
              <w:rPr>
                <w:rFonts w:ascii="Times New Roman" w:hAnsi="Times New Roman" w:cs="Times New Roman"/>
                <w:sz w:val="28"/>
                <w:szCs w:val="28"/>
              </w:rPr>
              <w:t>20</w:t>
            </w:r>
            <w:r w:rsidRPr="00B63B93">
              <w:rPr>
                <w:rFonts w:ascii="Times New Roman" w:hAnsi="Times New Roman" w:cs="Times New Roman"/>
                <w:sz w:val="28"/>
                <w:szCs w:val="28"/>
              </w:rPr>
              <w:t>-20</w:t>
            </w:r>
            <w:r>
              <w:rPr>
                <w:rFonts w:ascii="Times New Roman" w:hAnsi="Times New Roman" w:cs="Times New Roman"/>
                <w:sz w:val="28"/>
                <w:szCs w:val="28"/>
              </w:rPr>
              <w:t>24</w:t>
            </w:r>
            <w:r w:rsidRPr="00B63B93">
              <w:rPr>
                <w:rFonts w:ascii="Times New Roman" w:hAnsi="Times New Roman" w:cs="Times New Roman"/>
                <w:sz w:val="28"/>
                <w:szCs w:val="28"/>
              </w:rPr>
              <w:t xml:space="preserve"> годы, реализуется в один этап</w:t>
            </w:r>
          </w:p>
        </w:tc>
      </w:tr>
      <w:tr w:rsidR="00A47790" w:rsidRPr="00B63B93" w:rsidTr="00220FC5">
        <w:tc>
          <w:tcPr>
            <w:tcW w:w="3686" w:type="dxa"/>
          </w:tcPr>
          <w:p w:rsidR="00A47790" w:rsidRPr="00B63B93" w:rsidRDefault="00A47790" w:rsidP="00220FC5">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lastRenderedPageBreak/>
              <w:t>Объемы бюджетных ассигнований подпрограммы</w:t>
            </w:r>
          </w:p>
        </w:tc>
        <w:tc>
          <w:tcPr>
            <w:tcW w:w="6095" w:type="dxa"/>
          </w:tcPr>
          <w:p w:rsidR="00A47790" w:rsidRPr="004D5481" w:rsidRDefault="00A47790" w:rsidP="00220FC5">
            <w:pPr>
              <w:pStyle w:val="a3"/>
              <w:widowControl/>
              <w:suppressAutoHyphens/>
              <w:jc w:val="both"/>
              <w:rPr>
                <w:rFonts w:ascii="Times New Roman" w:hAnsi="Times New Roman" w:cs="Times New Roman"/>
                <w:sz w:val="28"/>
                <w:szCs w:val="28"/>
              </w:rPr>
            </w:pPr>
            <w:r w:rsidRPr="00B63B93">
              <w:rPr>
                <w:rFonts w:ascii="Times New Roman" w:hAnsi="Times New Roman" w:cs="Times New Roman"/>
                <w:sz w:val="28"/>
                <w:szCs w:val="28"/>
              </w:rPr>
              <w:t xml:space="preserve">общий объем финансирования за счет средств поселения составляет </w:t>
            </w:r>
            <w:r w:rsidRPr="004D5481">
              <w:rPr>
                <w:rFonts w:ascii="Times New Roman" w:hAnsi="Times New Roman" w:cs="Times New Roman"/>
                <w:sz w:val="28"/>
                <w:szCs w:val="28"/>
              </w:rPr>
              <w:t xml:space="preserve">– </w:t>
            </w:r>
            <w:r>
              <w:rPr>
                <w:rFonts w:ascii="Times New Roman" w:hAnsi="Times New Roman" w:cs="Times New Roman"/>
                <w:sz w:val="28"/>
                <w:szCs w:val="28"/>
              </w:rPr>
              <w:t>223,4</w:t>
            </w:r>
            <w:r w:rsidRPr="004D5481">
              <w:rPr>
                <w:rFonts w:ascii="Times New Roman" w:hAnsi="Times New Roman" w:cs="Times New Roman"/>
                <w:sz w:val="28"/>
                <w:szCs w:val="28"/>
              </w:rPr>
              <w:t xml:space="preserve"> тыс. рублей,в том числе по годам реализации:</w:t>
            </w:r>
          </w:p>
          <w:p w:rsidR="00A47790" w:rsidRPr="004D5481" w:rsidRDefault="00A47790" w:rsidP="00220FC5">
            <w:pPr>
              <w:suppressAutoHyphens/>
              <w:jc w:val="left"/>
              <w:rPr>
                <w:rFonts w:ascii="Times New Roman" w:hAnsi="Times New Roman" w:cs="Times New Roman"/>
                <w:sz w:val="28"/>
                <w:szCs w:val="28"/>
              </w:rPr>
            </w:pPr>
            <w:r w:rsidRPr="004D5481">
              <w:rPr>
                <w:rFonts w:ascii="Times New Roman" w:hAnsi="Times New Roman" w:cs="Times New Roman"/>
                <w:sz w:val="28"/>
                <w:szCs w:val="28"/>
              </w:rPr>
              <w:t xml:space="preserve">2020 год – </w:t>
            </w:r>
            <w:r>
              <w:rPr>
                <w:rFonts w:ascii="Times New Roman" w:hAnsi="Times New Roman" w:cs="Times New Roman"/>
                <w:sz w:val="28"/>
                <w:szCs w:val="28"/>
              </w:rPr>
              <w:t>37,4</w:t>
            </w:r>
            <w:r w:rsidRPr="004D5481">
              <w:rPr>
                <w:rFonts w:ascii="Times New Roman" w:hAnsi="Times New Roman" w:cs="Times New Roman"/>
                <w:sz w:val="28"/>
                <w:szCs w:val="28"/>
              </w:rPr>
              <w:t> тыс. рублей;</w:t>
            </w:r>
          </w:p>
          <w:p w:rsidR="00A47790" w:rsidRPr="004D5481" w:rsidRDefault="00A47790" w:rsidP="00220FC5">
            <w:pPr>
              <w:suppressAutoHyphens/>
              <w:jc w:val="left"/>
              <w:rPr>
                <w:rFonts w:ascii="Times New Roman" w:hAnsi="Times New Roman" w:cs="Times New Roman"/>
                <w:sz w:val="28"/>
                <w:szCs w:val="28"/>
              </w:rPr>
            </w:pPr>
            <w:r w:rsidRPr="004D5481">
              <w:rPr>
                <w:rFonts w:ascii="Times New Roman" w:hAnsi="Times New Roman" w:cs="Times New Roman"/>
                <w:sz w:val="28"/>
                <w:szCs w:val="28"/>
              </w:rPr>
              <w:t xml:space="preserve">2021 год – </w:t>
            </w:r>
            <w:r>
              <w:rPr>
                <w:rFonts w:ascii="Times New Roman" w:hAnsi="Times New Roman" w:cs="Times New Roman"/>
                <w:sz w:val="28"/>
                <w:szCs w:val="28"/>
              </w:rPr>
              <w:t>42,2</w:t>
            </w:r>
            <w:r w:rsidRPr="004D5481">
              <w:rPr>
                <w:rFonts w:ascii="Times New Roman" w:hAnsi="Times New Roman" w:cs="Times New Roman"/>
                <w:sz w:val="28"/>
                <w:szCs w:val="28"/>
              </w:rPr>
              <w:t> тыс. рублей;</w:t>
            </w:r>
          </w:p>
          <w:p w:rsidR="00A47790" w:rsidRPr="004D5481" w:rsidRDefault="00A47790" w:rsidP="00220FC5">
            <w:pPr>
              <w:suppressAutoHyphens/>
              <w:jc w:val="left"/>
              <w:rPr>
                <w:rFonts w:ascii="Times New Roman" w:hAnsi="Times New Roman" w:cs="Times New Roman"/>
                <w:sz w:val="28"/>
                <w:szCs w:val="28"/>
              </w:rPr>
            </w:pPr>
            <w:r w:rsidRPr="004D5481">
              <w:rPr>
                <w:rFonts w:ascii="Times New Roman" w:hAnsi="Times New Roman" w:cs="Times New Roman"/>
                <w:sz w:val="28"/>
                <w:szCs w:val="28"/>
              </w:rPr>
              <w:t xml:space="preserve">2022 год – </w:t>
            </w:r>
            <w:r>
              <w:rPr>
                <w:rFonts w:ascii="Times New Roman" w:hAnsi="Times New Roman" w:cs="Times New Roman"/>
                <w:sz w:val="28"/>
                <w:szCs w:val="28"/>
              </w:rPr>
              <w:t>44,7</w:t>
            </w:r>
            <w:r w:rsidRPr="004D5481">
              <w:rPr>
                <w:rFonts w:ascii="Times New Roman" w:hAnsi="Times New Roman" w:cs="Times New Roman"/>
                <w:sz w:val="28"/>
                <w:szCs w:val="28"/>
              </w:rPr>
              <w:t> тыс. рублей;</w:t>
            </w:r>
          </w:p>
          <w:p w:rsidR="00A47790" w:rsidRPr="004D5481" w:rsidRDefault="00A47790" w:rsidP="00220FC5">
            <w:pPr>
              <w:suppressAutoHyphens/>
              <w:jc w:val="left"/>
              <w:rPr>
                <w:rFonts w:ascii="Times New Roman" w:hAnsi="Times New Roman" w:cs="Times New Roman"/>
                <w:sz w:val="28"/>
                <w:szCs w:val="28"/>
              </w:rPr>
            </w:pPr>
            <w:r w:rsidRPr="004D5481">
              <w:rPr>
                <w:rFonts w:ascii="Times New Roman" w:hAnsi="Times New Roman" w:cs="Times New Roman"/>
                <w:sz w:val="28"/>
                <w:szCs w:val="28"/>
              </w:rPr>
              <w:t xml:space="preserve">2023 год – </w:t>
            </w:r>
            <w:r>
              <w:rPr>
                <w:rFonts w:ascii="Times New Roman" w:hAnsi="Times New Roman" w:cs="Times New Roman"/>
                <w:sz w:val="28"/>
                <w:szCs w:val="28"/>
              </w:rPr>
              <w:t>47,9</w:t>
            </w:r>
            <w:r w:rsidRPr="004D5481">
              <w:rPr>
                <w:rFonts w:ascii="Times New Roman" w:hAnsi="Times New Roman" w:cs="Times New Roman"/>
                <w:sz w:val="28"/>
                <w:szCs w:val="28"/>
              </w:rPr>
              <w:t xml:space="preserve"> тыс. рублей;</w:t>
            </w:r>
          </w:p>
          <w:p w:rsidR="00A47790" w:rsidRDefault="00A47790" w:rsidP="00220FC5">
            <w:pPr>
              <w:suppressAutoHyphens/>
              <w:jc w:val="left"/>
              <w:rPr>
                <w:rFonts w:ascii="Times New Roman" w:hAnsi="Times New Roman" w:cs="Times New Roman"/>
                <w:sz w:val="28"/>
                <w:szCs w:val="28"/>
              </w:rPr>
            </w:pPr>
            <w:r w:rsidRPr="004D5481">
              <w:rPr>
                <w:rFonts w:ascii="Times New Roman" w:hAnsi="Times New Roman" w:cs="Times New Roman"/>
                <w:sz w:val="28"/>
                <w:szCs w:val="28"/>
              </w:rPr>
              <w:t xml:space="preserve">2024 год – </w:t>
            </w:r>
            <w:r>
              <w:rPr>
                <w:rFonts w:ascii="Times New Roman" w:hAnsi="Times New Roman" w:cs="Times New Roman"/>
                <w:sz w:val="28"/>
                <w:szCs w:val="28"/>
              </w:rPr>
              <w:t>51,2</w:t>
            </w:r>
            <w:r w:rsidRPr="004D5481">
              <w:rPr>
                <w:rFonts w:ascii="Times New Roman" w:hAnsi="Times New Roman" w:cs="Times New Roman"/>
                <w:sz w:val="28"/>
                <w:szCs w:val="28"/>
              </w:rPr>
              <w:t xml:space="preserve"> тыс. рублей</w:t>
            </w:r>
          </w:p>
          <w:p w:rsidR="00A47790" w:rsidRPr="0017621D" w:rsidRDefault="00A47790" w:rsidP="00220FC5">
            <w:pPr>
              <w:suppressAutoHyphens/>
              <w:jc w:val="left"/>
              <w:rPr>
                <w:rFonts w:ascii="Times New Roman" w:hAnsi="Times New Roman" w:cs="Times New Roman"/>
                <w:sz w:val="28"/>
                <w:szCs w:val="28"/>
              </w:rPr>
            </w:pPr>
          </w:p>
        </w:tc>
      </w:tr>
      <w:tr w:rsidR="00A47790" w:rsidRPr="00B63B93" w:rsidTr="00220FC5">
        <w:tc>
          <w:tcPr>
            <w:tcW w:w="3686" w:type="dxa"/>
          </w:tcPr>
          <w:p w:rsidR="00A47790" w:rsidRPr="00B63B93" w:rsidRDefault="00A47790" w:rsidP="00220FC5">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t>Контроль за выполнением подпрограммы</w:t>
            </w:r>
          </w:p>
        </w:tc>
        <w:tc>
          <w:tcPr>
            <w:tcW w:w="6095" w:type="dxa"/>
          </w:tcPr>
          <w:p w:rsidR="00A47790" w:rsidRPr="0017621D" w:rsidRDefault="00A47790" w:rsidP="00220FC5">
            <w:pPr>
              <w:pStyle w:val="a3"/>
              <w:widowControl/>
              <w:suppressAutoHyphens/>
              <w:jc w:val="both"/>
              <w:rPr>
                <w:rFonts w:ascii="Times New Roman" w:hAnsi="Times New Roman" w:cs="Times New Roman"/>
                <w:sz w:val="28"/>
                <w:szCs w:val="28"/>
              </w:rPr>
            </w:pPr>
            <w:r w:rsidRPr="00B63B93">
              <w:rPr>
                <w:rFonts w:ascii="Times New Roman" w:hAnsi="Times New Roman" w:cs="Times New Roman"/>
                <w:sz w:val="28"/>
                <w:szCs w:val="28"/>
              </w:rPr>
              <w:t>отдел экономики, прогнозирования и доходов администрации Новопокровского сельского поселения</w:t>
            </w:r>
          </w:p>
        </w:tc>
      </w:tr>
    </w:tbl>
    <w:p w:rsidR="00A47790" w:rsidRDefault="00A47790" w:rsidP="00A47790">
      <w:pPr>
        <w:pStyle w:val="1"/>
        <w:suppressAutoHyphens/>
        <w:spacing w:before="0"/>
        <w:ind w:left="360"/>
        <w:jc w:val="both"/>
        <w:rPr>
          <w:rFonts w:ascii="Times New Roman" w:hAnsi="Times New Roman" w:cs="Times New Roman"/>
          <w:b w:val="0"/>
          <w:color w:val="auto"/>
        </w:rPr>
      </w:pPr>
      <w:bookmarkStart w:id="5" w:name="sub_5110"/>
    </w:p>
    <w:p w:rsidR="00A47790" w:rsidRPr="00B63B93" w:rsidRDefault="00A47790" w:rsidP="00A47790">
      <w:pPr>
        <w:pStyle w:val="1"/>
        <w:numPr>
          <w:ilvl w:val="0"/>
          <w:numId w:val="10"/>
        </w:numPr>
        <w:suppressAutoHyphens/>
        <w:spacing w:before="0"/>
        <w:rPr>
          <w:rFonts w:ascii="Times New Roman" w:hAnsi="Times New Roman" w:cs="Times New Roman"/>
          <w:b w:val="0"/>
          <w:color w:val="auto"/>
        </w:rPr>
      </w:pPr>
      <w:r w:rsidRPr="00B63B93">
        <w:rPr>
          <w:rFonts w:ascii="Times New Roman" w:hAnsi="Times New Roman" w:cs="Times New Roman"/>
          <w:b w:val="0"/>
          <w:color w:val="auto"/>
        </w:rPr>
        <w:t xml:space="preserve">Характеристика текущего состояния и прогноз развития в сфере энергосбережения и повышения энергетической эффективности на территории Новопокровского сельского поселения </w:t>
      </w:r>
      <w:bookmarkEnd w:id="5"/>
    </w:p>
    <w:p w:rsidR="00A47790" w:rsidRPr="00B63B93" w:rsidRDefault="00A47790" w:rsidP="00A47790">
      <w:pPr>
        <w:pStyle w:val="a6"/>
        <w:suppressAutoHyphens/>
        <w:jc w:val="both"/>
      </w:pPr>
    </w:p>
    <w:p w:rsidR="00A47790" w:rsidRPr="00EE24EC" w:rsidRDefault="00A47790" w:rsidP="00A47790">
      <w:pPr>
        <w:shd w:val="clear" w:color="auto" w:fill="FFFFFF"/>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Новопокровское сельское поселение Новопокровского района является потребителем энергетических ресурсов всех видов.</w:t>
      </w:r>
    </w:p>
    <w:p w:rsidR="00A47790" w:rsidRPr="00EE24EC" w:rsidRDefault="00A47790" w:rsidP="00A47790">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xml:space="preserve">Перевод хозяйственного комплекса поселения на энергосберегающий путь развития невозможен без проведения специальных мероприятий, составляющих основу </w:t>
      </w:r>
      <w:r>
        <w:rPr>
          <w:rFonts w:ascii="Times New Roman" w:hAnsi="Times New Roman" w:cs="Times New Roman"/>
          <w:sz w:val="28"/>
          <w:szCs w:val="28"/>
        </w:rPr>
        <w:t>подп</w:t>
      </w:r>
      <w:r w:rsidRPr="00EE24EC">
        <w:rPr>
          <w:rFonts w:ascii="Times New Roman" w:hAnsi="Times New Roman" w:cs="Times New Roman"/>
          <w:sz w:val="28"/>
          <w:szCs w:val="28"/>
        </w:rPr>
        <w:t xml:space="preserve">рограммы энергосбережения. Кроме того, </w:t>
      </w:r>
      <w:r>
        <w:rPr>
          <w:rFonts w:ascii="Times New Roman" w:hAnsi="Times New Roman" w:cs="Times New Roman"/>
          <w:sz w:val="28"/>
          <w:szCs w:val="28"/>
        </w:rPr>
        <w:t>подп</w:t>
      </w:r>
      <w:r w:rsidRPr="00EE24EC">
        <w:rPr>
          <w:rFonts w:ascii="Times New Roman" w:hAnsi="Times New Roman" w:cs="Times New Roman"/>
          <w:sz w:val="28"/>
          <w:szCs w:val="28"/>
        </w:rPr>
        <w:t>рограмма является неотъемлемой частью реализации жилищно-коммунальной реформы.</w:t>
      </w:r>
    </w:p>
    <w:p w:rsidR="00A47790" w:rsidRPr="00EE24EC" w:rsidRDefault="00A47790" w:rsidP="00A47790">
      <w:pPr>
        <w:suppressAutoHyphens/>
        <w:ind w:firstLine="709"/>
        <w:jc w:val="both"/>
        <w:rPr>
          <w:rFonts w:ascii="Times New Roman" w:hAnsi="Times New Roman" w:cs="Times New Roman"/>
          <w:b/>
          <w:sz w:val="28"/>
          <w:szCs w:val="28"/>
        </w:rPr>
      </w:pPr>
      <w:r w:rsidRPr="00EE24EC">
        <w:rPr>
          <w:rFonts w:ascii="Times New Roman" w:hAnsi="Times New Roman" w:cs="Times New Roman"/>
          <w:sz w:val="28"/>
          <w:szCs w:val="28"/>
        </w:rPr>
        <w:t>Одной из важнейших задач является сокращение потребления тепловой и электрической энергии в жилищно-коммунальном секторе. На эти два вида услуг приходится половина всех затрат на предприятиях жилищно-коммунального хозяйства. Дальнейшее внедрение систем учета энергоресурсов и регулирования параметров систем теплоснабжения в жилищно-коммунальном секторе сократит потребление тепла и электроэнергии на 20,0 % и, как следствие, снизит нагрузку на бюджеты всех уровней.</w:t>
      </w:r>
    </w:p>
    <w:p w:rsidR="00A47790" w:rsidRPr="00EE24EC" w:rsidRDefault="00A47790" w:rsidP="00A47790">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Учитывая изменение уровня тепловых нагрузок, новые технологии в прокладке тепловых сетей и новые взгляды на технологическое перевооружение и развитие источников тепла, необходимо в ближайшее время завершить корректировку перспективной схемы теплоснабжения поселения. Реализация мероприятий по реконструкции существующих теплосетей и сооружению новых позволит повысить надежность и качество централизованного теплоснабжения потребителей, особенно расположенных на конечных участках сети, обеспечить ощутимую экономию энергоресурсов, снизить затраты на ремонт и перекладку сетей, сохранить благоустройство улиц, по которым проложены теплосети.</w:t>
      </w:r>
    </w:p>
    <w:p w:rsidR="00A47790" w:rsidRPr="00EE24EC" w:rsidRDefault="00A47790" w:rsidP="00A47790">
      <w:pPr>
        <w:suppressAutoHyphens/>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Подп</w:t>
      </w:r>
      <w:r w:rsidRPr="00EE24EC">
        <w:rPr>
          <w:rFonts w:ascii="Times New Roman" w:hAnsi="Times New Roman" w:cs="Times New Roman"/>
          <w:sz w:val="28"/>
          <w:szCs w:val="28"/>
        </w:rPr>
        <w:t xml:space="preserve">рограмма энергосбережения по Новопокровскому сельскому поселению формируется как </w:t>
      </w:r>
      <w:r w:rsidRPr="00E65459">
        <w:rPr>
          <w:rFonts w:ascii="Times New Roman" w:hAnsi="Times New Roman" w:cs="Times New Roman"/>
          <w:sz w:val="28"/>
          <w:szCs w:val="28"/>
        </w:rPr>
        <w:t>часть муниципальной программы</w:t>
      </w:r>
      <w:r w:rsidRPr="00EE24EC">
        <w:rPr>
          <w:rFonts w:ascii="Times New Roman" w:hAnsi="Times New Roman" w:cs="Times New Roman"/>
          <w:sz w:val="28"/>
          <w:szCs w:val="28"/>
        </w:rPr>
        <w:t xml:space="preserve"> и базируется на общих с ней принципах, установленных вышеуказанными законодательными актами:</w:t>
      </w:r>
    </w:p>
    <w:p w:rsidR="00A47790" w:rsidRPr="00EE24EC" w:rsidRDefault="00A47790" w:rsidP="00A47790">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оценка энергосберегающих проектов по максимальной эффективности при минимальных инвестиционных вложениях;</w:t>
      </w:r>
    </w:p>
    <w:p w:rsidR="00A47790" w:rsidRPr="00EE24EC" w:rsidRDefault="00A47790" w:rsidP="00A47790">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сочетание интересов потребителей, поставщиков и производителей топлива и энергии;</w:t>
      </w:r>
    </w:p>
    <w:p w:rsidR="00A47790" w:rsidRPr="00EE24EC" w:rsidRDefault="00A47790" w:rsidP="00A47790">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первоочередность обеспечения выполнения экологических требований к производству, переработке, транспортировке и использованию топлива и энергии;</w:t>
      </w:r>
    </w:p>
    <w:p w:rsidR="00A47790" w:rsidRPr="00EE24EC" w:rsidRDefault="00A47790" w:rsidP="00A47790">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удовлетворение обоснованных потребностей населения в топливе и энергии, защите среды обитания и жизнедеятельности человека;</w:t>
      </w:r>
    </w:p>
    <w:p w:rsidR="00A47790" w:rsidRPr="00EE24EC" w:rsidRDefault="00A47790" w:rsidP="00A47790">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обязательность учета юридическими лицами производимых или расходуемых энергетических ресурсов, а также учета физическими лицами получаемых энергетических ресурсов;</w:t>
      </w:r>
    </w:p>
    <w:p w:rsidR="00A47790" w:rsidRPr="00EE24EC" w:rsidRDefault="00A47790" w:rsidP="00A47790">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сертификация топливо-, энергопотребляющего, энергосберегающего и диагностического оборудования, материалов, конструкций, транспортных средств, а также энергетических ресурсов;</w:t>
      </w:r>
    </w:p>
    <w:p w:rsidR="00A47790" w:rsidRPr="00EE24EC" w:rsidRDefault="00A47790" w:rsidP="00A47790">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заинтересованность производителей и поставщиков энергетических ресурсов в применении эффективных технологий;</w:t>
      </w:r>
    </w:p>
    <w:p w:rsidR="00A47790" w:rsidRDefault="00A47790" w:rsidP="00A47790">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xml:space="preserve">- открытость </w:t>
      </w:r>
      <w:r>
        <w:rPr>
          <w:rFonts w:ascii="Times New Roman" w:hAnsi="Times New Roman" w:cs="Times New Roman"/>
          <w:sz w:val="28"/>
          <w:szCs w:val="28"/>
        </w:rPr>
        <w:t>подп</w:t>
      </w:r>
      <w:r w:rsidRPr="00EE24EC">
        <w:rPr>
          <w:rFonts w:ascii="Times New Roman" w:hAnsi="Times New Roman" w:cs="Times New Roman"/>
          <w:sz w:val="28"/>
          <w:szCs w:val="28"/>
        </w:rPr>
        <w:t>рограммы по составу участников, направлениям энергосбережения, отраслевым и территориальным подходам.</w:t>
      </w:r>
    </w:p>
    <w:p w:rsidR="00A47790" w:rsidRPr="00EE24EC" w:rsidRDefault="00A47790" w:rsidP="00A47790">
      <w:pPr>
        <w:suppressAutoHyphens/>
        <w:ind w:firstLine="709"/>
        <w:jc w:val="both"/>
        <w:rPr>
          <w:rFonts w:ascii="Times New Roman" w:hAnsi="Times New Roman" w:cs="Times New Roman"/>
          <w:sz w:val="28"/>
          <w:szCs w:val="28"/>
        </w:rPr>
      </w:pPr>
    </w:p>
    <w:p w:rsidR="00A47790" w:rsidRDefault="00A47790" w:rsidP="00A47790">
      <w:pPr>
        <w:pStyle w:val="1"/>
        <w:suppressAutoHyphens/>
        <w:spacing w:before="0"/>
        <w:rPr>
          <w:rFonts w:ascii="Times New Roman" w:hAnsi="Times New Roman" w:cs="Times New Roman"/>
          <w:b w:val="0"/>
          <w:color w:val="auto"/>
        </w:rPr>
      </w:pPr>
      <w:bookmarkStart w:id="6" w:name="sub_5120"/>
      <w:r w:rsidRPr="00B63B93">
        <w:rPr>
          <w:rFonts w:ascii="Times New Roman" w:hAnsi="Times New Roman" w:cs="Times New Roman"/>
          <w:b w:val="0"/>
          <w:color w:val="auto"/>
        </w:rPr>
        <w:t xml:space="preserve">2. Цели, задачи и целевые показатели достижения целей и решения задач, </w:t>
      </w:r>
    </w:p>
    <w:p w:rsidR="00A47790" w:rsidRPr="00B63B93" w:rsidRDefault="00A47790" w:rsidP="00A47790">
      <w:pPr>
        <w:pStyle w:val="1"/>
        <w:suppressAutoHyphens/>
        <w:spacing w:before="0"/>
        <w:rPr>
          <w:rFonts w:ascii="Times New Roman" w:hAnsi="Times New Roman" w:cs="Times New Roman"/>
          <w:b w:val="0"/>
          <w:color w:val="auto"/>
        </w:rPr>
      </w:pPr>
      <w:r w:rsidRPr="00B63B93">
        <w:rPr>
          <w:rFonts w:ascii="Times New Roman" w:hAnsi="Times New Roman" w:cs="Times New Roman"/>
          <w:b w:val="0"/>
          <w:color w:val="auto"/>
        </w:rPr>
        <w:t>сроки и этапы реализации подпрограммы</w:t>
      </w:r>
    </w:p>
    <w:bookmarkEnd w:id="6"/>
    <w:p w:rsidR="00A47790" w:rsidRPr="00B63B93" w:rsidRDefault="00A47790" w:rsidP="00A47790">
      <w:pPr>
        <w:suppressAutoHyphens/>
        <w:rPr>
          <w:rFonts w:ascii="Times New Roman" w:hAnsi="Times New Roman" w:cs="Times New Roman"/>
          <w:sz w:val="28"/>
          <w:szCs w:val="28"/>
        </w:rPr>
      </w:pPr>
    </w:p>
    <w:p w:rsidR="00A47790" w:rsidRPr="00A22395" w:rsidRDefault="00A47790" w:rsidP="00A47790">
      <w:pPr>
        <w:tabs>
          <w:tab w:val="left" w:pos="0"/>
        </w:tabs>
        <w:suppressAutoHyphens/>
        <w:ind w:firstLine="709"/>
        <w:jc w:val="both"/>
        <w:rPr>
          <w:rFonts w:ascii="Times New Roman" w:hAnsi="Times New Roman" w:cs="Times New Roman"/>
          <w:sz w:val="28"/>
          <w:szCs w:val="28"/>
        </w:rPr>
      </w:pPr>
      <w:r w:rsidRPr="00A22395">
        <w:rPr>
          <w:rFonts w:ascii="Times New Roman" w:hAnsi="Times New Roman" w:cs="Times New Roman"/>
          <w:sz w:val="28"/>
          <w:szCs w:val="28"/>
        </w:rPr>
        <w:t>Основн</w:t>
      </w:r>
      <w:r>
        <w:rPr>
          <w:rFonts w:ascii="Times New Roman" w:hAnsi="Times New Roman" w:cs="Times New Roman"/>
          <w:sz w:val="28"/>
          <w:szCs w:val="28"/>
        </w:rPr>
        <w:t>ой</w:t>
      </w:r>
      <w:r w:rsidRPr="00A22395">
        <w:rPr>
          <w:rFonts w:ascii="Times New Roman" w:hAnsi="Times New Roman" w:cs="Times New Roman"/>
          <w:sz w:val="28"/>
          <w:szCs w:val="28"/>
        </w:rPr>
        <w:t xml:space="preserve"> цел</w:t>
      </w:r>
      <w:r>
        <w:rPr>
          <w:rFonts w:ascii="Times New Roman" w:hAnsi="Times New Roman" w:cs="Times New Roman"/>
          <w:sz w:val="28"/>
          <w:szCs w:val="28"/>
        </w:rPr>
        <w:t>ью</w:t>
      </w:r>
      <w:r w:rsidRPr="00A22395">
        <w:rPr>
          <w:rFonts w:ascii="Times New Roman" w:hAnsi="Times New Roman" w:cs="Times New Roman"/>
          <w:sz w:val="28"/>
          <w:szCs w:val="28"/>
        </w:rPr>
        <w:t xml:space="preserve"> подпрограммы явля</w:t>
      </w:r>
      <w:r>
        <w:rPr>
          <w:rFonts w:ascii="Times New Roman" w:hAnsi="Times New Roman" w:cs="Times New Roman"/>
          <w:sz w:val="28"/>
          <w:szCs w:val="28"/>
        </w:rPr>
        <w:t>е</w:t>
      </w:r>
      <w:r w:rsidRPr="00A22395">
        <w:rPr>
          <w:rFonts w:ascii="Times New Roman" w:hAnsi="Times New Roman" w:cs="Times New Roman"/>
          <w:sz w:val="28"/>
          <w:szCs w:val="28"/>
        </w:rPr>
        <w:t>тся</w:t>
      </w:r>
      <w:r>
        <w:rPr>
          <w:rFonts w:ascii="Times New Roman" w:hAnsi="Times New Roman" w:cs="Times New Roman"/>
          <w:sz w:val="28"/>
          <w:szCs w:val="28"/>
        </w:rPr>
        <w:t xml:space="preserve"> обеспечение рационального использования энергетических ресурсов</w:t>
      </w:r>
      <w:r w:rsidRPr="00B63B93">
        <w:rPr>
          <w:rFonts w:ascii="Times New Roman" w:hAnsi="Times New Roman" w:cs="Times New Roman"/>
          <w:sz w:val="28"/>
          <w:szCs w:val="28"/>
        </w:rPr>
        <w:t xml:space="preserve"> в Новопокровском сельском поселении</w:t>
      </w:r>
      <w:r>
        <w:rPr>
          <w:rFonts w:ascii="Times New Roman" w:hAnsi="Times New Roman" w:cs="Times New Roman"/>
          <w:sz w:val="28"/>
          <w:szCs w:val="28"/>
        </w:rPr>
        <w:t xml:space="preserve">. </w:t>
      </w:r>
      <w:r w:rsidRPr="00A22395">
        <w:rPr>
          <w:rFonts w:ascii="Times New Roman" w:hAnsi="Times New Roman" w:cs="Times New Roman"/>
          <w:sz w:val="28"/>
          <w:szCs w:val="28"/>
        </w:rPr>
        <w:t>Для достижения поставленн</w:t>
      </w:r>
      <w:r>
        <w:rPr>
          <w:rFonts w:ascii="Times New Roman" w:hAnsi="Times New Roman" w:cs="Times New Roman"/>
          <w:sz w:val="28"/>
          <w:szCs w:val="28"/>
        </w:rPr>
        <w:t>ой</w:t>
      </w:r>
      <w:r w:rsidRPr="00A22395">
        <w:rPr>
          <w:rFonts w:ascii="Times New Roman" w:hAnsi="Times New Roman" w:cs="Times New Roman"/>
          <w:sz w:val="28"/>
          <w:szCs w:val="28"/>
        </w:rPr>
        <w:t xml:space="preserve"> цел</w:t>
      </w:r>
      <w:r>
        <w:rPr>
          <w:rFonts w:ascii="Times New Roman" w:hAnsi="Times New Roman" w:cs="Times New Roman"/>
          <w:sz w:val="28"/>
          <w:szCs w:val="28"/>
        </w:rPr>
        <w:t>и</w:t>
      </w:r>
      <w:r w:rsidRPr="00A22395">
        <w:rPr>
          <w:rFonts w:ascii="Times New Roman" w:hAnsi="Times New Roman" w:cs="Times New Roman"/>
          <w:sz w:val="28"/>
          <w:szCs w:val="28"/>
        </w:rPr>
        <w:t xml:space="preserve"> необходимо решение следующ</w:t>
      </w:r>
      <w:r>
        <w:rPr>
          <w:rFonts w:ascii="Times New Roman" w:hAnsi="Times New Roman" w:cs="Times New Roman"/>
          <w:sz w:val="28"/>
          <w:szCs w:val="28"/>
        </w:rPr>
        <w:t>ей</w:t>
      </w:r>
      <w:r w:rsidRPr="00A22395">
        <w:rPr>
          <w:rFonts w:ascii="Times New Roman" w:hAnsi="Times New Roman" w:cs="Times New Roman"/>
          <w:sz w:val="28"/>
          <w:szCs w:val="28"/>
        </w:rPr>
        <w:t xml:space="preserve"> задач</w:t>
      </w:r>
      <w:r>
        <w:rPr>
          <w:rFonts w:ascii="Times New Roman" w:hAnsi="Times New Roman" w:cs="Times New Roman"/>
          <w:sz w:val="28"/>
          <w:szCs w:val="28"/>
        </w:rPr>
        <w:t xml:space="preserve">и: энергосбережение и </w:t>
      </w:r>
      <w:r w:rsidRPr="00B63B93">
        <w:rPr>
          <w:rFonts w:ascii="Times New Roman" w:hAnsi="Times New Roman" w:cs="Times New Roman"/>
          <w:sz w:val="28"/>
          <w:szCs w:val="28"/>
        </w:rPr>
        <w:t xml:space="preserve">повышение энергетической эффективности </w:t>
      </w:r>
      <w:r>
        <w:rPr>
          <w:rFonts w:ascii="Times New Roman" w:hAnsi="Times New Roman" w:cs="Times New Roman"/>
          <w:sz w:val="28"/>
          <w:szCs w:val="28"/>
        </w:rPr>
        <w:t>в системах коммунальной инфраструктуры.</w:t>
      </w:r>
    </w:p>
    <w:p w:rsidR="00A47790" w:rsidRDefault="00A47790" w:rsidP="00A47790">
      <w:pPr>
        <w:tabs>
          <w:tab w:val="left" w:pos="1185"/>
        </w:tabs>
        <w:suppressAutoHyphens/>
        <w:rPr>
          <w:rFonts w:ascii="Times New Roman" w:hAnsi="Times New Roman" w:cs="Times New Roman"/>
          <w:sz w:val="28"/>
          <w:szCs w:val="28"/>
        </w:rPr>
      </w:pPr>
      <w:bookmarkStart w:id="7" w:name="sub_5130"/>
    </w:p>
    <w:p w:rsidR="00A47790" w:rsidRPr="00EE4626" w:rsidRDefault="00A47790" w:rsidP="00A47790">
      <w:pPr>
        <w:ind w:firstLine="709"/>
        <w:jc w:val="left"/>
        <w:sectPr w:rsidR="00A47790" w:rsidRPr="00EE4626" w:rsidSect="007D268E">
          <w:headerReference w:type="default" r:id="rId11"/>
          <w:pgSz w:w="11905" w:h="16837"/>
          <w:pgMar w:top="1134" w:right="567" w:bottom="1134" w:left="1701" w:header="720" w:footer="720" w:gutter="0"/>
          <w:cols w:space="720"/>
          <w:noEndnote/>
          <w:titlePg/>
          <w:docGrid w:linePitch="326"/>
        </w:sectPr>
      </w:pPr>
    </w:p>
    <w:p w:rsidR="00A47790" w:rsidRPr="002721F6" w:rsidRDefault="00A47790" w:rsidP="00A47790">
      <w:pPr>
        <w:tabs>
          <w:tab w:val="left" w:pos="1185"/>
        </w:tabs>
        <w:suppressAutoHyphens/>
        <w:rPr>
          <w:rFonts w:ascii="Times New Roman" w:hAnsi="Times New Roman" w:cs="Times New Roman"/>
          <w:sz w:val="28"/>
          <w:szCs w:val="28"/>
        </w:rPr>
      </w:pPr>
      <w:bookmarkStart w:id="8" w:name="sub_5140"/>
      <w:bookmarkEnd w:id="7"/>
      <w:r w:rsidRPr="002721F6">
        <w:rPr>
          <w:rFonts w:ascii="Times New Roman" w:hAnsi="Times New Roman" w:cs="Times New Roman"/>
          <w:sz w:val="28"/>
          <w:szCs w:val="28"/>
        </w:rPr>
        <w:lastRenderedPageBreak/>
        <w:t>ЦЕЛЕВЫЕ ПОКАЗАТЕЛИ</w:t>
      </w:r>
    </w:p>
    <w:p w:rsidR="00A47790" w:rsidRDefault="00A47790" w:rsidP="00A47790">
      <w:pPr>
        <w:rPr>
          <w:rFonts w:ascii="Times New Roman" w:hAnsi="Times New Roman" w:cs="Times New Roman"/>
          <w:sz w:val="28"/>
          <w:szCs w:val="28"/>
        </w:rPr>
      </w:pPr>
      <w:r w:rsidRPr="005B59A0">
        <w:rPr>
          <w:rFonts w:ascii="Times New Roman" w:hAnsi="Times New Roman" w:cs="Times New Roman"/>
          <w:sz w:val="28"/>
          <w:szCs w:val="28"/>
        </w:rPr>
        <w:t xml:space="preserve">подпрограммы «Энергосбережение и повышение энергетической эффективности </w:t>
      </w:r>
    </w:p>
    <w:p w:rsidR="00A47790" w:rsidRDefault="00A47790" w:rsidP="00A47790">
      <w:pPr>
        <w:rPr>
          <w:rFonts w:ascii="Times New Roman" w:hAnsi="Times New Roman" w:cs="Times New Roman"/>
          <w:sz w:val="28"/>
          <w:szCs w:val="28"/>
        </w:rPr>
      </w:pPr>
      <w:r w:rsidRPr="005B59A0">
        <w:rPr>
          <w:rFonts w:ascii="Times New Roman" w:hAnsi="Times New Roman" w:cs="Times New Roman"/>
          <w:sz w:val="28"/>
          <w:szCs w:val="28"/>
        </w:rPr>
        <w:t>на территории Новопокровского сельского поселения</w:t>
      </w:r>
      <w:r>
        <w:rPr>
          <w:rFonts w:ascii="Times New Roman" w:hAnsi="Times New Roman" w:cs="Times New Roman"/>
          <w:sz w:val="28"/>
          <w:szCs w:val="28"/>
        </w:rPr>
        <w:t>»</w:t>
      </w:r>
    </w:p>
    <w:p w:rsidR="00A47790" w:rsidRPr="003F781C" w:rsidRDefault="00A47790" w:rsidP="00A47790">
      <w:pPr>
        <w:rPr>
          <w:rFonts w:ascii="Times New Roman" w:hAnsi="Times New Roman" w:cs="Times New Roman"/>
          <w:sz w:val="16"/>
          <w:szCs w:val="16"/>
        </w:rPr>
      </w:pPr>
    </w:p>
    <w:p w:rsidR="00A47790" w:rsidRPr="002350BF" w:rsidRDefault="00A47790" w:rsidP="00A47790">
      <w:pPr>
        <w:suppressAutoHyphens/>
        <w:ind w:firstLine="698"/>
        <w:jc w:val="right"/>
        <w:rPr>
          <w:sz w:val="2"/>
          <w:szCs w:val="2"/>
        </w:rPr>
      </w:pPr>
    </w:p>
    <w:tbl>
      <w:tblPr>
        <w:tblW w:w="14141" w:type="dxa"/>
        <w:tblInd w:w="534" w:type="dxa"/>
        <w:tblBorders>
          <w:top w:val="single" w:sz="4" w:space="0" w:color="auto"/>
          <w:left w:val="single" w:sz="4" w:space="0" w:color="auto"/>
          <w:bottom w:val="single" w:sz="4" w:space="0" w:color="auto"/>
          <w:right w:val="single" w:sz="4" w:space="0" w:color="auto"/>
        </w:tblBorders>
        <w:tblLayout w:type="fixed"/>
        <w:tblLook w:val="0000"/>
      </w:tblPr>
      <w:tblGrid>
        <w:gridCol w:w="675"/>
        <w:gridCol w:w="6554"/>
        <w:gridCol w:w="1418"/>
        <w:gridCol w:w="1100"/>
        <w:gridCol w:w="1134"/>
        <w:gridCol w:w="1134"/>
        <w:gridCol w:w="1134"/>
        <w:gridCol w:w="992"/>
      </w:tblGrid>
      <w:tr w:rsidR="00A47790" w:rsidRPr="002350BF" w:rsidTr="00220FC5">
        <w:trPr>
          <w:tblHeader/>
        </w:trPr>
        <w:tc>
          <w:tcPr>
            <w:tcW w:w="675" w:type="dxa"/>
            <w:vMerge w:val="restart"/>
            <w:tcBorders>
              <w:top w:val="single" w:sz="4" w:space="0" w:color="auto"/>
              <w:right w:val="single" w:sz="4" w:space="0" w:color="auto"/>
            </w:tcBorders>
          </w:tcPr>
          <w:p w:rsidR="00A47790" w:rsidRPr="002350BF" w:rsidRDefault="00A47790" w:rsidP="00220FC5">
            <w:pPr>
              <w:pStyle w:val="ab"/>
              <w:widowControl/>
              <w:suppressAutoHyphens/>
              <w:jc w:val="center"/>
              <w:rPr>
                <w:rFonts w:ascii="Times New Roman" w:hAnsi="Times New Roman" w:cs="Times New Roman"/>
              </w:rPr>
            </w:pPr>
            <w:r w:rsidRPr="002350BF">
              <w:rPr>
                <w:rFonts w:ascii="Times New Roman" w:hAnsi="Times New Roman" w:cs="Times New Roman"/>
              </w:rPr>
              <w:t>№</w:t>
            </w:r>
          </w:p>
          <w:p w:rsidR="00A47790" w:rsidRPr="002350BF" w:rsidRDefault="00A47790" w:rsidP="00220FC5">
            <w:pPr>
              <w:pStyle w:val="ab"/>
              <w:widowControl/>
              <w:suppressAutoHyphens/>
              <w:jc w:val="center"/>
              <w:rPr>
                <w:rFonts w:ascii="Times New Roman" w:hAnsi="Times New Roman" w:cs="Times New Roman"/>
              </w:rPr>
            </w:pPr>
            <w:r w:rsidRPr="002350BF">
              <w:rPr>
                <w:rFonts w:ascii="Times New Roman" w:hAnsi="Times New Roman" w:cs="Times New Roman"/>
              </w:rPr>
              <w:t>п/п</w:t>
            </w:r>
          </w:p>
        </w:tc>
        <w:tc>
          <w:tcPr>
            <w:tcW w:w="6554" w:type="dxa"/>
            <w:vMerge w:val="restart"/>
            <w:tcBorders>
              <w:top w:val="single" w:sz="4" w:space="0" w:color="auto"/>
              <w:left w:val="single" w:sz="4" w:space="0" w:color="auto"/>
              <w:right w:val="single" w:sz="4" w:space="0" w:color="auto"/>
            </w:tcBorders>
          </w:tcPr>
          <w:p w:rsidR="00A47790" w:rsidRPr="002350BF" w:rsidRDefault="00A47790" w:rsidP="00220FC5">
            <w:pPr>
              <w:pStyle w:val="ab"/>
              <w:widowControl/>
              <w:suppressAutoHyphens/>
              <w:jc w:val="center"/>
              <w:rPr>
                <w:rFonts w:ascii="Times New Roman" w:hAnsi="Times New Roman" w:cs="Times New Roman"/>
              </w:rPr>
            </w:pPr>
            <w:r w:rsidRPr="002350BF">
              <w:rPr>
                <w:rFonts w:ascii="Times New Roman" w:hAnsi="Times New Roman" w:cs="Times New Roman"/>
              </w:rPr>
              <w:t>Наименование целевого показателя</w:t>
            </w:r>
          </w:p>
        </w:tc>
        <w:tc>
          <w:tcPr>
            <w:tcW w:w="1418" w:type="dxa"/>
            <w:vMerge w:val="restart"/>
            <w:tcBorders>
              <w:top w:val="single" w:sz="4" w:space="0" w:color="auto"/>
              <w:left w:val="single" w:sz="4" w:space="0" w:color="auto"/>
              <w:right w:val="single" w:sz="4" w:space="0" w:color="auto"/>
            </w:tcBorders>
          </w:tcPr>
          <w:p w:rsidR="00A47790" w:rsidRPr="002350BF" w:rsidRDefault="00A47790" w:rsidP="00220FC5">
            <w:pPr>
              <w:pStyle w:val="ab"/>
              <w:widowControl/>
              <w:suppressAutoHyphens/>
              <w:jc w:val="center"/>
              <w:rPr>
                <w:rFonts w:ascii="Times New Roman" w:hAnsi="Times New Roman" w:cs="Times New Roman"/>
              </w:rPr>
            </w:pPr>
            <w:r w:rsidRPr="002350BF">
              <w:rPr>
                <w:rFonts w:ascii="Times New Roman" w:hAnsi="Times New Roman" w:cs="Times New Roman"/>
              </w:rPr>
              <w:t>Единица измерения</w:t>
            </w:r>
          </w:p>
        </w:tc>
        <w:tc>
          <w:tcPr>
            <w:tcW w:w="5494" w:type="dxa"/>
            <w:gridSpan w:val="5"/>
            <w:tcBorders>
              <w:top w:val="single" w:sz="4" w:space="0" w:color="auto"/>
              <w:left w:val="single" w:sz="4" w:space="0" w:color="auto"/>
              <w:bottom w:val="single" w:sz="4" w:space="0" w:color="auto"/>
            </w:tcBorders>
          </w:tcPr>
          <w:p w:rsidR="00A47790" w:rsidRDefault="00A47790" w:rsidP="00220FC5">
            <w:pPr>
              <w:pStyle w:val="ab"/>
              <w:widowControl/>
              <w:suppressAutoHyphens/>
              <w:jc w:val="center"/>
              <w:rPr>
                <w:rFonts w:ascii="Times New Roman" w:hAnsi="Times New Roman" w:cs="Times New Roman"/>
              </w:rPr>
            </w:pPr>
            <w:r w:rsidRPr="002350BF">
              <w:rPr>
                <w:rFonts w:ascii="Times New Roman" w:hAnsi="Times New Roman" w:cs="Times New Roman"/>
              </w:rPr>
              <w:t>Значение показателей</w:t>
            </w:r>
          </w:p>
        </w:tc>
      </w:tr>
      <w:tr w:rsidR="00A47790" w:rsidRPr="002350BF" w:rsidTr="00220FC5">
        <w:trPr>
          <w:tblHeader/>
        </w:trPr>
        <w:tc>
          <w:tcPr>
            <w:tcW w:w="675" w:type="dxa"/>
            <w:vMerge/>
            <w:tcBorders>
              <w:bottom w:val="single" w:sz="4" w:space="0" w:color="auto"/>
              <w:right w:val="single" w:sz="4" w:space="0" w:color="auto"/>
            </w:tcBorders>
          </w:tcPr>
          <w:p w:rsidR="00A47790" w:rsidRPr="002350BF" w:rsidRDefault="00A47790" w:rsidP="00220FC5">
            <w:pPr>
              <w:pStyle w:val="ab"/>
              <w:widowControl/>
              <w:suppressAutoHyphens/>
              <w:jc w:val="center"/>
              <w:rPr>
                <w:rFonts w:ascii="Times New Roman" w:hAnsi="Times New Roman" w:cs="Times New Roman"/>
              </w:rPr>
            </w:pPr>
          </w:p>
        </w:tc>
        <w:tc>
          <w:tcPr>
            <w:tcW w:w="6554" w:type="dxa"/>
            <w:vMerge/>
            <w:tcBorders>
              <w:left w:val="single" w:sz="4" w:space="0" w:color="auto"/>
              <w:bottom w:val="single" w:sz="4" w:space="0" w:color="auto"/>
              <w:right w:val="single" w:sz="4" w:space="0" w:color="auto"/>
            </w:tcBorders>
          </w:tcPr>
          <w:p w:rsidR="00A47790" w:rsidRPr="002350BF" w:rsidRDefault="00A47790" w:rsidP="00220FC5">
            <w:pPr>
              <w:pStyle w:val="ab"/>
              <w:widowControl/>
              <w:suppressAutoHyphens/>
              <w:jc w:val="center"/>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A47790" w:rsidRPr="002350BF" w:rsidRDefault="00A47790" w:rsidP="00220FC5">
            <w:pPr>
              <w:pStyle w:val="ab"/>
              <w:widowControl/>
              <w:suppressAutoHyphens/>
              <w:jc w:val="center"/>
              <w:rPr>
                <w:rFonts w:ascii="Times New Roman" w:hAnsi="Times New Roman" w:cs="Times New Roman"/>
              </w:rPr>
            </w:pPr>
          </w:p>
        </w:tc>
        <w:tc>
          <w:tcPr>
            <w:tcW w:w="1100"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sidRPr="002350BF">
              <w:rPr>
                <w:rFonts w:ascii="Times New Roman" w:hAnsi="Times New Roman" w:cs="Times New Roman"/>
              </w:rPr>
              <w:t>20</w:t>
            </w:r>
            <w:r>
              <w:rPr>
                <w:rFonts w:ascii="Times New Roman"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sidRPr="002350BF">
              <w:rPr>
                <w:rFonts w:ascii="Times New Roman" w:hAnsi="Times New Roman" w:cs="Times New Roman"/>
              </w:rPr>
              <w:t>20</w:t>
            </w:r>
            <w:r>
              <w:rPr>
                <w:rFonts w:ascii="Times New Roman" w:hAnsi="Times New Roman" w:cs="Times New Roman"/>
              </w:rPr>
              <w:t>21</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sidRPr="002350BF">
              <w:rPr>
                <w:rFonts w:ascii="Times New Roman" w:hAnsi="Times New Roman" w:cs="Times New Roman"/>
              </w:rPr>
              <w:t>20</w:t>
            </w:r>
            <w:r>
              <w:rPr>
                <w:rFonts w:ascii="Times New Roman" w:hAnsi="Times New Roman" w:cs="Times New Roman"/>
              </w:rPr>
              <w:t>22</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sidRPr="002350BF">
              <w:rPr>
                <w:rFonts w:ascii="Times New Roman" w:hAnsi="Times New Roman" w:cs="Times New Roman"/>
              </w:rPr>
              <w:t>20</w:t>
            </w:r>
            <w:r>
              <w:rPr>
                <w:rFonts w:ascii="Times New Roman" w:hAnsi="Times New Roman" w:cs="Times New Roman"/>
              </w:rPr>
              <w:t>23</w:t>
            </w:r>
          </w:p>
        </w:tc>
        <w:tc>
          <w:tcPr>
            <w:tcW w:w="992" w:type="dxa"/>
            <w:tcBorders>
              <w:top w:val="single" w:sz="4" w:space="0" w:color="auto"/>
              <w:left w:val="single" w:sz="4" w:space="0" w:color="auto"/>
              <w:bottom w:val="single" w:sz="4" w:space="0" w:color="auto"/>
            </w:tcBorders>
          </w:tcPr>
          <w:p w:rsidR="00A47790" w:rsidRDefault="00A47790" w:rsidP="00220FC5">
            <w:pPr>
              <w:pStyle w:val="ab"/>
              <w:widowControl/>
              <w:suppressAutoHyphens/>
              <w:jc w:val="center"/>
              <w:rPr>
                <w:rFonts w:ascii="Times New Roman" w:hAnsi="Times New Roman" w:cs="Times New Roman"/>
              </w:rPr>
            </w:pPr>
            <w:r w:rsidRPr="002350BF">
              <w:rPr>
                <w:rFonts w:ascii="Times New Roman" w:hAnsi="Times New Roman" w:cs="Times New Roman"/>
              </w:rPr>
              <w:t>20</w:t>
            </w:r>
            <w:r>
              <w:rPr>
                <w:rFonts w:ascii="Times New Roman" w:hAnsi="Times New Roman" w:cs="Times New Roman"/>
              </w:rPr>
              <w:t>24</w:t>
            </w:r>
          </w:p>
        </w:tc>
      </w:tr>
      <w:tr w:rsidR="00A47790" w:rsidRPr="002350BF" w:rsidTr="00220FC5">
        <w:trPr>
          <w:tblHeader/>
        </w:trPr>
        <w:tc>
          <w:tcPr>
            <w:tcW w:w="675" w:type="dxa"/>
            <w:tcBorders>
              <w:top w:val="single" w:sz="4" w:space="0" w:color="auto"/>
              <w:bottom w:val="single" w:sz="4" w:space="0" w:color="auto"/>
              <w:right w:val="single" w:sz="4" w:space="0" w:color="auto"/>
            </w:tcBorders>
          </w:tcPr>
          <w:p w:rsidR="00A47790" w:rsidRPr="002350BF" w:rsidRDefault="00A47790" w:rsidP="00220FC5">
            <w:pPr>
              <w:pStyle w:val="ab"/>
              <w:widowControl/>
              <w:suppressAutoHyphens/>
              <w:jc w:val="center"/>
              <w:rPr>
                <w:rFonts w:ascii="Times New Roman" w:hAnsi="Times New Roman" w:cs="Times New Roman"/>
              </w:rPr>
            </w:pPr>
            <w:r w:rsidRPr="002350BF">
              <w:rPr>
                <w:rFonts w:ascii="Times New Roman" w:hAnsi="Times New Roman" w:cs="Times New Roman"/>
              </w:rPr>
              <w:t>1</w:t>
            </w:r>
          </w:p>
        </w:tc>
        <w:tc>
          <w:tcPr>
            <w:tcW w:w="6554" w:type="dxa"/>
            <w:tcBorders>
              <w:top w:val="single" w:sz="4" w:space="0" w:color="auto"/>
              <w:left w:val="single" w:sz="4" w:space="0" w:color="auto"/>
              <w:bottom w:val="single" w:sz="4" w:space="0" w:color="auto"/>
              <w:right w:val="single" w:sz="4" w:space="0" w:color="auto"/>
            </w:tcBorders>
          </w:tcPr>
          <w:p w:rsidR="00A47790" w:rsidRPr="002350BF" w:rsidRDefault="00A47790" w:rsidP="00220FC5">
            <w:pPr>
              <w:pStyle w:val="ab"/>
              <w:widowControl/>
              <w:suppressAutoHyphens/>
              <w:jc w:val="center"/>
              <w:rPr>
                <w:rFonts w:ascii="Times New Roman" w:hAnsi="Times New Roman" w:cs="Times New Roman"/>
              </w:rPr>
            </w:pPr>
            <w:r w:rsidRPr="002350BF">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rsidR="00A47790" w:rsidRPr="002350BF" w:rsidRDefault="00A47790" w:rsidP="00220FC5">
            <w:pPr>
              <w:pStyle w:val="ab"/>
              <w:widowControl/>
              <w:suppressAutoHyphens/>
              <w:jc w:val="center"/>
              <w:rPr>
                <w:rFonts w:ascii="Times New Roman" w:hAnsi="Times New Roman" w:cs="Times New Roman"/>
              </w:rPr>
            </w:pPr>
            <w:r w:rsidRPr="002350BF">
              <w:rPr>
                <w:rFonts w:ascii="Times New Roman" w:hAnsi="Times New Roman" w:cs="Times New Roman"/>
              </w:rPr>
              <w:t>3</w:t>
            </w:r>
          </w:p>
        </w:tc>
        <w:tc>
          <w:tcPr>
            <w:tcW w:w="1100" w:type="dxa"/>
            <w:tcBorders>
              <w:top w:val="single" w:sz="4" w:space="0" w:color="auto"/>
              <w:left w:val="single" w:sz="4" w:space="0" w:color="auto"/>
              <w:bottom w:val="single" w:sz="4" w:space="0" w:color="auto"/>
              <w:right w:val="single" w:sz="4" w:space="0" w:color="auto"/>
            </w:tcBorders>
          </w:tcPr>
          <w:p w:rsidR="00A47790" w:rsidRPr="002350BF"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A47790" w:rsidRPr="002350BF"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A47790" w:rsidRPr="002350BF"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A47790" w:rsidRPr="002350BF"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7</w:t>
            </w:r>
          </w:p>
        </w:tc>
        <w:tc>
          <w:tcPr>
            <w:tcW w:w="992" w:type="dxa"/>
            <w:tcBorders>
              <w:top w:val="single" w:sz="4" w:space="0" w:color="auto"/>
              <w:left w:val="single" w:sz="4" w:space="0" w:color="auto"/>
              <w:bottom w:val="single" w:sz="4" w:space="0" w:color="auto"/>
            </w:tcBorders>
          </w:tcPr>
          <w:p w:rsidR="00A47790" w:rsidRPr="002350BF"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8</w:t>
            </w:r>
          </w:p>
        </w:tc>
      </w:tr>
      <w:tr w:rsidR="00A47790" w:rsidRPr="00FF4B64" w:rsidTr="00220FC5">
        <w:trPr>
          <w:tblHeader/>
        </w:trPr>
        <w:tc>
          <w:tcPr>
            <w:tcW w:w="675" w:type="dxa"/>
            <w:tcBorders>
              <w:top w:val="single" w:sz="4" w:space="0" w:color="auto"/>
              <w:bottom w:val="single" w:sz="4" w:space="0" w:color="auto"/>
              <w:right w:val="single" w:sz="4" w:space="0" w:color="auto"/>
            </w:tcBorders>
          </w:tcPr>
          <w:p w:rsidR="00A47790" w:rsidRPr="002350BF" w:rsidRDefault="00A47790" w:rsidP="00220FC5">
            <w:pPr>
              <w:pStyle w:val="ab"/>
              <w:widowControl/>
              <w:suppressAutoHyphens/>
              <w:jc w:val="center"/>
              <w:rPr>
                <w:rFonts w:ascii="Times New Roman" w:hAnsi="Times New Roman" w:cs="Times New Roman"/>
              </w:rPr>
            </w:pPr>
          </w:p>
        </w:tc>
        <w:tc>
          <w:tcPr>
            <w:tcW w:w="13466" w:type="dxa"/>
            <w:gridSpan w:val="7"/>
            <w:tcBorders>
              <w:top w:val="single" w:sz="4" w:space="0" w:color="auto"/>
              <w:left w:val="single" w:sz="4" w:space="0" w:color="auto"/>
              <w:bottom w:val="single" w:sz="4" w:space="0" w:color="auto"/>
            </w:tcBorders>
          </w:tcPr>
          <w:p w:rsidR="00A47790" w:rsidRPr="00EA074C" w:rsidRDefault="00A47790" w:rsidP="00220FC5">
            <w:pPr>
              <w:pStyle w:val="ab"/>
              <w:widowControl/>
              <w:suppressAutoHyphens/>
              <w:rPr>
                <w:rFonts w:ascii="Times New Roman" w:hAnsi="Times New Roman" w:cs="Times New Roman"/>
              </w:rPr>
            </w:pPr>
            <w:r w:rsidRPr="00EA074C">
              <w:rPr>
                <w:rFonts w:ascii="Times New Roman" w:hAnsi="Times New Roman" w:cs="Times New Roman"/>
              </w:rPr>
              <w:t>Целевые показатели в области энергосбережения и повышения энергетической эффективности в системах коммунальной инфраструктуры</w:t>
            </w:r>
          </w:p>
        </w:tc>
      </w:tr>
      <w:tr w:rsidR="00A47790" w:rsidRPr="00851478" w:rsidTr="00220FC5">
        <w:trPr>
          <w:tblHeader/>
        </w:trPr>
        <w:tc>
          <w:tcPr>
            <w:tcW w:w="675" w:type="dxa"/>
            <w:tcBorders>
              <w:top w:val="single" w:sz="4" w:space="0" w:color="auto"/>
              <w:bottom w:val="single" w:sz="4" w:space="0" w:color="auto"/>
              <w:right w:val="single" w:sz="4" w:space="0" w:color="auto"/>
            </w:tcBorders>
          </w:tcPr>
          <w:p w:rsidR="00A47790" w:rsidRPr="002350BF"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w:t>
            </w:r>
          </w:p>
        </w:tc>
        <w:tc>
          <w:tcPr>
            <w:tcW w:w="6554" w:type="dxa"/>
            <w:tcBorders>
              <w:top w:val="single" w:sz="4" w:space="0" w:color="auto"/>
              <w:left w:val="single" w:sz="4" w:space="0" w:color="auto"/>
              <w:bottom w:val="single" w:sz="4" w:space="0" w:color="auto"/>
              <w:right w:val="single" w:sz="4" w:space="0" w:color="auto"/>
            </w:tcBorders>
          </w:tcPr>
          <w:p w:rsidR="00A47790" w:rsidRPr="00851478" w:rsidRDefault="00A47790" w:rsidP="00220FC5">
            <w:pPr>
              <w:pStyle w:val="ab"/>
              <w:widowControl/>
              <w:suppressAutoHyphens/>
              <w:rPr>
                <w:rFonts w:ascii="Times New Roman" w:hAnsi="Times New Roman" w:cs="Times New Roman"/>
              </w:rPr>
            </w:pPr>
            <w:r w:rsidRPr="00851478">
              <w:rPr>
                <w:rFonts w:ascii="Times New Roman" w:hAnsi="Times New Roman" w:cs="Times New Roman"/>
              </w:rPr>
              <w:t xml:space="preserve">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w:t>
            </w:r>
            <w:r>
              <w:rPr>
                <w:rFonts w:ascii="Times New Roman" w:hAnsi="Times New Roman" w:cs="Times New Roman"/>
              </w:rPr>
              <w:t>Новопокровского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A47790" w:rsidRPr="00851478" w:rsidRDefault="00A47790" w:rsidP="00220FC5">
            <w:pPr>
              <w:pStyle w:val="ab"/>
              <w:widowControl/>
              <w:suppressAutoHyphens/>
              <w:jc w:val="center"/>
              <w:rPr>
                <w:rFonts w:ascii="Times New Roman" w:hAnsi="Times New Roman" w:cs="Times New Roman"/>
              </w:rPr>
            </w:pPr>
            <w:r w:rsidRPr="00851478">
              <w:rPr>
                <w:rFonts w:ascii="Times New Roman" w:hAnsi="Times New Roman" w:cs="Times New Roman"/>
              </w:rPr>
              <w:t>%</w:t>
            </w:r>
          </w:p>
        </w:tc>
        <w:tc>
          <w:tcPr>
            <w:tcW w:w="1100"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99,0</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99,0</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99,0</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99,0</w:t>
            </w:r>
          </w:p>
        </w:tc>
        <w:tc>
          <w:tcPr>
            <w:tcW w:w="992" w:type="dxa"/>
            <w:tcBorders>
              <w:top w:val="single" w:sz="4" w:space="0" w:color="auto"/>
              <w:left w:val="single" w:sz="4" w:space="0" w:color="auto"/>
              <w:bottom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99,0</w:t>
            </w:r>
          </w:p>
        </w:tc>
      </w:tr>
      <w:tr w:rsidR="00A47790" w:rsidRPr="00851478" w:rsidTr="00220FC5">
        <w:trPr>
          <w:tblHeader/>
        </w:trPr>
        <w:tc>
          <w:tcPr>
            <w:tcW w:w="675" w:type="dxa"/>
            <w:tcBorders>
              <w:top w:val="single" w:sz="4" w:space="0" w:color="auto"/>
              <w:bottom w:val="single" w:sz="4" w:space="0" w:color="auto"/>
              <w:right w:val="single" w:sz="4" w:space="0" w:color="auto"/>
            </w:tcBorders>
          </w:tcPr>
          <w:p w:rsidR="00A47790" w:rsidRPr="002350BF"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2</w:t>
            </w:r>
          </w:p>
        </w:tc>
        <w:tc>
          <w:tcPr>
            <w:tcW w:w="6554" w:type="dxa"/>
            <w:tcBorders>
              <w:top w:val="single" w:sz="4" w:space="0" w:color="auto"/>
              <w:left w:val="single" w:sz="4" w:space="0" w:color="auto"/>
              <w:bottom w:val="single" w:sz="4" w:space="0" w:color="auto"/>
              <w:right w:val="single" w:sz="4" w:space="0" w:color="auto"/>
            </w:tcBorders>
          </w:tcPr>
          <w:p w:rsidR="00A47790" w:rsidRPr="00851478" w:rsidRDefault="00A47790" w:rsidP="00220FC5">
            <w:pPr>
              <w:pStyle w:val="ab"/>
              <w:widowControl/>
              <w:suppressAutoHyphens/>
              <w:rPr>
                <w:rFonts w:ascii="Times New Roman" w:hAnsi="Times New Roman" w:cs="Times New Roman"/>
              </w:rPr>
            </w:pPr>
            <w:r w:rsidRPr="00851478">
              <w:rPr>
                <w:rFonts w:ascii="Times New Roman" w:hAnsi="Times New Roman" w:cs="Times New Roman"/>
              </w:rPr>
              <w:t xml:space="preserve">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w:t>
            </w:r>
            <w:r>
              <w:rPr>
                <w:rFonts w:ascii="Times New Roman" w:hAnsi="Times New Roman" w:cs="Times New Roman"/>
              </w:rPr>
              <w:t>Новопокровского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A47790" w:rsidRPr="00851478" w:rsidRDefault="00A47790" w:rsidP="00220FC5">
            <w:pPr>
              <w:pStyle w:val="ab"/>
              <w:widowControl/>
              <w:suppressAutoHyphens/>
              <w:jc w:val="center"/>
              <w:rPr>
                <w:rFonts w:ascii="Times New Roman" w:hAnsi="Times New Roman" w:cs="Times New Roman"/>
              </w:rPr>
            </w:pPr>
            <w:r w:rsidRPr="00851478">
              <w:rPr>
                <w:rFonts w:ascii="Times New Roman" w:hAnsi="Times New Roman" w:cs="Times New Roman"/>
              </w:rPr>
              <w:t>%</w:t>
            </w:r>
          </w:p>
        </w:tc>
        <w:tc>
          <w:tcPr>
            <w:tcW w:w="1100"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35,99</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35,99</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35,99</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35,99</w:t>
            </w:r>
          </w:p>
        </w:tc>
        <w:tc>
          <w:tcPr>
            <w:tcW w:w="992" w:type="dxa"/>
            <w:tcBorders>
              <w:top w:val="single" w:sz="4" w:space="0" w:color="auto"/>
              <w:left w:val="single" w:sz="4" w:space="0" w:color="auto"/>
              <w:bottom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35,99</w:t>
            </w:r>
          </w:p>
        </w:tc>
      </w:tr>
      <w:tr w:rsidR="00A47790" w:rsidRPr="00851478" w:rsidTr="00220FC5">
        <w:trPr>
          <w:tblHeader/>
        </w:trPr>
        <w:tc>
          <w:tcPr>
            <w:tcW w:w="675" w:type="dxa"/>
            <w:tcBorders>
              <w:top w:val="single" w:sz="4" w:space="0" w:color="auto"/>
              <w:bottom w:val="single" w:sz="4" w:space="0" w:color="auto"/>
              <w:right w:val="single" w:sz="4" w:space="0" w:color="auto"/>
            </w:tcBorders>
          </w:tcPr>
          <w:p w:rsidR="00A47790" w:rsidRPr="002350BF"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3</w:t>
            </w:r>
          </w:p>
        </w:tc>
        <w:tc>
          <w:tcPr>
            <w:tcW w:w="6554" w:type="dxa"/>
            <w:tcBorders>
              <w:top w:val="single" w:sz="4" w:space="0" w:color="auto"/>
              <w:left w:val="single" w:sz="4" w:space="0" w:color="auto"/>
              <w:bottom w:val="single" w:sz="4" w:space="0" w:color="auto"/>
              <w:right w:val="single" w:sz="4" w:space="0" w:color="auto"/>
            </w:tcBorders>
          </w:tcPr>
          <w:p w:rsidR="00A47790" w:rsidRPr="00851478" w:rsidRDefault="00A47790" w:rsidP="00220FC5">
            <w:pPr>
              <w:pStyle w:val="ab"/>
              <w:widowControl/>
              <w:suppressAutoHyphens/>
              <w:rPr>
                <w:rFonts w:ascii="Times New Roman" w:hAnsi="Times New Roman" w:cs="Times New Roman"/>
              </w:rPr>
            </w:pPr>
            <w:r w:rsidRPr="00851478">
              <w:rPr>
                <w:rFonts w:ascii="Times New Roman" w:hAnsi="Times New Roman" w:cs="Times New Roman"/>
              </w:rPr>
              <w:t xml:space="preserve">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w:t>
            </w:r>
            <w:r>
              <w:rPr>
                <w:rFonts w:ascii="Times New Roman" w:hAnsi="Times New Roman" w:cs="Times New Roman"/>
              </w:rPr>
              <w:t>Новопокровского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A47790" w:rsidRPr="00851478" w:rsidRDefault="00A47790" w:rsidP="00220FC5">
            <w:pPr>
              <w:pStyle w:val="ab"/>
              <w:widowControl/>
              <w:suppressAutoHyphens/>
              <w:jc w:val="center"/>
              <w:rPr>
                <w:rFonts w:ascii="Times New Roman" w:hAnsi="Times New Roman" w:cs="Times New Roman"/>
              </w:rPr>
            </w:pPr>
            <w:r w:rsidRPr="00851478">
              <w:rPr>
                <w:rFonts w:ascii="Times New Roman" w:hAnsi="Times New Roman" w:cs="Times New Roman"/>
              </w:rPr>
              <w:t>%</w:t>
            </w:r>
          </w:p>
        </w:tc>
        <w:tc>
          <w:tcPr>
            <w:tcW w:w="1100"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92,0</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92,0</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92,0</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92,0</w:t>
            </w:r>
          </w:p>
        </w:tc>
        <w:tc>
          <w:tcPr>
            <w:tcW w:w="992" w:type="dxa"/>
            <w:tcBorders>
              <w:top w:val="single" w:sz="4" w:space="0" w:color="auto"/>
              <w:left w:val="single" w:sz="4" w:space="0" w:color="auto"/>
              <w:bottom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92,0</w:t>
            </w:r>
          </w:p>
        </w:tc>
      </w:tr>
      <w:tr w:rsidR="00A47790" w:rsidRPr="00851478" w:rsidTr="00220FC5">
        <w:trPr>
          <w:tblHeader/>
        </w:trPr>
        <w:tc>
          <w:tcPr>
            <w:tcW w:w="675" w:type="dxa"/>
            <w:tcBorders>
              <w:top w:val="single" w:sz="4" w:space="0" w:color="auto"/>
              <w:bottom w:val="single" w:sz="4" w:space="0" w:color="auto"/>
              <w:right w:val="single" w:sz="4" w:space="0" w:color="auto"/>
            </w:tcBorders>
          </w:tcPr>
          <w:p w:rsidR="00A47790" w:rsidRPr="002350BF" w:rsidRDefault="00A47790" w:rsidP="00220FC5">
            <w:pPr>
              <w:pStyle w:val="ab"/>
              <w:widowControl/>
              <w:suppressAutoHyphens/>
              <w:jc w:val="center"/>
              <w:rPr>
                <w:rFonts w:ascii="Times New Roman" w:hAnsi="Times New Roman" w:cs="Times New Roman"/>
              </w:rPr>
            </w:pPr>
          </w:p>
        </w:tc>
        <w:tc>
          <w:tcPr>
            <w:tcW w:w="13466" w:type="dxa"/>
            <w:gridSpan w:val="7"/>
            <w:tcBorders>
              <w:top w:val="single" w:sz="4" w:space="0" w:color="auto"/>
              <w:left w:val="single" w:sz="4" w:space="0" w:color="auto"/>
              <w:bottom w:val="single" w:sz="4" w:space="0" w:color="auto"/>
            </w:tcBorders>
          </w:tcPr>
          <w:p w:rsidR="00A47790" w:rsidRPr="00EA074C" w:rsidRDefault="00A47790" w:rsidP="00220FC5">
            <w:pPr>
              <w:pStyle w:val="ab"/>
              <w:widowControl/>
              <w:suppressAutoHyphens/>
              <w:rPr>
                <w:rFonts w:ascii="Times New Roman" w:hAnsi="Times New Roman" w:cs="Times New Roman"/>
              </w:rPr>
            </w:pPr>
            <w:r w:rsidRPr="00EA074C">
              <w:rPr>
                <w:rFonts w:ascii="Times New Roman" w:hAnsi="Times New Roman" w:cs="Times New Roman"/>
              </w:rPr>
              <w:t>Целевые показатели в области энергосбережения и повышения энергетической эффективности в жилищном фонде</w:t>
            </w:r>
          </w:p>
        </w:tc>
      </w:tr>
      <w:tr w:rsidR="00A47790" w:rsidRPr="008D09CD" w:rsidTr="00220FC5">
        <w:trPr>
          <w:tblHeader/>
        </w:trPr>
        <w:tc>
          <w:tcPr>
            <w:tcW w:w="675" w:type="dxa"/>
            <w:tcBorders>
              <w:top w:val="single" w:sz="4" w:space="0" w:color="auto"/>
              <w:bottom w:val="single" w:sz="4" w:space="0" w:color="auto"/>
              <w:right w:val="single" w:sz="4" w:space="0" w:color="auto"/>
            </w:tcBorders>
          </w:tcPr>
          <w:p w:rsidR="00A47790" w:rsidRPr="002350BF"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4</w:t>
            </w:r>
          </w:p>
        </w:tc>
        <w:tc>
          <w:tcPr>
            <w:tcW w:w="6554" w:type="dxa"/>
            <w:tcBorders>
              <w:top w:val="single" w:sz="4" w:space="0" w:color="auto"/>
              <w:left w:val="single" w:sz="4" w:space="0" w:color="auto"/>
              <w:bottom w:val="single" w:sz="4" w:space="0" w:color="auto"/>
              <w:right w:val="single" w:sz="4" w:space="0" w:color="auto"/>
            </w:tcBorders>
          </w:tcPr>
          <w:p w:rsidR="00A47790" w:rsidRPr="008D09CD" w:rsidRDefault="00A47790" w:rsidP="00220FC5">
            <w:pPr>
              <w:pStyle w:val="ab"/>
              <w:widowControl/>
              <w:suppressAutoHyphens/>
              <w:rPr>
                <w:rFonts w:ascii="Times New Roman" w:hAnsi="Times New Roman" w:cs="Times New Roman"/>
              </w:rPr>
            </w:pPr>
            <w:r w:rsidRPr="008D09CD">
              <w:rPr>
                <w:rFonts w:ascii="Times New Roman" w:hAnsi="Times New Roman" w:cs="Times New Roman"/>
              </w:rPr>
              <w:t>Удельный расход тепловой энергии в многоквартирных домах (в расчете на 1 кв. метр общей площади)</w:t>
            </w:r>
          </w:p>
        </w:tc>
        <w:tc>
          <w:tcPr>
            <w:tcW w:w="1418" w:type="dxa"/>
            <w:tcBorders>
              <w:top w:val="single" w:sz="4" w:space="0" w:color="auto"/>
              <w:left w:val="single" w:sz="4" w:space="0" w:color="auto"/>
              <w:bottom w:val="single" w:sz="4" w:space="0" w:color="auto"/>
              <w:right w:val="single" w:sz="4" w:space="0" w:color="auto"/>
            </w:tcBorders>
          </w:tcPr>
          <w:p w:rsidR="00A47790" w:rsidRPr="008D09CD" w:rsidRDefault="00A47790" w:rsidP="00220FC5">
            <w:pPr>
              <w:pStyle w:val="ab"/>
              <w:widowControl/>
              <w:suppressAutoHyphens/>
              <w:jc w:val="center"/>
              <w:rPr>
                <w:rFonts w:ascii="Times New Roman" w:hAnsi="Times New Roman" w:cs="Times New Roman"/>
              </w:rPr>
            </w:pPr>
            <w:r w:rsidRPr="008D09CD">
              <w:rPr>
                <w:rFonts w:ascii="Times New Roman" w:hAnsi="Times New Roman" w:cs="Times New Roman"/>
              </w:rPr>
              <w:t>Гкал/кв. м</w:t>
            </w:r>
          </w:p>
        </w:tc>
        <w:tc>
          <w:tcPr>
            <w:tcW w:w="1100"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0,157</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0,156</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0,155</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0,154</w:t>
            </w:r>
          </w:p>
        </w:tc>
        <w:tc>
          <w:tcPr>
            <w:tcW w:w="992" w:type="dxa"/>
            <w:tcBorders>
              <w:top w:val="single" w:sz="4" w:space="0" w:color="auto"/>
              <w:left w:val="single" w:sz="4" w:space="0" w:color="auto"/>
              <w:bottom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0,153</w:t>
            </w:r>
          </w:p>
        </w:tc>
      </w:tr>
      <w:tr w:rsidR="00A47790" w:rsidRPr="008D09CD" w:rsidTr="00220FC5">
        <w:trPr>
          <w:tblHeader/>
        </w:trPr>
        <w:tc>
          <w:tcPr>
            <w:tcW w:w="675" w:type="dxa"/>
            <w:tcBorders>
              <w:top w:val="single" w:sz="4" w:space="0" w:color="auto"/>
              <w:bottom w:val="single" w:sz="4" w:space="0" w:color="auto"/>
              <w:right w:val="single" w:sz="4" w:space="0" w:color="auto"/>
            </w:tcBorders>
          </w:tcPr>
          <w:p w:rsidR="00A47790" w:rsidRPr="002350BF"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5</w:t>
            </w:r>
          </w:p>
        </w:tc>
        <w:tc>
          <w:tcPr>
            <w:tcW w:w="6554" w:type="dxa"/>
            <w:tcBorders>
              <w:top w:val="single" w:sz="4" w:space="0" w:color="auto"/>
              <w:left w:val="single" w:sz="4" w:space="0" w:color="auto"/>
              <w:bottom w:val="single" w:sz="4" w:space="0" w:color="auto"/>
              <w:right w:val="single" w:sz="4" w:space="0" w:color="auto"/>
            </w:tcBorders>
          </w:tcPr>
          <w:p w:rsidR="00A47790" w:rsidRPr="008D09CD" w:rsidRDefault="00A47790" w:rsidP="00220FC5">
            <w:pPr>
              <w:pStyle w:val="ab"/>
              <w:widowControl/>
              <w:suppressAutoHyphens/>
              <w:rPr>
                <w:rFonts w:ascii="Times New Roman" w:hAnsi="Times New Roman" w:cs="Times New Roman"/>
              </w:rPr>
            </w:pPr>
            <w:r w:rsidRPr="008D09CD">
              <w:rPr>
                <w:rFonts w:ascii="Times New Roman" w:hAnsi="Times New Roman" w:cs="Times New Roman"/>
              </w:rPr>
              <w:t>Удельный расход холодной воды в многоквартирных домах (в расчете на 1 жителя)</w:t>
            </w:r>
          </w:p>
        </w:tc>
        <w:tc>
          <w:tcPr>
            <w:tcW w:w="1418" w:type="dxa"/>
            <w:tcBorders>
              <w:top w:val="single" w:sz="4" w:space="0" w:color="auto"/>
              <w:left w:val="single" w:sz="4" w:space="0" w:color="auto"/>
              <w:bottom w:val="single" w:sz="4" w:space="0" w:color="auto"/>
              <w:right w:val="single" w:sz="4" w:space="0" w:color="auto"/>
            </w:tcBorders>
          </w:tcPr>
          <w:p w:rsidR="00A47790" w:rsidRPr="008D09CD" w:rsidRDefault="00A47790" w:rsidP="00220FC5">
            <w:pPr>
              <w:pStyle w:val="ab"/>
              <w:widowControl/>
              <w:suppressAutoHyphens/>
              <w:jc w:val="center"/>
              <w:rPr>
                <w:rFonts w:ascii="Times New Roman" w:hAnsi="Times New Roman" w:cs="Times New Roman"/>
              </w:rPr>
            </w:pPr>
            <w:r w:rsidRPr="008D09CD">
              <w:rPr>
                <w:rFonts w:ascii="Times New Roman" w:hAnsi="Times New Roman" w:cs="Times New Roman"/>
              </w:rPr>
              <w:t>куб. м/чел.</w:t>
            </w:r>
          </w:p>
        </w:tc>
        <w:tc>
          <w:tcPr>
            <w:tcW w:w="1100"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36,0</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35,95</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35,9</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35,85</w:t>
            </w:r>
          </w:p>
        </w:tc>
        <w:tc>
          <w:tcPr>
            <w:tcW w:w="992" w:type="dxa"/>
            <w:tcBorders>
              <w:top w:val="single" w:sz="4" w:space="0" w:color="auto"/>
              <w:left w:val="single" w:sz="4" w:space="0" w:color="auto"/>
              <w:bottom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35,8</w:t>
            </w:r>
          </w:p>
        </w:tc>
      </w:tr>
      <w:tr w:rsidR="00A47790" w:rsidRPr="008D09CD" w:rsidTr="00220FC5">
        <w:trPr>
          <w:tblHeader/>
        </w:trPr>
        <w:tc>
          <w:tcPr>
            <w:tcW w:w="675" w:type="dxa"/>
            <w:tcBorders>
              <w:top w:val="single" w:sz="4" w:space="0" w:color="auto"/>
              <w:bottom w:val="single" w:sz="4" w:space="0" w:color="auto"/>
              <w:right w:val="single" w:sz="4" w:space="0" w:color="auto"/>
            </w:tcBorders>
          </w:tcPr>
          <w:p w:rsidR="00A47790" w:rsidRPr="002350BF"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6</w:t>
            </w:r>
          </w:p>
        </w:tc>
        <w:tc>
          <w:tcPr>
            <w:tcW w:w="6554" w:type="dxa"/>
            <w:tcBorders>
              <w:top w:val="single" w:sz="4" w:space="0" w:color="auto"/>
              <w:left w:val="single" w:sz="4" w:space="0" w:color="auto"/>
              <w:bottom w:val="single" w:sz="4" w:space="0" w:color="auto"/>
              <w:right w:val="single" w:sz="4" w:space="0" w:color="auto"/>
            </w:tcBorders>
          </w:tcPr>
          <w:p w:rsidR="00A47790" w:rsidRPr="008D09CD" w:rsidRDefault="00A47790" w:rsidP="00220FC5">
            <w:pPr>
              <w:pStyle w:val="ab"/>
              <w:widowControl/>
              <w:suppressAutoHyphens/>
              <w:rPr>
                <w:rFonts w:ascii="Times New Roman" w:hAnsi="Times New Roman" w:cs="Times New Roman"/>
              </w:rPr>
            </w:pPr>
            <w:r w:rsidRPr="008D09CD">
              <w:rPr>
                <w:rFonts w:ascii="Times New Roman" w:hAnsi="Times New Roman" w:cs="Times New Roman"/>
              </w:rPr>
              <w:t>Удельный расход электрической энергии в многоквартирных домах (в расчете на 1 кв. метр общей площади)</w:t>
            </w:r>
          </w:p>
        </w:tc>
        <w:tc>
          <w:tcPr>
            <w:tcW w:w="1418" w:type="dxa"/>
            <w:tcBorders>
              <w:top w:val="single" w:sz="4" w:space="0" w:color="auto"/>
              <w:left w:val="single" w:sz="4" w:space="0" w:color="auto"/>
              <w:bottom w:val="single" w:sz="4" w:space="0" w:color="auto"/>
              <w:right w:val="single" w:sz="4" w:space="0" w:color="auto"/>
            </w:tcBorders>
          </w:tcPr>
          <w:p w:rsidR="00A47790" w:rsidRPr="008D09CD" w:rsidRDefault="00A47790" w:rsidP="00220FC5">
            <w:pPr>
              <w:pStyle w:val="ab"/>
              <w:widowControl/>
              <w:suppressAutoHyphens/>
              <w:jc w:val="center"/>
              <w:rPr>
                <w:rFonts w:ascii="Times New Roman" w:hAnsi="Times New Roman" w:cs="Times New Roman"/>
              </w:rPr>
            </w:pPr>
            <w:r w:rsidRPr="008D09CD">
              <w:rPr>
                <w:rFonts w:ascii="Times New Roman" w:hAnsi="Times New Roman" w:cs="Times New Roman"/>
              </w:rPr>
              <w:t>кВт*ч/кв. м</w:t>
            </w:r>
          </w:p>
        </w:tc>
        <w:tc>
          <w:tcPr>
            <w:tcW w:w="1100"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48,08</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48,07</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48,06</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48,05</w:t>
            </w:r>
          </w:p>
        </w:tc>
        <w:tc>
          <w:tcPr>
            <w:tcW w:w="992" w:type="dxa"/>
            <w:tcBorders>
              <w:top w:val="single" w:sz="4" w:space="0" w:color="auto"/>
              <w:left w:val="single" w:sz="4" w:space="0" w:color="auto"/>
              <w:bottom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48,04</w:t>
            </w:r>
          </w:p>
        </w:tc>
      </w:tr>
      <w:tr w:rsidR="00A47790" w:rsidRPr="008D09CD" w:rsidTr="00220FC5">
        <w:trPr>
          <w:tblHeader/>
        </w:trPr>
        <w:tc>
          <w:tcPr>
            <w:tcW w:w="675" w:type="dxa"/>
            <w:tcBorders>
              <w:top w:val="single" w:sz="4" w:space="0" w:color="auto"/>
              <w:bottom w:val="single" w:sz="4" w:space="0" w:color="auto"/>
              <w:right w:val="single" w:sz="4" w:space="0" w:color="auto"/>
            </w:tcBorders>
          </w:tcPr>
          <w:p w:rsidR="00A47790" w:rsidRPr="002350BF" w:rsidRDefault="00A47790" w:rsidP="00220FC5">
            <w:pPr>
              <w:pStyle w:val="ab"/>
              <w:widowControl/>
              <w:suppressAutoHyphens/>
              <w:jc w:val="center"/>
              <w:rPr>
                <w:rFonts w:ascii="Times New Roman" w:hAnsi="Times New Roman" w:cs="Times New Roman"/>
              </w:rPr>
            </w:pPr>
          </w:p>
        </w:tc>
        <w:tc>
          <w:tcPr>
            <w:tcW w:w="13466" w:type="dxa"/>
            <w:gridSpan w:val="7"/>
            <w:tcBorders>
              <w:top w:val="single" w:sz="4" w:space="0" w:color="auto"/>
              <w:left w:val="single" w:sz="4" w:space="0" w:color="auto"/>
              <w:bottom w:val="single" w:sz="4" w:space="0" w:color="auto"/>
            </w:tcBorders>
          </w:tcPr>
          <w:p w:rsidR="00A47790" w:rsidRPr="00EA074C" w:rsidRDefault="00A47790" w:rsidP="00220FC5">
            <w:pPr>
              <w:pStyle w:val="ab"/>
              <w:widowControl/>
              <w:suppressAutoHyphens/>
              <w:rPr>
                <w:rFonts w:ascii="Times New Roman" w:hAnsi="Times New Roman" w:cs="Times New Roman"/>
              </w:rPr>
            </w:pPr>
            <w:r w:rsidRPr="00EA074C">
              <w:rPr>
                <w:rFonts w:ascii="Times New Roman" w:hAnsi="Times New Roman" w:cs="Times New Roman"/>
              </w:rPr>
              <w:t>Целевые показатели в области энергосбережения и повышения энергетической эффективности в муниципальном секторе</w:t>
            </w:r>
          </w:p>
        </w:tc>
      </w:tr>
      <w:tr w:rsidR="00A47790" w:rsidRPr="00E356B6" w:rsidTr="00220FC5">
        <w:trPr>
          <w:tblHeader/>
        </w:trPr>
        <w:tc>
          <w:tcPr>
            <w:tcW w:w="675" w:type="dxa"/>
            <w:tcBorders>
              <w:top w:val="single" w:sz="4" w:space="0" w:color="auto"/>
              <w:bottom w:val="single" w:sz="4" w:space="0" w:color="auto"/>
              <w:right w:val="single" w:sz="4" w:space="0" w:color="auto"/>
            </w:tcBorders>
          </w:tcPr>
          <w:p w:rsidR="00A47790" w:rsidRPr="002350BF"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7</w:t>
            </w:r>
          </w:p>
        </w:tc>
        <w:tc>
          <w:tcPr>
            <w:tcW w:w="6554" w:type="dxa"/>
            <w:tcBorders>
              <w:top w:val="single" w:sz="4" w:space="0" w:color="auto"/>
              <w:left w:val="single" w:sz="4" w:space="0" w:color="auto"/>
              <w:bottom w:val="single" w:sz="4" w:space="0" w:color="auto"/>
              <w:right w:val="single" w:sz="4" w:space="0" w:color="auto"/>
            </w:tcBorders>
          </w:tcPr>
          <w:p w:rsidR="00A47790" w:rsidRPr="00E356B6" w:rsidRDefault="00A47790" w:rsidP="00220FC5">
            <w:pPr>
              <w:pStyle w:val="ab"/>
              <w:widowControl/>
              <w:suppressAutoHyphens/>
              <w:rPr>
                <w:rFonts w:ascii="Times New Roman" w:hAnsi="Times New Roman" w:cs="Times New Roman"/>
              </w:rPr>
            </w:pPr>
            <w:r w:rsidRPr="00E356B6">
              <w:rPr>
                <w:rFonts w:ascii="Times New Roman" w:hAnsi="Times New Roman" w:cs="Times New Roman"/>
              </w:rPr>
              <w:t xml:space="preserve">Удельный расход электрической энергии на снабжение органов </w:t>
            </w:r>
            <w:r>
              <w:rPr>
                <w:rFonts w:ascii="Times New Roman" w:hAnsi="Times New Roman" w:cs="Times New Roman"/>
              </w:rPr>
              <w:t>местного самоуправления муниципальных</w:t>
            </w:r>
            <w:r w:rsidRPr="00E356B6">
              <w:rPr>
                <w:rFonts w:ascii="Times New Roman" w:hAnsi="Times New Roman" w:cs="Times New Roman"/>
              </w:rPr>
              <w:t xml:space="preserve"> учреждений </w:t>
            </w:r>
            <w:r>
              <w:rPr>
                <w:rFonts w:ascii="Times New Roman" w:hAnsi="Times New Roman" w:cs="Times New Roman"/>
              </w:rPr>
              <w:t>Новопокровского сельского поселения</w:t>
            </w:r>
            <w:r w:rsidRPr="00E356B6">
              <w:rPr>
                <w:rFonts w:ascii="Times New Roman" w:hAnsi="Times New Roman" w:cs="Times New Roman"/>
              </w:rPr>
              <w:t xml:space="preserve"> (в расчете на 1 кв. метр общей площади)</w:t>
            </w:r>
          </w:p>
        </w:tc>
        <w:tc>
          <w:tcPr>
            <w:tcW w:w="1418" w:type="dxa"/>
            <w:tcBorders>
              <w:top w:val="single" w:sz="4" w:space="0" w:color="auto"/>
              <w:left w:val="single" w:sz="4" w:space="0" w:color="auto"/>
              <w:bottom w:val="single" w:sz="4" w:space="0" w:color="auto"/>
              <w:right w:val="single" w:sz="4" w:space="0" w:color="auto"/>
            </w:tcBorders>
          </w:tcPr>
          <w:p w:rsidR="00A47790" w:rsidRPr="00E356B6" w:rsidRDefault="00A47790" w:rsidP="00220FC5">
            <w:pPr>
              <w:pStyle w:val="ab"/>
              <w:widowControl/>
              <w:suppressAutoHyphens/>
              <w:jc w:val="center"/>
              <w:rPr>
                <w:rFonts w:ascii="Times New Roman" w:hAnsi="Times New Roman" w:cs="Times New Roman"/>
              </w:rPr>
            </w:pPr>
            <w:r w:rsidRPr="00E356B6">
              <w:rPr>
                <w:rFonts w:ascii="Times New Roman" w:hAnsi="Times New Roman" w:cs="Times New Roman"/>
              </w:rPr>
              <w:t>кВт*ч/кв. м</w:t>
            </w:r>
          </w:p>
        </w:tc>
        <w:tc>
          <w:tcPr>
            <w:tcW w:w="1100"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167,3</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167,2</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167,1</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167,0</w:t>
            </w:r>
          </w:p>
        </w:tc>
        <w:tc>
          <w:tcPr>
            <w:tcW w:w="992" w:type="dxa"/>
            <w:tcBorders>
              <w:top w:val="single" w:sz="4" w:space="0" w:color="auto"/>
              <w:left w:val="single" w:sz="4" w:space="0" w:color="auto"/>
              <w:bottom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166,9</w:t>
            </w:r>
          </w:p>
        </w:tc>
      </w:tr>
      <w:tr w:rsidR="00A47790" w:rsidRPr="00E356B6" w:rsidTr="00220FC5">
        <w:trPr>
          <w:tblHeader/>
        </w:trPr>
        <w:tc>
          <w:tcPr>
            <w:tcW w:w="675" w:type="dxa"/>
            <w:tcBorders>
              <w:top w:val="single" w:sz="4" w:space="0" w:color="auto"/>
              <w:bottom w:val="single" w:sz="4" w:space="0" w:color="auto"/>
              <w:right w:val="single" w:sz="4" w:space="0" w:color="auto"/>
            </w:tcBorders>
          </w:tcPr>
          <w:p w:rsidR="00A47790" w:rsidRPr="002350BF" w:rsidRDefault="00A47790" w:rsidP="00220FC5">
            <w:pPr>
              <w:pStyle w:val="ab"/>
              <w:widowControl/>
              <w:suppressAutoHyphens/>
              <w:jc w:val="center"/>
              <w:rPr>
                <w:rFonts w:ascii="Times New Roman" w:hAnsi="Times New Roman" w:cs="Times New Roman"/>
              </w:rPr>
            </w:pPr>
            <w:r>
              <w:rPr>
                <w:rFonts w:ascii="Times New Roman" w:hAnsi="Times New Roman" w:cs="Times New Roman"/>
              </w:rPr>
              <w:lastRenderedPageBreak/>
              <w:t>8</w:t>
            </w:r>
          </w:p>
        </w:tc>
        <w:tc>
          <w:tcPr>
            <w:tcW w:w="6554" w:type="dxa"/>
            <w:tcBorders>
              <w:top w:val="single" w:sz="4" w:space="0" w:color="auto"/>
              <w:left w:val="single" w:sz="4" w:space="0" w:color="auto"/>
              <w:bottom w:val="single" w:sz="4" w:space="0" w:color="auto"/>
              <w:right w:val="single" w:sz="4" w:space="0" w:color="auto"/>
            </w:tcBorders>
          </w:tcPr>
          <w:p w:rsidR="00A47790" w:rsidRPr="00E356B6" w:rsidRDefault="00A47790" w:rsidP="00220FC5">
            <w:pPr>
              <w:pStyle w:val="ab"/>
              <w:widowControl/>
              <w:suppressAutoHyphens/>
              <w:rPr>
                <w:rFonts w:ascii="Times New Roman" w:hAnsi="Times New Roman" w:cs="Times New Roman"/>
              </w:rPr>
            </w:pPr>
            <w:r w:rsidRPr="00E356B6">
              <w:rPr>
                <w:rFonts w:ascii="Times New Roman" w:hAnsi="Times New Roman" w:cs="Times New Roman"/>
              </w:rPr>
              <w:t xml:space="preserve">Удельный расход тепловой энергии на снабжение органов </w:t>
            </w:r>
            <w:r>
              <w:rPr>
                <w:rFonts w:ascii="Times New Roman" w:hAnsi="Times New Roman" w:cs="Times New Roman"/>
              </w:rPr>
              <w:t>местного самоуправления муниципальных</w:t>
            </w:r>
            <w:r w:rsidRPr="00E356B6">
              <w:rPr>
                <w:rFonts w:ascii="Times New Roman" w:hAnsi="Times New Roman" w:cs="Times New Roman"/>
              </w:rPr>
              <w:t xml:space="preserve"> учреждений </w:t>
            </w:r>
            <w:r>
              <w:rPr>
                <w:rFonts w:ascii="Times New Roman" w:hAnsi="Times New Roman" w:cs="Times New Roman"/>
              </w:rPr>
              <w:t>Новопокровского сельского поселения</w:t>
            </w:r>
            <w:r w:rsidRPr="00E356B6">
              <w:rPr>
                <w:rFonts w:ascii="Times New Roman" w:hAnsi="Times New Roman" w:cs="Times New Roman"/>
              </w:rPr>
              <w:t>(в расчете на 1 кв. метр общей площади)</w:t>
            </w:r>
          </w:p>
        </w:tc>
        <w:tc>
          <w:tcPr>
            <w:tcW w:w="1418" w:type="dxa"/>
            <w:tcBorders>
              <w:top w:val="single" w:sz="4" w:space="0" w:color="auto"/>
              <w:left w:val="single" w:sz="4" w:space="0" w:color="auto"/>
              <w:bottom w:val="single" w:sz="4" w:space="0" w:color="auto"/>
              <w:right w:val="single" w:sz="4" w:space="0" w:color="auto"/>
            </w:tcBorders>
          </w:tcPr>
          <w:p w:rsidR="00A47790" w:rsidRPr="00E356B6" w:rsidRDefault="00A47790" w:rsidP="00220FC5">
            <w:pPr>
              <w:pStyle w:val="ab"/>
              <w:widowControl/>
              <w:suppressAutoHyphens/>
              <w:jc w:val="center"/>
              <w:rPr>
                <w:rFonts w:ascii="Times New Roman" w:hAnsi="Times New Roman" w:cs="Times New Roman"/>
              </w:rPr>
            </w:pPr>
            <w:r w:rsidRPr="00E356B6">
              <w:rPr>
                <w:rFonts w:ascii="Times New Roman" w:hAnsi="Times New Roman" w:cs="Times New Roman"/>
              </w:rPr>
              <w:t>Гкал/кв. м</w:t>
            </w:r>
          </w:p>
        </w:tc>
        <w:tc>
          <w:tcPr>
            <w:tcW w:w="1100"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0,1398</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0,139</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0,138</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0,137</w:t>
            </w:r>
          </w:p>
        </w:tc>
        <w:tc>
          <w:tcPr>
            <w:tcW w:w="992" w:type="dxa"/>
            <w:tcBorders>
              <w:top w:val="single" w:sz="4" w:space="0" w:color="auto"/>
              <w:left w:val="single" w:sz="4" w:space="0" w:color="auto"/>
              <w:bottom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0,136</w:t>
            </w:r>
          </w:p>
        </w:tc>
      </w:tr>
      <w:tr w:rsidR="00A47790" w:rsidRPr="00E356B6" w:rsidTr="00220FC5">
        <w:trPr>
          <w:tblHeader/>
        </w:trPr>
        <w:tc>
          <w:tcPr>
            <w:tcW w:w="675" w:type="dxa"/>
            <w:tcBorders>
              <w:top w:val="single" w:sz="4" w:space="0" w:color="auto"/>
              <w:bottom w:val="single" w:sz="4" w:space="0" w:color="auto"/>
              <w:right w:val="single" w:sz="4" w:space="0" w:color="auto"/>
            </w:tcBorders>
          </w:tcPr>
          <w:p w:rsidR="00A47790" w:rsidRPr="002350BF"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9</w:t>
            </w:r>
          </w:p>
        </w:tc>
        <w:tc>
          <w:tcPr>
            <w:tcW w:w="6554" w:type="dxa"/>
            <w:tcBorders>
              <w:top w:val="single" w:sz="4" w:space="0" w:color="auto"/>
              <w:left w:val="single" w:sz="4" w:space="0" w:color="auto"/>
              <w:bottom w:val="single" w:sz="4" w:space="0" w:color="auto"/>
              <w:right w:val="single" w:sz="4" w:space="0" w:color="auto"/>
            </w:tcBorders>
          </w:tcPr>
          <w:p w:rsidR="00A47790" w:rsidRPr="00E356B6" w:rsidRDefault="00A47790" w:rsidP="00220FC5">
            <w:pPr>
              <w:pStyle w:val="ab"/>
              <w:widowControl/>
              <w:suppressAutoHyphens/>
              <w:rPr>
                <w:rFonts w:ascii="Times New Roman" w:hAnsi="Times New Roman" w:cs="Times New Roman"/>
              </w:rPr>
            </w:pPr>
            <w:r w:rsidRPr="00E356B6">
              <w:rPr>
                <w:rFonts w:ascii="Times New Roman" w:hAnsi="Times New Roman" w:cs="Times New Roman"/>
              </w:rPr>
              <w:t xml:space="preserve">Удельный расход холодной воды на снабжение органов </w:t>
            </w:r>
            <w:r>
              <w:rPr>
                <w:rFonts w:ascii="Times New Roman" w:hAnsi="Times New Roman" w:cs="Times New Roman"/>
              </w:rPr>
              <w:t>местного самоуправления муниципальных</w:t>
            </w:r>
            <w:r w:rsidRPr="00E356B6">
              <w:rPr>
                <w:rFonts w:ascii="Times New Roman" w:hAnsi="Times New Roman" w:cs="Times New Roman"/>
              </w:rPr>
              <w:t xml:space="preserve"> учреждений </w:t>
            </w:r>
            <w:r>
              <w:rPr>
                <w:rFonts w:ascii="Times New Roman" w:hAnsi="Times New Roman" w:cs="Times New Roman"/>
              </w:rPr>
              <w:t>Новопокровского сельского поселения</w:t>
            </w:r>
            <w:r w:rsidRPr="00E356B6">
              <w:rPr>
                <w:rFonts w:ascii="Times New Roman" w:hAnsi="Times New Roman" w:cs="Times New Roman"/>
              </w:rPr>
              <w:t>(в расчете на 1 человека)</w:t>
            </w:r>
          </w:p>
        </w:tc>
        <w:tc>
          <w:tcPr>
            <w:tcW w:w="1418" w:type="dxa"/>
            <w:tcBorders>
              <w:top w:val="single" w:sz="4" w:space="0" w:color="auto"/>
              <w:left w:val="single" w:sz="4" w:space="0" w:color="auto"/>
              <w:bottom w:val="single" w:sz="4" w:space="0" w:color="auto"/>
              <w:right w:val="single" w:sz="4" w:space="0" w:color="auto"/>
            </w:tcBorders>
          </w:tcPr>
          <w:p w:rsidR="00A47790" w:rsidRPr="00E356B6" w:rsidRDefault="00A47790" w:rsidP="00220FC5">
            <w:pPr>
              <w:pStyle w:val="ab"/>
              <w:widowControl/>
              <w:suppressAutoHyphens/>
              <w:jc w:val="center"/>
              <w:rPr>
                <w:rFonts w:ascii="Times New Roman" w:hAnsi="Times New Roman" w:cs="Times New Roman"/>
              </w:rPr>
            </w:pPr>
            <w:r w:rsidRPr="00E356B6">
              <w:rPr>
                <w:rFonts w:ascii="Times New Roman" w:hAnsi="Times New Roman" w:cs="Times New Roman"/>
              </w:rPr>
              <w:t>куб. м/чел.</w:t>
            </w:r>
          </w:p>
        </w:tc>
        <w:tc>
          <w:tcPr>
            <w:tcW w:w="1100"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11,86</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11,85</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11,84</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11,83</w:t>
            </w:r>
          </w:p>
        </w:tc>
        <w:tc>
          <w:tcPr>
            <w:tcW w:w="992" w:type="dxa"/>
            <w:tcBorders>
              <w:top w:val="single" w:sz="4" w:space="0" w:color="auto"/>
              <w:left w:val="single" w:sz="4" w:space="0" w:color="auto"/>
              <w:bottom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11,82</w:t>
            </w:r>
          </w:p>
        </w:tc>
      </w:tr>
      <w:tr w:rsidR="00A47790" w:rsidRPr="00E356B6" w:rsidTr="00220FC5">
        <w:trPr>
          <w:tblHeader/>
        </w:trPr>
        <w:tc>
          <w:tcPr>
            <w:tcW w:w="675" w:type="dxa"/>
            <w:tcBorders>
              <w:top w:val="single" w:sz="4" w:space="0" w:color="auto"/>
              <w:bottom w:val="single" w:sz="4" w:space="0" w:color="auto"/>
              <w:right w:val="single" w:sz="4" w:space="0" w:color="auto"/>
            </w:tcBorders>
          </w:tcPr>
          <w:p w:rsidR="00A47790" w:rsidRPr="002350BF"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10</w:t>
            </w:r>
          </w:p>
        </w:tc>
        <w:tc>
          <w:tcPr>
            <w:tcW w:w="6554" w:type="dxa"/>
            <w:tcBorders>
              <w:top w:val="single" w:sz="4" w:space="0" w:color="auto"/>
              <w:left w:val="single" w:sz="4" w:space="0" w:color="auto"/>
              <w:bottom w:val="single" w:sz="4" w:space="0" w:color="auto"/>
              <w:right w:val="single" w:sz="4" w:space="0" w:color="auto"/>
            </w:tcBorders>
          </w:tcPr>
          <w:p w:rsidR="00A47790" w:rsidRPr="004B2451" w:rsidRDefault="00A47790" w:rsidP="00220FC5">
            <w:pPr>
              <w:suppressAutoHyphens/>
              <w:jc w:val="both"/>
              <w:rPr>
                <w:rFonts w:ascii="Times New Roman" w:hAnsi="Times New Roman" w:cs="Times New Roman"/>
                <w:sz w:val="24"/>
                <w:szCs w:val="24"/>
              </w:rPr>
            </w:pPr>
            <w:r>
              <w:rPr>
                <w:rFonts w:ascii="Times New Roman" w:hAnsi="Times New Roman" w:cs="Times New Roman"/>
                <w:sz w:val="24"/>
                <w:szCs w:val="24"/>
              </w:rPr>
              <w:t>Количество установленных смесителей с аэратором</w:t>
            </w:r>
          </w:p>
        </w:tc>
        <w:tc>
          <w:tcPr>
            <w:tcW w:w="1418" w:type="dxa"/>
            <w:tcBorders>
              <w:top w:val="single" w:sz="4" w:space="0" w:color="auto"/>
              <w:left w:val="single" w:sz="4" w:space="0" w:color="auto"/>
              <w:bottom w:val="single" w:sz="4" w:space="0" w:color="auto"/>
              <w:right w:val="single" w:sz="4" w:space="0" w:color="auto"/>
            </w:tcBorders>
          </w:tcPr>
          <w:p w:rsidR="00A47790" w:rsidRPr="00357E4E"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шт</w:t>
            </w:r>
          </w:p>
        </w:tc>
        <w:tc>
          <w:tcPr>
            <w:tcW w:w="1100" w:type="dxa"/>
            <w:tcBorders>
              <w:top w:val="single" w:sz="4" w:space="0" w:color="auto"/>
              <w:left w:val="single" w:sz="4" w:space="0" w:color="auto"/>
              <w:bottom w:val="single" w:sz="4" w:space="0" w:color="auto"/>
              <w:right w:val="single" w:sz="4" w:space="0" w:color="auto"/>
            </w:tcBorders>
          </w:tcPr>
          <w:p w:rsidR="00A47790" w:rsidRPr="00683FA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A47790" w:rsidRPr="004D1FF9"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A47790" w:rsidRPr="004D1FF9"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A47790" w:rsidRPr="004D1FF9"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w:t>
            </w:r>
          </w:p>
        </w:tc>
        <w:tc>
          <w:tcPr>
            <w:tcW w:w="992" w:type="dxa"/>
            <w:tcBorders>
              <w:top w:val="single" w:sz="4" w:space="0" w:color="auto"/>
              <w:left w:val="single" w:sz="4" w:space="0" w:color="auto"/>
              <w:bottom w:val="single" w:sz="4" w:space="0" w:color="auto"/>
            </w:tcBorders>
          </w:tcPr>
          <w:p w:rsidR="00A47790" w:rsidRPr="004D1FF9"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w:t>
            </w:r>
          </w:p>
        </w:tc>
      </w:tr>
      <w:tr w:rsidR="00A47790" w:rsidRPr="00E356B6" w:rsidTr="00220FC5">
        <w:trPr>
          <w:tblHeader/>
        </w:trPr>
        <w:tc>
          <w:tcPr>
            <w:tcW w:w="675" w:type="dxa"/>
            <w:tcBorders>
              <w:top w:val="single" w:sz="4" w:space="0" w:color="auto"/>
              <w:bottom w:val="single" w:sz="4" w:space="0" w:color="auto"/>
              <w:right w:val="single" w:sz="4" w:space="0" w:color="auto"/>
            </w:tcBorders>
          </w:tcPr>
          <w:p w:rsidR="00A47790" w:rsidRPr="002350BF"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11</w:t>
            </w:r>
          </w:p>
        </w:tc>
        <w:tc>
          <w:tcPr>
            <w:tcW w:w="6554" w:type="dxa"/>
            <w:tcBorders>
              <w:top w:val="single" w:sz="4" w:space="0" w:color="auto"/>
              <w:left w:val="single" w:sz="4" w:space="0" w:color="auto"/>
              <w:bottom w:val="single" w:sz="4" w:space="0" w:color="auto"/>
              <w:right w:val="single" w:sz="4" w:space="0" w:color="auto"/>
            </w:tcBorders>
          </w:tcPr>
          <w:p w:rsidR="00A47790" w:rsidRDefault="00A47790" w:rsidP="00220FC5">
            <w:pPr>
              <w:suppressAutoHyphens/>
              <w:jc w:val="both"/>
              <w:rPr>
                <w:rFonts w:ascii="Times New Roman" w:hAnsi="Times New Roman" w:cs="Times New Roman"/>
                <w:sz w:val="24"/>
                <w:szCs w:val="24"/>
              </w:rPr>
            </w:pPr>
            <w:r>
              <w:rPr>
                <w:rFonts w:ascii="Times New Roman" w:hAnsi="Times New Roman" w:cs="Times New Roman"/>
                <w:sz w:val="24"/>
                <w:szCs w:val="24"/>
              </w:rPr>
              <w:t>Количество установленных задвижек водопроводных</w:t>
            </w:r>
          </w:p>
        </w:tc>
        <w:tc>
          <w:tcPr>
            <w:tcW w:w="1418"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шт</w:t>
            </w:r>
          </w:p>
        </w:tc>
        <w:tc>
          <w:tcPr>
            <w:tcW w:w="1100" w:type="dxa"/>
            <w:tcBorders>
              <w:top w:val="single" w:sz="4" w:space="0" w:color="auto"/>
              <w:left w:val="single" w:sz="4" w:space="0" w:color="auto"/>
              <w:bottom w:val="single" w:sz="4" w:space="0" w:color="auto"/>
              <w:right w:val="single" w:sz="4" w:space="0" w:color="auto"/>
            </w:tcBorders>
          </w:tcPr>
          <w:p w:rsidR="00A47790" w:rsidRPr="00683FA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A47790" w:rsidRPr="004D1FF9"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A47790" w:rsidRPr="004D1FF9"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A47790" w:rsidRPr="004D1FF9"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w:t>
            </w:r>
          </w:p>
        </w:tc>
        <w:tc>
          <w:tcPr>
            <w:tcW w:w="992" w:type="dxa"/>
            <w:tcBorders>
              <w:top w:val="single" w:sz="4" w:space="0" w:color="auto"/>
              <w:left w:val="single" w:sz="4" w:space="0" w:color="auto"/>
              <w:bottom w:val="single" w:sz="4" w:space="0" w:color="auto"/>
            </w:tcBorders>
          </w:tcPr>
          <w:p w:rsidR="00A47790" w:rsidRPr="004D1FF9"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w:t>
            </w:r>
          </w:p>
        </w:tc>
      </w:tr>
      <w:tr w:rsidR="00A47790" w:rsidRPr="00E356B6" w:rsidTr="00220FC5">
        <w:trPr>
          <w:tblHeader/>
        </w:trPr>
        <w:tc>
          <w:tcPr>
            <w:tcW w:w="675" w:type="dxa"/>
            <w:tcBorders>
              <w:top w:val="single" w:sz="4" w:space="0" w:color="auto"/>
              <w:bottom w:val="single" w:sz="4" w:space="0" w:color="auto"/>
              <w:right w:val="single" w:sz="4" w:space="0" w:color="auto"/>
            </w:tcBorders>
          </w:tcPr>
          <w:p w:rsidR="00A47790" w:rsidRPr="002350BF"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12</w:t>
            </w:r>
          </w:p>
        </w:tc>
        <w:tc>
          <w:tcPr>
            <w:tcW w:w="6554" w:type="dxa"/>
            <w:tcBorders>
              <w:top w:val="single" w:sz="4" w:space="0" w:color="auto"/>
              <w:left w:val="single" w:sz="4" w:space="0" w:color="auto"/>
              <w:bottom w:val="single" w:sz="4" w:space="0" w:color="auto"/>
              <w:right w:val="single" w:sz="4" w:space="0" w:color="auto"/>
            </w:tcBorders>
          </w:tcPr>
          <w:p w:rsidR="00A47790" w:rsidRPr="004B2451" w:rsidRDefault="00A47790" w:rsidP="00220FC5">
            <w:pPr>
              <w:pStyle w:val="a3"/>
              <w:widowControl/>
              <w:suppressAutoHyphens/>
              <w:jc w:val="both"/>
              <w:rPr>
                <w:rFonts w:ascii="Times New Roman" w:hAnsi="Times New Roman" w:cs="Times New Roman"/>
              </w:rPr>
            </w:pPr>
            <w:r>
              <w:rPr>
                <w:rFonts w:ascii="Times New Roman" w:hAnsi="Times New Roman" w:cs="Times New Roman"/>
              </w:rPr>
              <w:t>Количество установленных светодиодных ламп</w:t>
            </w:r>
          </w:p>
        </w:tc>
        <w:tc>
          <w:tcPr>
            <w:tcW w:w="1418" w:type="dxa"/>
            <w:tcBorders>
              <w:top w:val="single" w:sz="4" w:space="0" w:color="auto"/>
              <w:left w:val="single" w:sz="4" w:space="0" w:color="auto"/>
              <w:bottom w:val="single" w:sz="4" w:space="0" w:color="auto"/>
              <w:right w:val="single" w:sz="4" w:space="0" w:color="auto"/>
            </w:tcBorders>
          </w:tcPr>
          <w:p w:rsidR="00A47790" w:rsidRPr="00357E4E"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шт</w:t>
            </w:r>
          </w:p>
        </w:tc>
        <w:tc>
          <w:tcPr>
            <w:tcW w:w="1100" w:type="dxa"/>
            <w:tcBorders>
              <w:top w:val="single" w:sz="4" w:space="0" w:color="auto"/>
              <w:left w:val="single" w:sz="4" w:space="0" w:color="auto"/>
              <w:bottom w:val="single" w:sz="4" w:space="0" w:color="auto"/>
              <w:right w:val="single" w:sz="4" w:space="0" w:color="auto"/>
            </w:tcBorders>
          </w:tcPr>
          <w:p w:rsidR="00A47790" w:rsidRPr="00683FA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13</w:t>
            </w:r>
          </w:p>
        </w:tc>
        <w:tc>
          <w:tcPr>
            <w:tcW w:w="1134" w:type="dxa"/>
            <w:tcBorders>
              <w:top w:val="single" w:sz="4" w:space="0" w:color="auto"/>
              <w:left w:val="single" w:sz="4" w:space="0" w:color="auto"/>
              <w:bottom w:val="single" w:sz="4" w:space="0" w:color="auto"/>
              <w:right w:val="single" w:sz="4" w:space="0" w:color="auto"/>
            </w:tcBorders>
          </w:tcPr>
          <w:p w:rsidR="00A47790" w:rsidRPr="00492F92"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17</w:t>
            </w:r>
          </w:p>
        </w:tc>
        <w:tc>
          <w:tcPr>
            <w:tcW w:w="1134" w:type="dxa"/>
            <w:tcBorders>
              <w:top w:val="single" w:sz="4" w:space="0" w:color="auto"/>
              <w:left w:val="single" w:sz="4" w:space="0" w:color="auto"/>
              <w:bottom w:val="single" w:sz="4" w:space="0" w:color="auto"/>
              <w:right w:val="single" w:sz="4" w:space="0" w:color="auto"/>
            </w:tcBorders>
          </w:tcPr>
          <w:p w:rsidR="00A47790" w:rsidRPr="00492F92"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tcPr>
          <w:p w:rsidR="00A47790" w:rsidRPr="00492F92"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24</w:t>
            </w:r>
          </w:p>
        </w:tc>
        <w:tc>
          <w:tcPr>
            <w:tcW w:w="992" w:type="dxa"/>
            <w:tcBorders>
              <w:top w:val="single" w:sz="4" w:space="0" w:color="auto"/>
              <w:left w:val="single" w:sz="4" w:space="0" w:color="auto"/>
              <w:bottom w:val="single" w:sz="4" w:space="0" w:color="auto"/>
            </w:tcBorders>
          </w:tcPr>
          <w:p w:rsidR="00A47790" w:rsidRPr="00492F92"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28</w:t>
            </w:r>
          </w:p>
        </w:tc>
      </w:tr>
      <w:tr w:rsidR="00A47790" w:rsidRPr="00E356B6" w:rsidTr="00220FC5">
        <w:trPr>
          <w:tblHeader/>
        </w:trPr>
        <w:tc>
          <w:tcPr>
            <w:tcW w:w="675" w:type="dxa"/>
            <w:tcBorders>
              <w:top w:val="single" w:sz="4" w:space="0" w:color="auto"/>
              <w:bottom w:val="single" w:sz="4" w:space="0" w:color="auto"/>
              <w:right w:val="single" w:sz="4" w:space="0" w:color="auto"/>
            </w:tcBorders>
          </w:tcPr>
          <w:p w:rsidR="00A47790" w:rsidRPr="002350BF" w:rsidRDefault="00A47790" w:rsidP="00220FC5">
            <w:pPr>
              <w:pStyle w:val="ab"/>
              <w:widowControl/>
              <w:suppressAutoHyphens/>
              <w:jc w:val="center"/>
              <w:rPr>
                <w:rFonts w:ascii="Times New Roman" w:hAnsi="Times New Roman" w:cs="Times New Roman"/>
              </w:rPr>
            </w:pPr>
          </w:p>
        </w:tc>
        <w:tc>
          <w:tcPr>
            <w:tcW w:w="13466" w:type="dxa"/>
            <w:gridSpan w:val="7"/>
            <w:tcBorders>
              <w:top w:val="single" w:sz="4" w:space="0" w:color="auto"/>
              <w:left w:val="single" w:sz="4" w:space="0" w:color="auto"/>
              <w:bottom w:val="single" w:sz="4" w:space="0" w:color="auto"/>
            </w:tcBorders>
          </w:tcPr>
          <w:p w:rsidR="00A47790" w:rsidRDefault="00A47790" w:rsidP="00220FC5">
            <w:pPr>
              <w:pStyle w:val="ab"/>
              <w:widowControl/>
              <w:suppressAutoHyphens/>
              <w:rPr>
                <w:rFonts w:ascii="Times New Roman" w:hAnsi="Times New Roman" w:cs="Times New Roman"/>
              </w:rPr>
            </w:pPr>
            <w:r w:rsidRPr="00EA074C">
              <w:rPr>
                <w:rFonts w:ascii="Times New Roman" w:hAnsi="Times New Roman" w:cs="Times New Roman"/>
              </w:rPr>
              <w:t xml:space="preserve">Целевые показатели в области выявления </w:t>
            </w:r>
            <w:r w:rsidRPr="00EA074C">
              <w:rPr>
                <w:rFonts w:ascii="Times New Roman" w:eastAsia="Calibri" w:hAnsi="Times New Roman" w:cs="Times New Roman"/>
                <w:lang w:eastAsia="en-US"/>
              </w:rPr>
              <w:t>бесхозяйных объектов недвижимого имущества, используемых для передачи энергетических ресурсов</w:t>
            </w:r>
          </w:p>
        </w:tc>
      </w:tr>
      <w:tr w:rsidR="00A47790" w:rsidRPr="00E356B6" w:rsidTr="00220FC5">
        <w:trPr>
          <w:tblHeader/>
        </w:trPr>
        <w:tc>
          <w:tcPr>
            <w:tcW w:w="675" w:type="dxa"/>
            <w:tcBorders>
              <w:top w:val="single" w:sz="4" w:space="0" w:color="auto"/>
              <w:bottom w:val="single" w:sz="4" w:space="0" w:color="auto"/>
              <w:right w:val="single" w:sz="4" w:space="0" w:color="auto"/>
            </w:tcBorders>
          </w:tcPr>
          <w:p w:rsidR="00A47790" w:rsidRPr="002350BF"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13</w:t>
            </w:r>
          </w:p>
        </w:tc>
        <w:tc>
          <w:tcPr>
            <w:tcW w:w="6554" w:type="dxa"/>
            <w:tcBorders>
              <w:top w:val="single" w:sz="4" w:space="0" w:color="auto"/>
              <w:left w:val="single" w:sz="4" w:space="0" w:color="auto"/>
              <w:bottom w:val="single" w:sz="4" w:space="0" w:color="auto"/>
              <w:right w:val="single" w:sz="4" w:space="0" w:color="auto"/>
            </w:tcBorders>
          </w:tcPr>
          <w:p w:rsidR="00A47790" w:rsidRPr="00E356B6" w:rsidRDefault="00A47790" w:rsidP="00220FC5">
            <w:pPr>
              <w:pStyle w:val="ab"/>
              <w:widowControl/>
              <w:suppressAutoHyphens/>
              <w:rPr>
                <w:rFonts w:ascii="Times New Roman" w:hAnsi="Times New Roman" w:cs="Times New Roman"/>
              </w:rPr>
            </w:pPr>
            <w:r>
              <w:rPr>
                <w:rFonts w:ascii="Times New Roman" w:hAnsi="Times New Roman" w:cs="Times New Roman"/>
              </w:rPr>
              <w:t xml:space="preserve">Количество </w:t>
            </w:r>
            <w:r w:rsidRPr="0069415E">
              <w:rPr>
                <w:rFonts w:ascii="Times New Roman" w:eastAsia="Calibri" w:hAnsi="Times New Roman" w:cs="Times New Roman"/>
                <w:lang w:eastAsia="en-US"/>
              </w:rPr>
              <w:t>выявленных бесхозяйных объектов недвижимого имущества, используемых для передачи энергетических ресурсов</w:t>
            </w:r>
            <w:r w:rsidRPr="00EA074C">
              <w:rPr>
                <w:rFonts w:ascii="Times New Roman" w:eastAsia="Calibri" w:hAnsi="Times New Roman" w:cs="Times New Roman"/>
                <w:lang w:eastAsia="en-US"/>
              </w:rPr>
              <w:t xml:space="preserve"> с последующим признанием права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tcPr>
          <w:p w:rsidR="00A47790" w:rsidRPr="00E356B6"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шт</w:t>
            </w:r>
          </w:p>
        </w:tc>
        <w:tc>
          <w:tcPr>
            <w:tcW w:w="1100"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0</w:t>
            </w:r>
          </w:p>
        </w:tc>
        <w:tc>
          <w:tcPr>
            <w:tcW w:w="992" w:type="dxa"/>
            <w:tcBorders>
              <w:top w:val="single" w:sz="4" w:space="0" w:color="auto"/>
              <w:left w:val="single" w:sz="4" w:space="0" w:color="auto"/>
              <w:bottom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0</w:t>
            </w:r>
          </w:p>
        </w:tc>
      </w:tr>
      <w:tr w:rsidR="00A47790" w:rsidRPr="00E356B6" w:rsidTr="00220FC5">
        <w:trPr>
          <w:tblHeader/>
        </w:trPr>
        <w:tc>
          <w:tcPr>
            <w:tcW w:w="675" w:type="dxa"/>
            <w:tcBorders>
              <w:top w:val="single" w:sz="4" w:space="0" w:color="auto"/>
              <w:bottom w:val="single" w:sz="4" w:space="0" w:color="auto"/>
              <w:right w:val="single" w:sz="4" w:space="0" w:color="auto"/>
            </w:tcBorders>
          </w:tcPr>
          <w:p w:rsidR="00A47790" w:rsidRPr="002350BF" w:rsidRDefault="00A47790" w:rsidP="00220FC5">
            <w:pPr>
              <w:pStyle w:val="ab"/>
              <w:widowControl/>
              <w:suppressAutoHyphens/>
              <w:jc w:val="center"/>
              <w:rPr>
                <w:rFonts w:ascii="Times New Roman" w:hAnsi="Times New Roman" w:cs="Times New Roman"/>
              </w:rPr>
            </w:pPr>
          </w:p>
        </w:tc>
        <w:tc>
          <w:tcPr>
            <w:tcW w:w="13466" w:type="dxa"/>
            <w:gridSpan w:val="7"/>
            <w:tcBorders>
              <w:top w:val="single" w:sz="4" w:space="0" w:color="auto"/>
              <w:left w:val="single" w:sz="4" w:space="0" w:color="auto"/>
              <w:bottom w:val="single" w:sz="4" w:space="0" w:color="auto"/>
            </w:tcBorders>
          </w:tcPr>
          <w:p w:rsidR="00A47790" w:rsidRPr="00EA074C" w:rsidRDefault="00A47790" w:rsidP="00220FC5">
            <w:pPr>
              <w:pStyle w:val="ab"/>
              <w:widowControl/>
              <w:suppressAutoHyphens/>
              <w:rPr>
                <w:rFonts w:ascii="Times New Roman" w:hAnsi="Times New Roman" w:cs="Times New Roman"/>
              </w:rPr>
            </w:pPr>
            <w:r w:rsidRPr="00EA074C">
              <w:rPr>
                <w:rFonts w:ascii="Times New Roman" w:hAnsi="Times New Roman" w:cs="Times New Roman"/>
              </w:rPr>
              <w:t>Целевые показатели в области энергосбережения и повышения энергетической эффективности в транспортном комплексе</w:t>
            </w:r>
          </w:p>
        </w:tc>
      </w:tr>
      <w:tr w:rsidR="00A47790" w:rsidRPr="00E356B6" w:rsidTr="00220FC5">
        <w:trPr>
          <w:tblHeader/>
        </w:trPr>
        <w:tc>
          <w:tcPr>
            <w:tcW w:w="675" w:type="dxa"/>
            <w:tcBorders>
              <w:top w:val="single" w:sz="4" w:space="0" w:color="auto"/>
              <w:bottom w:val="single" w:sz="4" w:space="0" w:color="auto"/>
              <w:right w:val="single" w:sz="4" w:space="0" w:color="auto"/>
            </w:tcBorders>
          </w:tcPr>
          <w:p w:rsidR="00A47790" w:rsidRPr="002350BF"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14</w:t>
            </w:r>
          </w:p>
        </w:tc>
        <w:tc>
          <w:tcPr>
            <w:tcW w:w="6554" w:type="dxa"/>
            <w:tcBorders>
              <w:top w:val="single" w:sz="4" w:space="0" w:color="auto"/>
              <w:left w:val="single" w:sz="4" w:space="0" w:color="auto"/>
              <w:bottom w:val="single" w:sz="4" w:space="0" w:color="auto"/>
              <w:right w:val="single" w:sz="4" w:space="0" w:color="auto"/>
            </w:tcBorders>
          </w:tcPr>
          <w:p w:rsidR="00A47790" w:rsidRPr="00226299" w:rsidRDefault="00A47790" w:rsidP="00220FC5">
            <w:pPr>
              <w:pStyle w:val="ab"/>
              <w:widowControl/>
              <w:suppressAutoHyphens/>
              <w:rPr>
                <w:rFonts w:ascii="Times New Roman" w:hAnsi="Times New Roman" w:cs="Times New Roman"/>
              </w:rPr>
            </w:pPr>
            <w:r w:rsidRPr="00226299">
              <w:rPr>
                <w:rFonts w:ascii="Times New Roman" w:hAnsi="Times New Roman" w:cs="Times New Roman"/>
              </w:rPr>
              <w:t>Количество транспортных средств, использующих природный газ, газовые смеси, сжиженный углеводородный га</w:t>
            </w:r>
            <w:r>
              <w:rPr>
                <w:rFonts w:ascii="Times New Roman" w:hAnsi="Times New Roman" w:cs="Times New Roman"/>
              </w:rPr>
              <w:t>з в качестве моторного топлива.</w:t>
            </w:r>
          </w:p>
        </w:tc>
        <w:tc>
          <w:tcPr>
            <w:tcW w:w="1418" w:type="dxa"/>
            <w:tcBorders>
              <w:top w:val="single" w:sz="4" w:space="0" w:color="auto"/>
              <w:left w:val="single" w:sz="4" w:space="0" w:color="auto"/>
              <w:bottom w:val="single" w:sz="4" w:space="0" w:color="auto"/>
              <w:right w:val="single" w:sz="4" w:space="0" w:color="auto"/>
            </w:tcBorders>
          </w:tcPr>
          <w:p w:rsidR="00A47790" w:rsidRPr="00226299" w:rsidRDefault="00A47790" w:rsidP="00220FC5">
            <w:pPr>
              <w:pStyle w:val="ab"/>
              <w:widowControl/>
              <w:suppressAutoHyphens/>
              <w:jc w:val="center"/>
              <w:rPr>
                <w:rFonts w:ascii="Times New Roman" w:hAnsi="Times New Roman" w:cs="Times New Roman"/>
              </w:rPr>
            </w:pPr>
            <w:r w:rsidRPr="00226299">
              <w:rPr>
                <w:rFonts w:ascii="Times New Roman" w:hAnsi="Times New Roman" w:cs="Times New Roman"/>
              </w:rPr>
              <w:t>ед.</w:t>
            </w:r>
          </w:p>
        </w:tc>
        <w:tc>
          <w:tcPr>
            <w:tcW w:w="1100"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5</w:t>
            </w:r>
          </w:p>
        </w:tc>
        <w:tc>
          <w:tcPr>
            <w:tcW w:w="992" w:type="dxa"/>
            <w:tcBorders>
              <w:top w:val="single" w:sz="4" w:space="0" w:color="auto"/>
              <w:left w:val="single" w:sz="4" w:space="0" w:color="auto"/>
              <w:bottom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5</w:t>
            </w:r>
          </w:p>
        </w:tc>
      </w:tr>
    </w:tbl>
    <w:p w:rsidR="00A47790" w:rsidRDefault="00A47790" w:rsidP="00A47790">
      <w:pPr>
        <w:jc w:val="left"/>
        <w:rPr>
          <w:rFonts w:ascii="Times New Roman" w:hAnsi="Times New Roman" w:cs="Times New Roman"/>
          <w:sz w:val="28"/>
          <w:szCs w:val="28"/>
        </w:rPr>
      </w:pPr>
    </w:p>
    <w:p w:rsidR="00A47790" w:rsidRDefault="00A47790" w:rsidP="00A47790">
      <w:pPr>
        <w:suppressAutoHyphens/>
        <w:ind w:firstLine="709"/>
        <w:jc w:val="both"/>
        <w:rPr>
          <w:rFonts w:ascii="Times New Roman" w:hAnsi="Times New Roman" w:cs="Times New Roman"/>
          <w:sz w:val="28"/>
          <w:szCs w:val="28"/>
        </w:rPr>
      </w:pPr>
      <w:r w:rsidRPr="00A22395">
        <w:rPr>
          <w:rFonts w:ascii="Times New Roman" w:hAnsi="Times New Roman" w:cs="Times New Roman"/>
          <w:sz w:val="28"/>
          <w:szCs w:val="28"/>
        </w:rPr>
        <w:t>Период реализации подпрограммы – 20</w:t>
      </w:r>
      <w:r>
        <w:rPr>
          <w:rFonts w:ascii="Times New Roman" w:hAnsi="Times New Roman" w:cs="Times New Roman"/>
          <w:sz w:val="28"/>
          <w:szCs w:val="28"/>
        </w:rPr>
        <w:t>20-</w:t>
      </w:r>
      <w:r w:rsidRPr="00A22395">
        <w:rPr>
          <w:rFonts w:ascii="Times New Roman" w:hAnsi="Times New Roman" w:cs="Times New Roman"/>
          <w:sz w:val="28"/>
          <w:szCs w:val="28"/>
        </w:rPr>
        <w:t>20</w:t>
      </w:r>
      <w:r>
        <w:rPr>
          <w:rFonts w:ascii="Times New Roman" w:hAnsi="Times New Roman" w:cs="Times New Roman"/>
          <w:sz w:val="28"/>
          <w:szCs w:val="28"/>
        </w:rPr>
        <w:t>24</w:t>
      </w:r>
      <w:r w:rsidRPr="00A22395">
        <w:rPr>
          <w:rFonts w:ascii="Times New Roman" w:hAnsi="Times New Roman" w:cs="Times New Roman"/>
          <w:sz w:val="28"/>
          <w:szCs w:val="28"/>
        </w:rPr>
        <w:t xml:space="preserve"> годы. </w:t>
      </w:r>
      <w:r>
        <w:rPr>
          <w:rFonts w:ascii="Times New Roman" w:hAnsi="Times New Roman" w:cs="Times New Roman"/>
          <w:sz w:val="28"/>
          <w:szCs w:val="28"/>
        </w:rPr>
        <w:t>Реализуется в один этап.</w:t>
      </w:r>
    </w:p>
    <w:p w:rsidR="00A47790" w:rsidRDefault="00A47790" w:rsidP="00A47790">
      <w:pPr>
        <w:spacing w:after="200" w:line="276" w:lineRule="auto"/>
        <w:jc w:val="left"/>
        <w:rPr>
          <w:rFonts w:ascii="Times New Roman" w:hAnsi="Times New Roman" w:cs="Times New Roman"/>
          <w:sz w:val="28"/>
          <w:szCs w:val="28"/>
        </w:rPr>
      </w:pPr>
      <w:r>
        <w:rPr>
          <w:rFonts w:ascii="Times New Roman" w:hAnsi="Times New Roman" w:cs="Times New Roman"/>
          <w:sz w:val="28"/>
          <w:szCs w:val="28"/>
        </w:rPr>
        <w:br w:type="page"/>
      </w:r>
    </w:p>
    <w:p w:rsidR="00A47790" w:rsidRPr="00B63B93" w:rsidRDefault="00A47790" w:rsidP="00A47790">
      <w:pPr>
        <w:suppressAutoHyphens/>
        <w:ind w:left="142"/>
        <w:rPr>
          <w:rFonts w:ascii="Times New Roman" w:hAnsi="Times New Roman" w:cs="Times New Roman"/>
          <w:sz w:val="28"/>
          <w:szCs w:val="28"/>
        </w:rPr>
      </w:pPr>
      <w:r w:rsidRPr="00B63B93">
        <w:rPr>
          <w:rFonts w:ascii="Times New Roman" w:hAnsi="Times New Roman" w:cs="Times New Roman"/>
          <w:sz w:val="28"/>
          <w:szCs w:val="28"/>
        </w:rPr>
        <w:lastRenderedPageBreak/>
        <w:t xml:space="preserve">3. ПЕРЕЧЕНЬ </w:t>
      </w:r>
    </w:p>
    <w:p w:rsidR="00A47790" w:rsidRDefault="00A47790" w:rsidP="00A47790">
      <w:pPr>
        <w:suppressAutoHyphens/>
        <w:ind w:left="142"/>
        <w:rPr>
          <w:rFonts w:ascii="Times New Roman" w:hAnsi="Times New Roman" w:cs="Times New Roman"/>
          <w:sz w:val="28"/>
          <w:szCs w:val="28"/>
        </w:rPr>
      </w:pPr>
      <w:r w:rsidRPr="00B63B93">
        <w:rPr>
          <w:rFonts w:ascii="Times New Roman" w:hAnsi="Times New Roman" w:cs="Times New Roman"/>
          <w:sz w:val="28"/>
          <w:szCs w:val="28"/>
        </w:rPr>
        <w:t>мероприятий подпрограммы</w:t>
      </w:r>
    </w:p>
    <w:p w:rsidR="00A47790" w:rsidRDefault="00A47790" w:rsidP="00A47790">
      <w:pPr>
        <w:suppressAutoHyphens/>
        <w:ind w:left="142"/>
        <w:rPr>
          <w:rFonts w:ascii="Times New Roman" w:hAnsi="Times New Roman" w:cs="Times New Roman"/>
          <w:sz w:val="28"/>
          <w:szCs w:val="28"/>
        </w:rPr>
      </w:pPr>
      <w:r>
        <w:rPr>
          <w:rFonts w:ascii="Times New Roman" w:hAnsi="Times New Roman" w:cs="Times New Roman"/>
          <w:sz w:val="28"/>
          <w:szCs w:val="28"/>
        </w:rPr>
        <w:t>«</w:t>
      </w:r>
      <w:r w:rsidRPr="00B63B93">
        <w:rPr>
          <w:rFonts w:ascii="Times New Roman" w:hAnsi="Times New Roman" w:cs="Times New Roman"/>
          <w:sz w:val="28"/>
          <w:szCs w:val="28"/>
        </w:rPr>
        <w:t xml:space="preserve">Энергосбережение и повышение энергетической эффективности на территории </w:t>
      </w:r>
    </w:p>
    <w:p w:rsidR="00A47790" w:rsidRPr="00EC72C3" w:rsidRDefault="00A47790" w:rsidP="00A47790">
      <w:pPr>
        <w:suppressAutoHyphens/>
        <w:spacing w:after="120"/>
        <w:ind w:left="142"/>
        <w:rPr>
          <w:rStyle w:val="af"/>
          <w:rFonts w:ascii="Times New Roman" w:hAnsi="Times New Roman" w:cs="Times New Roman"/>
          <w:b w:val="0"/>
          <w:color w:val="auto"/>
          <w:sz w:val="28"/>
          <w:szCs w:val="28"/>
        </w:rPr>
      </w:pPr>
      <w:r w:rsidRPr="00B63B93">
        <w:rPr>
          <w:rFonts w:ascii="Times New Roman" w:hAnsi="Times New Roman" w:cs="Times New Roman"/>
          <w:sz w:val="28"/>
          <w:szCs w:val="28"/>
        </w:rPr>
        <w:t>Новопокровского сельского поселения</w:t>
      </w:r>
      <w:r>
        <w:rPr>
          <w:rFonts w:ascii="Times New Roman" w:hAnsi="Times New Roman" w:cs="Times New Roman"/>
          <w:sz w:val="28"/>
          <w:szCs w:val="28"/>
        </w:rPr>
        <w:t>»</w:t>
      </w:r>
    </w:p>
    <w:tbl>
      <w:tblPr>
        <w:tblpPr w:leftFromText="180" w:rightFromText="180" w:vertAnchor="text" w:tblpX="108" w:tblpY="1"/>
        <w:tblOverlap w:val="never"/>
        <w:tblW w:w="14487"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2376"/>
        <w:gridCol w:w="1843"/>
        <w:gridCol w:w="1134"/>
        <w:gridCol w:w="850"/>
        <w:gridCol w:w="851"/>
        <w:gridCol w:w="851"/>
        <w:gridCol w:w="850"/>
        <w:gridCol w:w="851"/>
        <w:gridCol w:w="2126"/>
        <w:gridCol w:w="2126"/>
      </w:tblGrid>
      <w:tr w:rsidR="00A47790" w:rsidRPr="00A22395" w:rsidTr="00220FC5">
        <w:tc>
          <w:tcPr>
            <w:tcW w:w="629" w:type="dxa"/>
            <w:vMerge w:val="restart"/>
            <w:tcBorders>
              <w:top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sidRPr="00A22395">
              <w:rPr>
                <w:rFonts w:ascii="Times New Roman" w:hAnsi="Times New Roman" w:cs="Times New Roman"/>
              </w:rPr>
              <w:t>№</w:t>
            </w:r>
          </w:p>
          <w:p w:rsidR="00A47790" w:rsidRPr="00A22395" w:rsidRDefault="00A47790" w:rsidP="00220FC5">
            <w:pPr>
              <w:pStyle w:val="ab"/>
              <w:widowControl/>
              <w:suppressAutoHyphens/>
              <w:jc w:val="center"/>
              <w:rPr>
                <w:rFonts w:ascii="Times New Roman" w:hAnsi="Times New Roman" w:cs="Times New Roman"/>
              </w:rPr>
            </w:pPr>
            <w:r w:rsidRPr="00A22395">
              <w:rPr>
                <w:rFonts w:ascii="Times New Roman" w:hAnsi="Times New Roman" w:cs="Times New Roman"/>
              </w:rPr>
              <w:t>п/п</w:t>
            </w:r>
          </w:p>
        </w:tc>
        <w:tc>
          <w:tcPr>
            <w:tcW w:w="2376" w:type="dxa"/>
            <w:vMerge w:val="restart"/>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sidRPr="00A22395">
              <w:rPr>
                <w:rFonts w:ascii="Times New Roman" w:hAnsi="Times New Roman" w:cs="Times New Roman"/>
              </w:rPr>
              <w:t>Наименование 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tabs>
                <w:tab w:val="left" w:pos="1928"/>
              </w:tabs>
              <w:suppressAutoHyphens/>
              <w:jc w:val="center"/>
              <w:rPr>
                <w:rFonts w:ascii="Times New Roman" w:hAnsi="Times New Roman" w:cs="Times New Roman"/>
              </w:rPr>
            </w:pPr>
            <w:r w:rsidRPr="00A22395">
              <w:rPr>
                <w:rFonts w:ascii="Times New Roman" w:hAnsi="Times New Roman" w:cs="Times New Roman"/>
              </w:rPr>
              <w:t>Источник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sidRPr="00A22395">
              <w:rPr>
                <w:rFonts w:ascii="Times New Roman" w:hAnsi="Times New Roman" w:cs="Times New Roman"/>
              </w:rPr>
              <w:t>Объем финансирования, всего (тыс.руб</w:t>
            </w:r>
            <w:r>
              <w:rPr>
                <w:rFonts w:ascii="Times New Roman" w:hAnsi="Times New Roman" w:cs="Times New Roman"/>
              </w:rPr>
              <w:t>.</w:t>
            </w:r>
            <w:r w:rsidRPr="00A22395">
              <w:rPr>
                <w:rFonts w:ascii="Times New Roman" w:hAnsi="Times New Roman" w:cs="Times New Roman"/>
              </w:rPr>
              <w:t>)</w:t>
            </w:r>
          </w:p>
        </w:tc>
        <w:tc>
          <w:tcPr>
            <w:tcW w:w="3402" w:type="dxa"/>
            <w:gridSpan w:val="4"/>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sidRPr="00A22395">
              <w:rPr>
                <w:rFonts w:ascii="Times New Roman" w:hAnsi="Times New Roman" w:cs="Times New Roman"/>
              </w:rPr>
              <w:t>В том числе по годам</w:t>
            </w:r>
          </w:p>
        </w:tc>
        <w:tc>
          <w:tcPr>
            <w:tcW w:w="851" w:type="dxa"/>
            <w:tcBorders>
              <w:top w:val="single" w:sz="4" w:space="0" w:color="auto"/>
              <w:left w:val="single" w:sz="4" w:space="0" w:color="auto"/>
              <w:bottom w:val="nil"/>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p>
        </w:tc>
        <w:tc>
          <w:tcPr>
            <w:tcW w:w="2126" w:type="dxa"/>
            <w:vMerge w:val="restart"/>
            <w:tcBorders>
              <w:top w:val="single" w:sz="4" w:space="0" w:color="auto"/>
              <w:left w:val="single" w:sz="4" w:space="0" w:color="auto"/>
              <w:bottom w:val="nil"/>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sidRPr="00A22395">
              <w:rPr>
                <w:rFonts w:ascii="Times New Roman" w:hAnsi="Times New Roman" w:cs="Times New Roman"/>
              </w:rPr>
              <w:t>Непосредственный результат реализации мероприятия</w:t>
            </w:r>
          </w:p>
        </w:tc>
        <w:tc>
          <w:tcPr>
            <w:tcW w:w="2126" w:type="dxa"/>
            <w:vMerge w:val="restart"/>
            <w:tcBorders>
              <w:top w:val="single" w:sz="4" w:space="0" w:color="auto"/>
              <w:left w:val="single" w:sz="4" w:space="0" w:color="auto"/>
              <w:bottom w:val="nil"/>
            </w:tcBorders>
          </w:tcPr>
          <w:p w:rsidR="00A47790" w:rsidRPr="00A22395" w:rsidRDefault="00A47790" w:rsidP="00220FC5">
            <w:pPr>
              <w:pStyle w:val="ab"/>
              <w:widowControl/>
              <w:suppressAutoHyphens/>
              <w:jc w:val="center"/>
              <w:rPr>
                <w:rFonts w:ascii="Times New Roman" w:hAnsi="Times New Roman" w:cs="Times New Roman"/>
              </w:rPr>
            </w:pPr>
            <w:r w:rsidRPr="00A22395">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A47790" w:rsidRPr="00A22395" w:rsidTr="00220FC5">
        <w:tc>
          <w:tcPr>
            <w:tcW w:w="629" w:type="dxa"/>
            <w:vMerge/>
            <w:tcBorders>
              <w:top w:val="single" w:sz="4" w:space="0" w:color="auto"/>
              <w:bottom w:val="nil"/>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p>
        </w:tc>
        <w:tc>
          <w:tcPr>
            <w:tcW w:w="2376" w:type="dxa"/>
            <w:vMerge/>
            <w:tcBorders>
              <w:top w:val="single" w:sz="4" w:space="0" w:color="auto"/>
              <w:left w:val="single" w:sz="4" w:space="0" w:color="auto"/>
              <w:bottom w:val="nil"/>
              <w:right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nil"/>
              <w:right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1134" w:type="dxa"/>
            <w:vMerge/>
            <w:tcBorders>
              <w:top w:val="single" w:sz="4" w:space="0" w:color="auto"/>
              <w:left w:val="single" w:sz="4" w:space="0" w:color="auto"/>
              <w:bottom w:val="nil"/>
              <w:right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nil"/>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sidRPr="00A22395">
              <w:rPr>
                <w:rFonts w:ascii="Times New Roman" w:hAnsi="Times New Roman" w:cs="Times New Roman"/>
              </w:rPr>
              <w:t>20</w:t>
            </w:r>
            <w:r>
              <w:rPr>
                <w:rFonts w:ascii="Times New Roman" w:hAnsi="Times New Roman" w:cs="Times New Roman"/>
              </w:rPr>
              <w:t>20</w:t>
            </w:r>
            <w:r w:rsidRPr="00A22395">
              <w:rPr>
                <w:rFonts w:ascii="Times New Roman" w:hAnsi="Times New Roman" w:cs="Times New Roman"/>
              </w:rPr>
              <w:t xml:space="preserve"> год</w:t>
            </w:r>
          </w:p>
        </w:tc>
        <w:tc>
          <w:tcPr>
            <w:tcW w:w="851" w:type="dxa"/>
            <w:tcBorders>
              <w:top w:val="single" w:sz="4" w:space="0" w:color="auto"/>
              <w:left w:val="single" w:sz="4" w:space="0" w:color="auto"/>
              <w:bottom w:val="nil"/>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sidRPr="00A22395">
              <w:rPr>
                <w:rFonts w:ascii="Times New Roman" w:hAnsi="Times New Roman" w:cs="Times New Roman"/>
              </w:rPr>
              <w:t>20</w:t>
            </w:r>
            <w:r>
              <w:rPr>
                <w:rFonts w:ascii="Times New Roman" w:hAnsi="Times New Roman" w:cs="Times New Roman"/>
              </w:rPr>
              <w:t>2</w:t>
            </w:r>
            <w:r w:rsidRPr="00A22395">
              <w:rPr>
                <w:rFonts w:ascii="Times New Roman" w:hAnsi="Times New Roman" w:cs="Times New Roman"/>
              </w:rPr>
              <w:t>1 год</w:t>
            </w:r>
          </w:p>
        </w:tc>
        <w:tc>
          <w:tcPr>
            <w:tcW w:w="851" w:type="dxa"/>
            <w:tcBorders>
              <w:top w:val="single" w:sz="4" w:space="0" w:color="auto"/>
              <w:left w:val="single" w:sz="4" w:space="0" w:color="auto"/>
              <w:bottom w:val="nil"/>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sidRPr="00A22395">
              <w:rPr>
                <w:rFonts w:ascii="Times New Roman" w:hAnsi="Times New Roman" w:cs="Times New Roman"/>
              </w:rPr>
              <w:t>20</w:t>
            </w:r>
            <w:r>
              <w:rPr>
                <w:rFonts w:ascii="Times New Roman" w:hAnsi="Times New Roman" w:cs="Times New Roman"/>
              </w:rPr>
              <w:t>22</w:t>
            </w:r>
            <w:r w:rsidRPr="00A22395">
              <w:rPr>
                <w:rFonts w:ascii="Times New Roman" w:hAnsi="Times New Roman" w:cs="Times New Roman"/>
              </w:rPr>
              <w:t xml:space="preserve"> год</w:t>
            </w:r>
          </w:p>
        </w:tc>
        <w:tc>
          <w:tcPr>
            <w:tcW w:w="850" w:type="dxa"/>
            <w:tcBorders>
              <w:top w:val="single" w:sz="4" w:space="0" w:color="auto"/>
              <w:left w:val="single" w:sz="4" w:space="0" w:color="auto"/>
              <w:bottom w:val="nil"/>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2023</w:t>
            </w:r>
            <w:r w:rsidRPr="00A22395">
              <w:rPr>
                <w:rFonts w:ascii="Times New Roman" w:hAnsi="Times New Roman" w:cs="Times New Roman"/>
              </w:rPr>
              <w:t xml:space="preserve"> год</w:t>
            </w:r>
          </w:p>
        </w:tc>
        <w:tc>
          <w:tcPr>
            <w:tcW w:w="851" w:type="dxa"/>
            <w:tcBorders>
              <w:top w:val="single" w:sz="4" w:space="0" w:color="auto"/>
              <w:left w:val="single" w:sz="4" w:space="0" w:color="auto"/>
              <w:bottom w:val="nil"/>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2024</w:t>
            </w:r>
            <w:r w:rsidRPr="00A22395">
              <w:rPr>
                <w:rFonts w:ascii="Times New Roman" w:hAnsi="Times New Roman" w:cs="Times New Roman"/>
              </w:rPr>
              <w:t xml:space="preserve"> год</w:t>
            </w:r>
          </w:p>
        </w:tc>
        <w:tc>
          <w:tcPr>
            <w:tcW w:w="2126" w:type="dxa"/>
            <w:vMerge/>
            <w:tcBorders>
              <w:top w:val="single" w:sz="4" w:space="0" w:color="auto"/>
              <w:left w:val="single" w:sz="4" w:space="0" w:color="auto"/>
              <w:bottom w:val="nil"/>
              <w:right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2126" w:type="dxa"/>
            <w:vMerge/>
            <w:tcBorders>
              <w:top w:val="single" w:sz="4" w:space="0" w:color="auto"/>
              <w:left w:val="single" w:sz="4" w:space="0" w:color="auto"/>
              <w:bottom w:val="nil"/>
            </w:tcBorders>
          </w:tcPr>
          <w:p w:rsidR="00A47790" w:rsidRPr="00A22395" w:rsidRDefault="00A47790" w:rsidP="00220FC5">
            <w:pPr>
              <w:pStyle w:val="ab"/>
              <w:widowControl/>
              <w:suppressAutoHyphens/>
              <w:rPr>
                <w:rFonts w:ascii="Times New Roman" w:hAnsi="Times New Roman" w:cs="Times New Roman"/>
              </w:rPr>
            </w:pPr>
          </w:p>
        </w:tc>
      </w:tr>
      <w:tr w:rsidR="00A47790" w:rsidRPr="00A22395" w:rsidTr="00220FC5">
        <w:trPr>
          <w:trHeight w:val="80"/>
          <w:tblHeader/>
        </w:trPr>
        <w:tc>
          <w:tcPr>
            <w:tcW w:w="629" w:type="dxa"/>
            <w:tcBorders>
              <w:top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sidRPr="00A22395">
              <w:rPr>
                <w:rFonts w:ascii="Times New Roman" w:hAnsi="Times New Roman" w:cs="Times New Roman"/>
              </w:rPr>
              <w:t>1</w:t>
            </w:r>
          </w:p>
        </w:tc>
        <w:tc>
          <w:tcPr>
            <w:tcW w:w="2376"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sidRPr="00A22395">
              <w:rPr>
                <w:rFonts w:ascii="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sidRPr="00A2239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sidRPr="00A22395">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sidRPr="00A22395">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sidRPr="00A22395">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sidRPr="00A22395">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sidRPr="00A22395">
              <w:rPr>
                <w:rFonts w:ascii="Times New Roman" w:hAnsi="Times New Roman" w:cs="Times New Roman"/>
              </w:rPr>
              <w:t>9</w:t>
            </w:r>
          </w:p>
        </w:tc>
        <w:tc>
          <w:tcPr>
            <w:tcW w:w="851"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sidRPr="00A22395">
              <w:rPr>
                <w:rFonts w:ascii="Times New Roman" w:hAnsi="Times New Roman" w:cs="Times New Roman"/>
              </w:rPr>
              <w:t>10</w:t>
            </w:r>
          </w:p>
        </w:tc>
        <w:tc>
          <w:tcPr>
            <w:tcW w:w="2126" w:type="dxa"/>
            <w:tcBorders>
              <w:top w:val="single" w:sz="4" w:space="0" w:color="auto"/>
              <w:left w:val="single" w:sz="4" w:space="0" w:color="auto"/>
              <w:bottom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sidRPr="00A22395">
              <w:rPr>
                <w:rFonts w:ascii="Times New Roman" w:hAnsi="Times New Roman" w:cs="Times New Roman"/>
              </w:rPr>
              <w:t>11</w:t>
            </w:r>
          </w:p>
        </w:tc>
        <w:tc>
          <w:tcPr>
            <w:tcW w:w="2126" w:type="dxa"/>
            <w:tcBorders>
              <w:top w:val="single" w:sz="4" w:space="0" w:color="auto"/>
              <w:left w:val="single" w:sz="4" w:space="0" w:color="auto"/>
              <w:bottom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sidRPr="00A22395">
              <w:rPr>
                <w:rFonts w:ascii="Times New Roman" w:hAnsi="Times New Roman" w:cs="Times New Roman"/>
              </w:rPr>
              <w:t>12</w:t>
            </w:r>
          </w:p>
        </w:tc>
      </w:tr>
      <w:tr w:rsidR="00A47790" w:rsidRPr="00A22395" w:rsidTr="00220FC5">
        <w:trPr>
          <w:trHeight w:val="456"/>
        </w:trPr>
        <w:tc>
          <w:tcPr>
            <w:tcW w:w="629" w:type="dxa"/>
            <w:tcBorders>
              <w:top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sidRPr="00A22395">
              <w:rPr>
                <w:rFonts w:ascii="Times New Roman" w:hAnsi="Times New Roman" w:cs="Times New Roman"/>
              </w:rPr>
              <w:t>1</w:t>
            </w:r>
          </w:p>
        </w:tc>
        <w:tc>
          <w:tcPr>
            <w:tcW w:w="2376"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3"/>
              <w:widowControl/>
              <w:suppressAutoHyphens/>
              <w:rPr>
                <w:rFonts w:ascii="Times New Roman" w:hAnsi="Times New Roman" w:cs="Times New Roman"/>
              </w:rPr>
            </w:pPr>
            <w:r w:rsidRPr="00A22395">
              <w:rPr>
                <w:rFonts w:ascii="Times New Roman" w:hAnsi="Times New Roman" w:cs="Times New Roman"/>
              </w:rPr>
              <w:t>Цель</w:t>
            </w:r>
          </w:p>
        </w:tc>
        <w:tc>
          <w:tcPr>
            <w:tcW w:w="11482" w:type="dxa"/>
            <w:gridSpan w:val="9"/>
            <w:tcBorders>
              <w:top w:val="single" w:sz="4" w:space="0" w:color="auto"/>
              <w:left w:val="single" w:sz="4" w:space="0" w:color="auto"/>
              <w:bottom w:val="single" w:sz="4" w:space="0" w:color="auto"/>
            </w:tcBorders>
          </w:tcPr>
          <w:p w:rsidR="00A47790" w:rsidRPr="00200438" w:rsidRDefault="00A47790" w:rsidP="00220FC5">
            <w:pPr>
              <w:pStyle w:val="a3"/>
              <w:widowControl/>
              <w:suppressAutoHyphens/>
              <w:jc w:val="both"/>
              <w:rPr>
                <w:rFonts w:ascii="Times New Roman" w:hAnsi="Times New Roman" w:cs="Times New Roman"/>
              </w:rPr>
            </w:pPr>
            <w:r>
              <w:rPr>
                <w:rFonts w:ascii="Times New Roman" w:hAnsi="Times New Roman" w:cs="Times New Roman"/>
              </w:rPr>
              <w:t xml:space="preserve">Обеспечение рационального использования энергетических ресурсов </w:t>
            </w:r>
            <w:r w:rsidRPr="00200438">
              <w:rPr>
                <w:rFonts w:ascii="Times New Roman" w:hAnsi="Times New Roman" w:cs="Times New Roman"/>
              </w:rPr>
              <w:t>в Новопокровском сельском поселении</w:t>
            </w:r>
          </w:p>
        </w:tc>
      </w:tr>
      <w:tr w:rsidR="00A47790" w:rsidRPr="00A22395" w:rsidTr="00220FC5">
        <w:trPr>
          <w:trHeight w:val="405"/>
        </w:trPr>
        <w:tc>
          <w:tcPr>
            <w:tcW w:w="629" w:type="dxa"/>
            <w:tcBorders>
              <w:top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sidRPr="00A22395">
              <w:rPr>
                <w:rFonts w:ascii="Times New Roman" w:hAnsi="Times New Roman" w:cs="Times New Roman"/>
              </w:rPr>
              <w:t>1.1</w:t>
            </w:r>
          </w:p>
        </w:tc>
        <w:tc>
          <w:tcPr>
            <w:tcW w:w="2376"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3"/>
              <w:widowControl/>
              <w:suppressAutoHyphens/>
              <w:rPr>
                <w:rFonts w:ascii="Times New Roman" w:hAnsi="Times New Roman" w:cs="Times New Roman"/>
              </w:rPr>
            </w:pPr>
            <w:r w:rsidRPr="00A22395">
              <w:rPr>
                <w:rFonts w:ascii="Times New Roman" w:hAnsi="Times New Roman" w:cs="Times New Roman"/>
              </w:rPr>
              <w:t>Задача</w:t>
            </w:r>
          </w:p>
        </w:tc>
        <w:tc>
          <w:tcPr>
            <w:tcW w:w="11482" w:type="dxa"/>
            <w:gridSpan w:val="9"/>
            <w:tcBorders>
              <w:top w:val="single" w:sz="4" w:space="0" w:color="auto"/>
              <w:left w:val="single" w:sz="4" w:space="0" w:color="auto"/>
              <w:bottom w:val="single" w:sz="4" w:space="0" w:color="auto"/>
            </w:tcBorders>
          </w:tcPr>
          <w:p w:rsidR="00A47790" w:rsidRPr="002B19DE" w:rsidRDefault="00A47790" w:rsidP="00220FC5">
            <w:pPr>
              <w:suppressAutoHyphens/>
              <w:jc w:val="left"/>
              <w:rPr>
                <w:rFonts w:ascii="Times New Roman" w:hAnsi="Times New Roman" w:cs="Times New Roman"/>
                <w:sz w:val="24"/>
                <w:szCs w:val="24"/>
              </w:rPr>
            </w:pPr>
            <w:r>
              <w:rPr>
                <w:rFonts w:ascii="Times New Roman" w:hAnsi="Times New Roman" w:cs="Times New Roman"/>
                <w:sz w:val="24"/>
                <w:szCs w:val="24"/>
              </w:rPr>
              <w:t>Энергосбережение и повышение энергетической эффективности в системах коммунальной инфраструктуры</w:t>
            </w:r>
          </w:p>
        </w:tc>
      </w:tr>
      <w:tr w:rsidR="00A47790" w:rsidRPr="00A22395" w:rsidTr="00220FC5">
        <w:trPr>
          <w:trHeight w:val="158"/>
        </w:trPr>
        <w:tc>
          <w:tcPr>
            <w:tcW w:w="629" w:type="dxa"/>
            <w:vMerge w:val="restart"/>
            <w:tcBorders>
              <w:top w:val="single" w:sz="4" w:space="0" w:color="auto"/>
              <w:right w:val="single" w:sz="4" w:space="0" w:color="auto"/>
            </w:tcBorders>
          </w:tcPr>
          <w:p w:rsidR="00A47790" w:rsidRPr="00B05727" w:rsidRDefault="00A47790" w:rsidP="00220FC5">
            <w:pPr>
              <w:pStyle w:val="ab"/>
              <w:widowControl/>
              <w:suppressAutoHyphens/>
              <w:jc w:val="center"/>
              <w:rPr>
                <w:rFonts w:ascii="Times New Roman" w:hAnsi="Times New Roman" w:cs="Times New Roman"/>
              </w:rPr>
            </w:pPr>
            <w:r w:rsidRPr="00A52DFC">
              <w:rPr>
                <w:rFonts w:ascii="Times New Roman" w:hAnsi="Times New Roman" w:cs="Times New Roman"/>
              </w:rPr>
              <w:t>1.1.1</w:t>
            </w:r>
          </w:p>
          <w:p w:rsidR="00A47790" w:rsidRPr="00A52DFC" w:rsidRDefault="00A47790" w:rsidP="00220FC5">
            <w:pPr>
              <w:suppressAutoHyphens/>
              <w:rPr>
                <w:rFonts w:ascii="Times New Roman" w:hAnsi="Times New Roman" w:cs="Times New Roman"/>
              </w:rPr>
            </w:pPr>
          </w:p>
        </w:tc>
        <w:tc>
          <w:tcPr>
            <w:tcW w:w="2376" w:type="dxa"/>
            <w:vMerge w:val="restart"/>
            <w:tcBorders>
              <w:top w:val="single" w:sz="4" w:space="0" w:color="auto"/>
              <w:left w:val="single" w:sz="4" w:space="0" w:color="auto"/>
              <w:right w:val="single" w:sz="4" w:space="0" w:color="auto"/>
            </w:tcBorders>
          </w:tcPr>
          <w:p w:rsidR="00A47790" w:rsidRPr="00A52DFC" w:rsidRDefault="00A47790" w:rsidP="00220FC5">
            <w:pPr>
              <w:pStyle w:val="a3"/>
              <w:widowControl/>
              <w:suppressAutoHyphens/>
              <w:rPr>
                <w:rFonts w:ascii="Times New Roman" w:hAnsi="Times New Roman" w:cs="Times New Roman"/>
              </w:rPr>
            </w:pPr>
            <w:r>
              <w:rPr>
                <w:rFonts w:ascii="Times New Roman" w:hAnsi="Times New Roman" w:cs="Times New Roman"/>
              </w:rPr>
              <w:t>Совершенствование</w:t>
            </w:r>
            <w:r w:rsidRPr="00A52DFC">
              <w:rPr>
                <w:rFonts w:ascii="Times New Roman" w:hAnsi="Times New Roman" w:cs="Times New Roman"/>
              </w:rPr>
              <w:t xml:space="preserve"> систем теплоснабжения с применением эффективных теплоизоляционных материалов </w:t>
            </w:r>
          </w:p>
        </w:tc>
        <w:tc>
          <w:tcPr>
            <w:tcW w:w="1843" w:type="dxa"/>
            <w:tcBorders>
              <w:top w:val="single" w:sz="4" w:space="0" w:color="auto"/>
              <w:left w:val="single" w:sz="4" w:space="0" w:color="auto"/>
              <w:bottom w:val="single" w:sz="4" w:space="0" w:color="auto"/>
              <w:right w:val="single" w:sz="4" w:space="0" w:color="auto"/>
            </w:tcBorders>
          </w:tcPr>
          <w:p w:rsidR="00A47790" w:rsidRPr="00A52DFC" w:rsidRDefault="00A47790" w:rsidP="00220FC5">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25,0</w:t>
            </w:r>
          </w:p>
        </w:tc>
        <w:tc>
          <w:tcPr>
            <w:tcW w:w="850"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4,0</w:t>
            </w:r>
          </w:p>
        </w:tc>
        <w:tc>
          <w:tcPr>
            <w:tcW w:w="851"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4,5</w:t>
            </w:r>
          </w:p>
        </w:tc>
        <w:tc>
          <w:tcPr>
            <w:tcW w:w="851"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5,0</w:t>
            </w:r>
          </w:p>
        </w:tc>
        <w:tc>
          <w:tcPr>
            <w:tcW w:w="850"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5,5</w:t>
            </w:r>
          </w:p>
        </w:tc>
        <w:tc>
          <w:tcPr>
            <w:tcW w:w="851"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6,0</w:t>
            </w:r>
          </w:p>
        </w:tc>
        <w:tc>
          <w:tcPr>
            <w:tcW w:w="2126" w:type="dxa"/>
            <w:vMerge w:val="restart"/>
            <w:tcBorders>
              <w:top w:val="single" w:sz="4" w:space="0" w:color="auto"/>
              <w:left w:val="single" w:sz="4" w:space="0" w:color="auto"/>
            </w:tcBorders>
          </w:tcPr>
          <w:p w:rsidR="00A47790" w:rsidRPr="002B19DE" w:rsidRDefault="00A47790" w:rsidP="00220FC5">
            <w:pPr>
              <w:suppressAutoHyphens/>
              <w:jc w:val="left"/>
              <w:rPr>
                <w:sz w:val="24"/>
                <w:szCs w:val="24"/>
              </w:rPr>
            </w:pPr>
            <w:r w:rsidRPr="002B19DE">
              <w:rPr>
                <w:rFonts w:ascii="Times New Roman" w:hAnsi="Times New Roman" w:cs="Times New Roman"/>
                <w:sz w:val="24"/>
                <w:szCs w:val="24"/>
              </w:rPr>
              <w:t>Снижение затрат на теплопотребление организаций бюджетной сферы, населения и предприятий сельского поселения</w:t>
            </w:r>
          </w:p>
        </w:tc>
        <w:tc>
          <w:tcPr>
            <w:tcW w:w="2126" w:type="dxa"/>
            <w:vMerge w:val="restart"/>
            <w:tcBorders>
              <w:top w:val="single" w:sz="4" w:space="0" w:color="auto"/>
              <w:lef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p>
        </w:tc>
      </w:tr>
      <w:tr w:rsidR="00A47790" w:rsidRPr="00A22395" w:rsidTr="00220FC5">
        <w:tc>
          <w:tcPr>
            <w:tcW w:w="629" w:type="dxa"/>
            <w:vMerge/>
            <w:tcBorders>
              <w:right w:val="single" w:sz="4" w:space="0" w:color="auto"/>
            </w:tcBorders>
          </w:tcPr>
          <w:p w:rsidR="00A47790" w:rsidRPr="00A52DFC" w:rsidRDefault="00A47790" w:rsidP="00220FC5">
            <w:pPr>
              <w:pStyle w:val="ab"/>
              <w:widowControl/>
              <w:suppressAutoHyphens/>
              <w:jc w:val="center"/>
              <w:rPr>
                <w:rFonts w:ascii="Times New Roman" w:hAnsi="Times New Roman" w:cs="Times New Roman"/>
              </w:rPr>
            </w:pPr>
          </w:p>
        </w:tc>
        <w:tc>
          <w:tcPr>
            <w:tcW w:w="2376" w:type="dxa"/>
            <w:vMerge/>
            <w:tcBorders>
              <w:left w:val="single" w:sz="4" w:space="0" w:color="auto"/>
              <w:right w:val="single" w:sz="4" w:space="0" w:color="auto"/>
            </w:tcBorders>
          </w:tcPr>
          <w:p w:rsidR="00A47790" w:rsidRPr="00A52DFC" w:rsidRDefault="00A47790" w:rsidP="00220FC5">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A47790" w:rsidRPr="00A52DFC" w:rsidRDefault="00A47790" w:rsidP="00220FC5">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2126" w:type="dxa"/>
            <w:vMerge/>
            <w:tcBorders>
              <w:left w:val="single" w:sz="4" w:space="0" w:color="auto"/>
            </w:tcBorders>
          </w:tcPr>
          <w:p w:rsidR="00A47790" w:rsidRPr="00A22395" w:rsidRDefault="00A47790" w:rsidP="00220FC5">
            <w:pPr>
              <w:pStyle w:val="ab"/>
              <w:widowControl/>
              <w:suppressAutoHyphens/>
              <w:rPr>
                <w:rFonts w:ascii="Times New Roman" w:hAnsi="Times New Roman" w:cs="Times New Roman"/>
              </w:rPr>
            </w:pPr>
          </w:p>
        </w:tc>
      </w:tr>
      <w:tr w:rsidR="00A47790" w:rsidRPr="00A22395" w:rsidTr="00220FC5">
        <w:trPr>
          <w:trHeight w:val="312"/>
        </w:trPr>
        <w:tc>
          <w:tcPr>
            <w:tcW w:w="629" w:type="dxa"/>
            <w:vMerge/>
            <w:tcBorders>
              <w:right w:val="single" w:sz="4" w:space="0" w:color="auto"/>
            </w:tcBorders>
          </w:tcPr>
          <w:p w:rsidR="00A47790" w:rsidRPr="00A52DFC" w:rsidRDefault="00A47790" w:rsidP="00220FC5">
            <w:pPr>
              <w:pStyle w:val="ab"/>
              <w:widowControl/>
              <w:suppressAutoHyphens/>
              <w:jc w:val="center"/>
              <w:rPr>
                <w:rFonts w:ascii="Times New Roman" w:hAnsi="Times New Roman" w:cs="Times New Roman"/>
              </w:rPr>
            </w:pPr>
          </w:p>
        </w:tc>
        <w:tc>
          <w:tcPr>
            <w:tcW w:w="2376" w:type="dxa"/>
            <w:vMerge/>
            <w:tcBorders>
              <w:left w:val="single" w:sz="4" w:space="0" w:color="auto"/>
              <w:right w:val="single" w:sz="4" w:space="0" w:color="auto"/>
            </w:tcBorders>
          </w:tcPr>
          <w:p w:rsidR="00A47790" w:rsidRPr="00A52DFC" w:rsidRDefault="00A47790" w:rsidP="00220FC5">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A47790" w:rsidRPr="00A52DFC" w:rsidRDefault="00A47790" w:rsidP="00220FC5">
            <w:pPr>
              <w:pStyle w:val="a3"/>
              <w:widowControl/>
              <w:suppressAutoHyphens/>
              <w:rPr>
                <w:rFonts w:ascii="Times New Roman" w:hAnsi="Times New Roman" w:cs="Times New Roman"/>
              </w:rPr>
            </w:pPr>
            <w:r w:rsidRPr="00A52DFC">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2126" w:type="dxa"/>
            <w:vMerge/>
            <w:tcBorders>
              <w:left w:val="single" w:sz="4" w:space="0" w:color="auto"/>
            </w:tcBorders>
          </w:tcPr>
          <w:p w:rsidR="00A47790" w:rsidRPr="00A22395" w:rsidRDefault="00A47790" w:rsidP="00220FC5">
            <w:pPr>
              <w:pStyle w:val="ab"/>
              <w:widowControl/>
              <w:suppressAutoHyphens/>
              <w:rPr>
                <w:rFonts w:ascii="Times New Roman" w:hAnsi="Times New Roman" w:cs="Times New Roman"/>
              </w:rPr>
            </w:pPr>
          </w:p>
        </w:tc>
      </w:tr>
      <w:tr w:rsidR="00A47790" w:rsidRPr="00A22395" w:rsidTr="00220FC5">
        <w:tc>
          <w:tcPr>
            <w:tcW w:w="629" w:type="dxa"/>
            <w:vMerge/>
            <w:tcBorders>
              <w:right w:val="single" w:sz="4" w:space="0" w:color="auto"/>
            </w:tcBorders>
          </w:tcPr>
          <w:p w:rsidR="00A47790" w:rsidRPr="00A52DFC" w:rsidRDefault="00A47790" w:rsidP="00220FC5">
            <w:pPr>
              <w:pStyle w:val="ab"/>
              <w:widowControl/>
              <w:suppressAutoHyphens/>
              <w:jc w:val="center"/>
              <w:rPr>
                <w:rFonts w:ascii="Times New Roman" w:hAnsi="Times New Roman" w:cs="Times New Roman"/>
              </w:rPr>
            </w:pPr>
          </w:p>
        </w:tc>
        <w:tc>
          <w:tcPr>
            <w:tcW w:w="2376" w:type="dxa"/>
            <w:vMerge/>
            <w:tcBorders>
              <w:left w:val="single" w:sz="4" w:space="0" w:color="auto"/>
              <w:right w:val="single" w:sz="4" w:space="0" w:color="auto"/>
            </w:tcBorders>
          </w:tcPr>
          <w:p w:rsidR="00A47790" w:rsidRPr="00A52DFC" w:rsidRDefault="00A47790" w:rsidP="00220FC5">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A47790" w:rsidRPr="00A52DFC" w:rsidRDefault="00A47790" w:rsidP="00220FC5">
            <w:pPr>
              <w:pStyle w:val="a3"/>
              <w:widowControl/>
              <w:suppressAutoHyphens/>
              <w:rPr>
                <w:rFonts w:ascii="Times New Roman" w:hAnsi="Times New Roman" w:cs="Times New Roman"/>
              </w:rPr>
            </w:pPr>
            <w:r w:rsidRPr="00A52DFC">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25,0</w:t>
            </w:r>
          </w:p>
        </w:tc>
        <w:tc>
          <w:tcPr>
            <w:tcW w:w="850"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4,0</w:t>
            </w:r>
          </w:p>
        </w:tc>
        <w:tc>
          <w:tcPr>
            <w:tcW w:w="851"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4,5</w:t>
            </w:r>
          </w:p>
        </w:tc>
        <w:tc>
          <w:tcPr>
            <w:tcW w:w="851"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5,0</w:t>
            </w:r>
          </w:p>
        </w:tc>
        <w:tc>
          <w:tcPr>
            <w:tcW w:w="850"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5,5</w:t>
            </w:r>
          </w:p>
        </w:tc>
        <w:tc>
          <w:tcPr>
            <w:tcW w:w="851"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6,0</w:t>
            </w:r>
          </w:p>
        </w:tc>
        <w:tc>
          <w:tcPr>
            <w:tcW w:w="2126" w:type="dxa"/>
            <w:vMerge/>
            <w:tcBorders>
              <w:left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2126" w:type="dxa"/>
            <w:vMerge/>
            <w:tcBorders>
              <w:left w:val="single" w:sz="4" w:space="0" w:color="auto"/>
            </w:tcBorders>
          </w:tcPr>
          <w:p w:rsidR="00A47790" w:rsidRPr="00A22395" w:rsidRDefault="00A47790" w:rsidP="00220FC5">
            <w:pPr>
              <w:pStyle w:val="ab"/>
              <w:widowControl/>
              <w:suppressAutoHyphens/>
              <w:rPr>
                <w:rFonts w:ascii="Times New Roman" w:hAnsi="Times New Roman" w:cs="Times New Roman"/>
              </w:rPr>
            </w:pPr>
          </w:p>
        </w:tc>
      </w:tr>
      <w:tr w:rsidR="00A47790" w:rsidRPr="00A22395" w:rsidTr="00220FC5">
        <w:trPr>
          <w:trHeight w:val="448"/>
        </w:trPr>
        <w:tc>
          <w:tcPr>
            <w:tcW w:w="629" w:type="dxa"/>
            <w:vMerge/>
            <w:tcBorders>
              <w:bottom w:val="single" w:sz="4" w:space="0" w:color="auto"/>
              <w:right w:val="single" w:sz="4" w:space="0" w:color="auto"/>
            </w:tcBorders>
          </w:tcPr>
          <w:p w:rsidR="00A47790" w:rsidRPr="00A52DFC" w:rsidRDefault="00A47790" w:rsidP="00220FC5">
            <w:pPr>
              <w:pStyle w:val="ab"/>
              <w:widowControl/>
              <w:suppressAutoHyphens/>
              <w:jc w:val="center"/>
              <w:rPr>
                <w:rFonts w:ascii="Times New Roman" w:hAnsi="Times New Roman" w:cs="Times New Roman"/>
              </w:rPr>
            </w:pPr>
          </w:p>
        </w:tc>
        <w:tc>
          <w:tcPr>
            <w:tcW w:w="2376" w:type="dxa"/>
            <w:vMerge/>
            <w:tcBorders>
              <w:left w:val="single" w:sz="4" w:space="0" w:color="auto"/>
              <w:bottom w:val="single" w:sz="4" w:space="0" w:color="auto"/>
              <w:right w:val="single" w:sz="4" w:space="0" w:color="auto"/>
            </w:tcBorders>
          </w:tcPr>
          <w:p w:rsidR="00A47790" w:rsidRPr="00A52DFC" w:rsidRDefault="00A47790" w:rsidP="00220FC5">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A47790" w:rsidRPr="00A52DFC" w:rsidRDefault="00A47790" w:rsidP="00220FC5">
            <w:pPr>
              <w:pStyle w:val="a3"/>
              <w:widowControl/>
              <w:suppressAutoHyphens/>
              <w:rPr>
                <w:rFonts w:ascii="Times New Roman" w:hAnsi="Times New Roman" w:cs="Times New Roman"/>
              </w:rPr>
            </w:pPr>
            <w:r w:rsidRPr="00A52DFC">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A47790" w:rsidRPr="00A22395" w:rsidRDefault="00A47790" w:rsidP="00220FC5">
            <w:pPr>
              <w:pStyle w:val="ab"/>
              <w:widowControl/>
              <w:suppressAutoHyphens/>
              <w:rPr>
                <w:rFonts w:ascii="Times New Roman" w:hAnsi="Times New Roman" w:cs="Times New Roman"/>
              </w:rPr>
            </w:pPr>
          </w:p>
        </w:tc>
      </w:tr>
      <w:tr w:rsidR="00A47790" w:rsidRPr="00A22395" w:rsidTr="00220FC5">
        <w:trPr>
          <w:trHeight w:val="422"/>
        </w:trPr>
        <w:tc>
          <w:tcPr>
            <w:tcW w:w="629" w:type="dxa"/>
            <w:vMerge w:val="restart"/>
            <w:tcBorders>
              <w:right w:val="single" w:sz="4" w:space="0" w:color="auto"/>
            </w:tcBorders>
          </w:tcPr>
          <w:p w:rsidR="00A47790" w:rsidRPr="00A52DFC"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1.1.2</w:t>
            </w:r>
          </w:p>
        </w:tc>
        <w:tc>
          <w:tcPr>
            <w:tcW w:w="2376" w:type="dxa"/>
            <w:vMerge w:val="restart"/>
            <w:tcBorders>
              <w:left w:val="single" w:sz="4" w:space="0" w:color="auto"/>
              <w:right w:val="single" w:sz="4" w:space="0" w:color="auto"/>
            </w:tcBorders>
          </w:tcPr>
          <w:p w:rsidR="00A47790" w:rsidRPr="002B19DE" w:rsidRDefault="00A47790" w:rsidP="00220FC5">
            <w:pPr>
              <w:pStyle w:val="ab"/>
              <w:widowControl/>
              <w:suppressAutoHyphens/>
              <w:jc w:val="left"/>
              <w:rPr>
                <w:rFonts w:ascii="Times New Roman" w:hAnsi="Times New Roman" w:cs="Times New Roman"/>
              </w:rPr>
            </w:pPr>
            <w:r>
              <w:rPr>
                <w:rFonts w:ascii="Times New Roman" w:hAnsi="Times New Roman" w:cs="Times New Roman"/>
              </w:rPr>
              <w:t>Замена уличных ртутных ламп на светодиодные</w:t>
            </w:r>
          </w:p>
        </w:tc>
        <w:tc>
          <w:tcPr>
            <w:tcW w:w="1843" w:type="dxa"/>
            <w:tcBorders>
              <w:top w:val="single" w:sz="4" w:space="0" w:color="auto"/>
              <w:left w:val="single" w:sz="4" w:space="0" w:color="auto"/>
              <w:bottom w:val="single" w:sz="4" w:space="0" w:color="auto"/>
              <w:right w:val="single" w:sz="4" w:space="0" w:color="auto"/>
            </w:tcBorders>
          </w:tcPr>
          <w:p w:rsidR="00A47790" w:rsidRPr="00A52DFC" w:rsidRDefault="00A47790" w:rsidP="00220FC5">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189,8</w:t>
            </w:r>
          </w:p>
        </w:tc>
        <w:tc>
          <w:tcPr>
            <w:tcW w:w="850"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31,8</w:t>
            </w:r>
          </w:p>
        </w:tc>
        <w:tc>
          <w:tcPr>
            <w:tcW w:w="851"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36,1</w:t>
            </w:r>
          </w:p>
        </w:tc>
        <w:tc>
          <w:tcPr>
            <w:tcW w:w="851"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38,0</w:t>
            </w:r>
          </w:p>
        </w:tc>
        <w:tc>
          <w:tcPr>
            <w:tcW w:w="850"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40,6</w:t>
            </w:r>
          </w:p>
        </w:tc>
        <w:tc>
          <w:tcPr>
            <w:tcW w:w="851"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43,3</w:t>
            </w:r>
          </w:p>
        </w:tc>
        <w:tc>
          <w:tcPr>
            <w:tcW w:w="2126" w:type="dxa"/>
            <w:vMerge w:val="restart"/>
            <w:tcBorders>
              <w:top w:val="single" w:sz="4" w:space="0" w:color="auto"/>
              <w:left w:val="single" w:sz="4" w:space="0" w:color="auto"/>
            </w:tcBorders>
          </w:tcPr>
          <w:p w:rsidR="00A47790" w:rsidRPr="00A22395" w:rsidRDefault="00A47790" w:rsidP="00220FC5">
            <w:pPr>
              <w:pStyle w:val="ab"/>
              <w:widowControl/>
              <w:suppressAutoHyphens/>
              <w:jc w:val="left"/>
              <w:rPr>
                <w:rFonts w:ascii="Times New Roman" w:hAnsi="Times New Roman" w:cs="Times New Roman"/>
              </w:rPr>
            </w:pPr>
            <w:r>
              <w:rPr>
                <w:rFonts w:ascii="Times New Roman" w:hAnsi="Times New Roman" w:cs="Times New Roman"/>
              </w:rPr>
              <w:t>Экономия уличной энергии на уличное освещение</w:t>
            </w:r>
          </w:p>
        </w:tc>
        <w:tc>
          <w:tcPr>
            <w:tcW w:w="2126" w:type="dxa"/>
            <w:vMerge w:val="restart"/>
            <w:tcBorders>
              <w:top w:val="single" w:sz="4" w:space="0" w:color="auto"/>
              <w:left w:val="single" w:sz="4" w:space="0" w:color="auto"/>
            </w:tcBorders>
          </w:tcPr>
          <w:p w:rsidR="00A47790" w:rsidRDefault="00A47790" w:rsidP="00220FC5">
            <w:pPr>
              <w:pStyle w:val="ab"/>
              <w:widowControl/>
              <w:suppressAutoHyphens/>
              <w:jc w:val="center"/>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r>
              <w:rPr>
                <w:rFonts w:ascii="Times New Roman" w:hAnsi="Times New Roman" w:cs="Times New Roman"/>
              </w:rPr>
              <w:t>;</w:t>
            </w:r>
          </w:p>
          <w:p w:rsidR="00A47790" w:rsidRPr="009F488F" w:rsidRDefault="00A47790" w:rsidP="00220FC5">
            <w:pPr>
              <w:rPr>
                <w:lang w:eastAsia="ru-RU"/>
              </w:rPr>
            </w:pPr>
            <w:r w:rsidRPr="009F488F">
              <w:rPr>
                <w:rFonts w:ascii="Times New Roman" w:eastAsia="Times New Roman" w:hAnsi="Times New Roman" w:cs="Times New Roman"/>
                <w:sz w:val="24"/>
                <w:szCs w:val="24"/>
                <w:lang w:eastAsia="ru-RU"/>
              </w:rPr>
              <w:t>МУ «Перспектива»</w:t>
            </w:r>
          </w:p>
        </w:tc>
      </w:tr>
      <w:tr w:rsidR="00A47790" w:rsidRPr="00A22395" w:rsidTr="00220FC5">
        <w:tc>
          <w:tcPr>
            <w:tcW w:w="629" w:type="dxa"/>
            <w:vMerge/>
            <w:tcBorders>
              <w:right w:val="single" w:sz="4" w:space="0" w:color="auto"/>
            </w:tcBorders>
          </w:tcPr>
          <w:p w:rsidR="00A47790" w:rsidRPr="00A52DFC" w:rsidRDefault="00A47790" w:rsidP="00220FC5">
            <w:pPr>
              <w:pStyle w:val="ab"/>
              <w:widowControl/>
              <w:suppressAutoHyphens/>
              <w:rPr>
                <w:rFonts w:ascii="Times New Roman" w:hAnsi="Times New Roman" w:cs="Times New Roman"/>
              </w:rPr>
            </w:pPr>
          </w:p>
        </w:tc>
        <w:tc>
          <w:tcPr>
            <w:tcW w:w="2376" w:type="dxa"/>
            <w:vMerge/>
            <w:tcBorders>
              <w:left w:val="single" w:sz="4" w:space="0" w:color="auto"/>
              <w:right w:val="single" w:sz="4" w:space="0" w:color="auto"/>
            </w:tcBorders>
          </w:tcPr>
          <w:p w:rsidR="00A47790" w:rsidRPr="00A52DFC" w:rsidRDefault="00A47790" w:rsidP="00220FC5">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A47790" w:rsidRPr="00A52DFC" w:rsidRDefault="00A47790" w:rsidP="00220FC5">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2126" w:type="dxa"/>
            <w:vMerge/>
            <w:tcBorders>
              <w:left w:val="single" w:sz="4" w:space="0" w:color="auto"/>
            </w:tcBorders>
          </w:tcPr>
          <w:p w:rsidR="00A47790" w:rsidRPr="00A22395" w:rsidRDefault="00A47790" w:rsidP="00220FC5">
            <w:pPr>
              <w:pStyle w:val="ab"/>
              <w:widowControl/>
              <w:suppressAutoHyphens/>
              <w:rPr>
                <w:rFonts w:ascii="Times New Roman" w:hAnsi="Times New Roman" w:cs="Times New Roman"/>
              </w:rPr>
            </w:pPr>
          </w:p>
        </w:tc>
      </w:tr>
      <w:tr w:rsidR="00A47790" w:rsidRPr="00A22395" w:rsidTr="00220FC5">
        <w:tc>
          <w:tcPr>
            <w:tcW w:w="629" w:type="dxa"/>
            <w:vMerge/>
            <w:tcBorders>
              <w:right w:val="single" w:sz="4" w:space="0" w:color="auto"/>
            </w:tcBorders>
          </w:tcPr>
          <w:p w:rsidR="00A47790" w:rsidRPr="00A52DFC" w:rsidRDefault="00A47790" w:rsidP="00220FC5">
            <w:pPr>
              <w:pStyle w:val="ab"/>
              <w:widowControl/>
              <w:suppressAutoHyphens/>
              <w:rPr>
                <w:rFonts w:ascii="Times New Roman" w:hAnsi="Times New Roman" w:cs="Times New Roman"/>
              </w:rPr>
            </w:pPr>
          </w:p>
        </w:tc>
        <w:tc>
          <w:tcPr>
            <w:tcW w:w="2376" w:type="dxa"/>
            <w:vMerge/>
            <w:tcBorders>
              <w:left w:val="single" w:sz="4" w:space="0" w:color="auto"/>
              <w:right w:val="single" w:sz="4" w:space="0" w:color="auto"/>
            </w:tcBorders>
          </w:tcPr>
          <w:p w:rsidR="00A47790" w:rsidRPr="00A52DFC" w:rsidRDefault="00A47790" w:rsidP="00220FC5">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A47790" w:rsidRPr="00A52DFC" w:rsidRDefault="00A47790" w:rsidP="00220FC5">
            <w:pPr>
              <w:pStyle w:val="a3"/>
              <w:widowControl/>
              <w:suppressAutoHyphens/>
              <w:rPr>
                <w:rFonts w:ascii="Times New Roman" w:hAnsi="Times New Roman" w:cs="Times New Roman"/>
              </w:rPr>
            </w:pPr>
            <w:r w:rsidRPr="00A52DFC">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2126" w:type="dxa"/>
            <w:vMerge/>
            <w:tcBorders>
              <w:left w:val="single" w:sz="4" w:space="0" w:color="auto"/>
            </w:tcBorders>
          </w:tcPr>
          <w:p w:rsidR="00A47790" w:rsidRPr="00A22395" w:rsidRDefault="00A47790" w:rsidP="00220FC5">
            <w:pPr>
              <w:pStyle w:val="ab"/>
              <w:widowControl/>
              <w:suppressAutoHyphens/>
              <w:rPr>
                <w:rFonts w:ascii="Times New Roman" w:hAnsi="Times New Roman" w:cs="Times New Roman"/>
              </w:rPr>
            </w:pPr>
          </w:p>
        </w:tc>
      </w:tr>
      <w:tr w:rsidR="00A47790" w:rsidRPr="00A22395" w:rsidTr="00220FC5">
        <w:tc>
          <w:tcPr>
            <w:tcW w:w="629" w:type="dxa"/>
            <w:vMerge/>
            <w:tcBorders>
              <w:right w:val="single" w:sz="4" w:space="0" w:color="auto"/>
            </w:tcBorders>
          </w:tcPr>
          <w:p w:rsidR="00A47790" w:rsidRPr="00A52DFC" w:rsidRDefault="00A47790" w:rsidP="00220FC5">
            <w:pPr>
              <w:pStyle w:val="ab"/>
              <w:widowControl/>
              <w:suppressAutoHyphens/>
              <w:rPr>
                <w:rFonts w:ascii="Times New Roman" w:hAnsi="Times New Roman" w:cs="Times New Roman"/>
              </w:rPr>
            </w:pPr>
          </w:p>
        </w:tc>
        <w:tc>
          <w:tcPr>
            <w:tcW w:w="2376" w:type="dxa"/>
            <w:vMerge/>
            <w:tcBorders>
              <w:left w:val="single" w:sz="4" w:space="0" w:color="auto"/>
              <w:right w:val="single" w:sz="4" w:space="0" w:color="auto"/>
            </w:tcBorders>
          </w:tcPr>
          <w:p w:rsidR="00A47790" w:rsidRPr="00A52DFC" w:rsidRDefault="00A47790" w:rsidP="00220FC5">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A47790" w:rsidRPr="00A52DFC" w:rsidRDefault="00A47790" w:rsidP="00220FC5">
            <w:pPr>
              <w:pStyle w:val="a3"/>
              <w:widowControl/>
              <w:suppressAutoHyphens/>
              <w:rPr>
                <w:rFonts w:ascii="Times New Roman" w:hAnsi="Times New Roman" w:cs="Times New Roman"/>
              </w:rPr>
            </w:pPr>
            <w:r w:rsidRPr="00A52DFC">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189,8</w:t>
            </w:r>
          </w:p>
        </w:tc>
        <w:tc>
          <w:tcPr>
            <w:tcW w:w="850"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31,8</w:t>
            </w:r>
          </w:p>
        </w:tc>
        <w:tc>
          <w:tcPr>
            <w:tcW w:w="851"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36,1</w:t>
            </w:r>
          </w:p>
        </w:tc>
        <w:tc>
          <w:tcPr>
            <w:tcW w:w="851"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38,0</w:t>
            </w:r>
          </w:p>
        </w:tc>
        <w:tc>
          <w:tcPr>
            <w:tcW w:w="850"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40,6</w:t>
            </w:r>
          </w:p>
        </w:tc>
        <w:tc>
          <w:tcPr>
            <w:tcW w:w="851"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43,3</w:t>
            </w:r>
          </w:p>
        </w:tc>
        <w:tc>
          <w:tcPr>
            <w:tcW w:w="2126" w:type="dxa"/>
            <w:vMerge/>
            <w:tcBorders>
              <w:left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2126" w:type="dxa"/>
            <w:vMerge/>
            <w:tcBorders>
              <w:left w:val="single" w:sz="4" w:space="0" w:color="auto"/>
            </w:tcBorders>
          </w:tcPr>
          <w:p w:rsidR="00A47790" w:rsidRPr="00A22395" w:rsidRDefault="00A47790" w:rsidP="00220FC5">
            <w:pPr>
              <w:pStyle w:val="ab"/>
              <w:widowControl/>
              <w:suppressAutoHyphens/>
              <w:rPr>
                <w:rFonts w:ascii="Times New Roman" w:hAnsi="Times New Roman" w:cs="Times New Roman"/>
              </w:rPr>
            </w:pPr>
          </w:p>
        </w:tc>
      </w:tr>
      <w:tr w:rsidR="00A47790" w:rsidRPr="00A22395" w:rsidTr="00220FC5">
        <w:tc>
          <w:tcPr>
            <w:tcW w:w="629" w:type="dxa"/>
            <w:vMerge/>
            <w:tcBorders>
              <w:bottom w:val="single" w:sz="4" w:space="0" w:color="auto"/>
              <w:right w:val="single" w:sz="4" w:space="0" w:color="auto"/>
            </w:tcBorders>
          </w:tcPr>
          <w:p w:rsidR="00A47790" w:rsidRPr="00A52DFC" w:rsidRDefault="00A47790" w:rsidP="00220FC5">
            <w:pPr>
              <w:pStyle w:val="ab"/>
              <w:widowControl/>
              <w:suppressAutoHyphens/>
              <w:rPr>
                <w:rFonts w:ascii="Times New Roman" w:hAnsi="Times New Roman" w:cs="Times New Roman"/>
              </w:rPr>
            </w:pPr>
          </w:p>
        </w:tc>
        <w:tc>
          <w:tcPr>
            <w:tcW w:w="2376" w:type="dxa"/>
            <w:vMerge/>
            <w:tcBorders>
              <w:left w:val="single" w:sz="4" w:space="0" w:color="auto"/>
              <w:bottom w:val="single" w:sz="4" w:space="0" w:color="auto"/>
              <w:right w:val="single" w:sz="4" w:space="0" w:color="auto"/>
            </w:tcBorders>
          </w:tcPr>
          <w:p w:rsidR="00A47790" w:rsidRPr="00A52DFC" w:rsidRDefault="00A47790" w:rsidP="00220FC5">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A47790" w:rsidRPr="00A52DFC" w:rsidRDefault="00A47790" w:rsidP="00220FC5">
            <w:pPr>
              <w:pStyle w:val="a3"/>
              <w:widowControl/>
              <w:suppressAutoHyphens/>
              <w:rPr>
                <w:rFonts w:ascii="Times New Roman" w:hAnsi="Times New Roman" w:cs="Times New Roman"/>
              </w:rPr>
            </w:pPr>
            <w:r w:rsidRPr="00A52DFC">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A47790" w:rsidRPr="00A22395" w:rsidRDefault="00A47790" w:rsidP="00220FC5">
            <w:pPr>
              <w:pStyle w:val="ab"/>
              <w:widowControl/>
              <w:suppressAutoHyphens/>
              <w:rPr>
                <w:rFonts w:ascii="Times New Roman" w:hAnsi="Times New Roman" w:cs="Times New Roman"/>
              </w:rPr>
            </w:pPr>
          </w:p>
        </w:tc>
      </w:tr>
      <w:tr w:rsidR="00A47790" w:rsidRPr="00A22395" w:rsidTr="00220FC5">
        <w:trPr>
          <w:trHeight w:val="421"/>
        </w:trPr>
        <w:tc>
          <w:tcPr>
            <w:tcW w:w="629" w:type="dxa"/>
            <w:vMerge w:val="restart"/>
            <w:tcBorders>
              <w:right w:val="single" w:sz="4" w:space="0" w:color="auto"/>
            </w:tcBorders>
          </w:tcPr>
          <w:p w:rsidR="00A47790" w:rsidRPr="00A52DFC" w:rsidRDefault="00A47790" w:rsidP="00220FC5">
            <w:pPr>
              <w:pStyle w:val="ab"/>
              <w:widowControl/>
              <w:suppressAutoHyphens/>
              <w:jc w:val="center"/>
              <w:rPr>
                <w:rFonts w:ascii="Times New Roman" w:hAnsi="Times New Roman" w:cs="Times New Roman"/>
              </w:rPr>
            </w:pPr>
            <w:r w:rsidRPr="00A52DFC">
              <w:rPr>
                <w:rFonts w:ascii="Times New Roman" w:hAnsi="Times New Roman" w:cs="Times New Roman"/>
              </w:rPr>
              <w:lastRenderedPageBreak/>
              <w:t>1.1</w:t>
            </w:r>
            <w:r>
              <w:rPr>
                <w:rFonts w:ascii="Times New Roman" w:hAnsi="Times New Roman" w:cs="Times New Roman"/>
              </w:rPr>
              <w:t>.3</w:t>
            </w:r>
          </w:p>
        </w:tc>
        <w:tc>
          <w:tcPr>
            <w:tcW w:w="2376" w:type="dxa"/>
            <w:vMerge w:val="restart"/>
            <w:tcBorders>
              <w:left w:val="single" w:sz="4" w:space="0" w:color="auto"/>
              <w:right w:val="single" w:sz="4" w:space="0" w:color="auto"/>
            </w:tcBorders>
          </w:tcPr>
          <w:p w:rsidR="00A47790" w:rsidRPr="00324F82" w:rsidRDefault="00A47790" w:rsidP="00220FC5">
            <w:pPr>
              <w:pStyle w:val="ab"/>
              <w:widowControl/>
              <w:suppressAutoHyphens/>
              <w:jc w:val="left"/>
              <w:rPr>
                <w:rFonts w:ascii="Times New Roman" w:hAnsi="Times New Roman" w:cs="Times New Roman"/>
              </w:rPr>
            </w:pPr>
            <w:r w:rsidRPr="00324F82">
              <w:rPr>
                <w:rFonts w:ascii="Times New Roman" w:hAnsi="Times New Roman" w:cs="Times New Roman"/>
              </w:rPr>
              <w:t>Замена существующих смесителей на экономичные с аэратором</w:t>
            </w:r>
          </w:p>
        </w:tc>
        <w:tc>
          <w:tcPr>
            <w:tcW w:w="1843" w:type="dxa"/>
            <w:tcBorders>
              <w:top w:val="single" w:sz="4" w:space="0" w:color="auto"/>
              <w:left w:val="single" w:sz="4" w:space="0" w:color="auto"/>
              <w:bottom w:val="single" w:sz="4" w:space="0" w:color="auto"/>
              <w:right w:val="single" w:sz="4" w:space="0" w:color="auto"/>
            </w:tcBorders>
          </w:tcPr>
          <w:p w:rsidR="00A47790" w:rsidRPr="00A52DFC" w:rsidRDefault="00A47790" w:rsidP="00220FC5">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2,5</w:t>
            </w:r>
          </w:p>
        </w:tc>
        <w:tc>
          <w:tcPr>
            <w:tcW w:w="850"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0,5</w:t>
            </w:r>
          </w:p>
        </w:tc>
        <w:tc>
          <w:tcPr>
            <w:tcW w:w="850"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0,5</w:t>
            </w:r>
          </w:p>
        </w:tc>
        <w:tc>
          <w:tcPr>
            <w:tcW w:w="2126" w:type="dxa"/>
            <w:vMerge w:val="restart"/>
            <w:tcBorders>
              <w:left w:val="single" w:sz="4" w:space="0" w:color="auto"/>
            </w:tcBorders>
          </w:tcPr>
          <w:p w:rsidR="00A47790" w:rsidRPr="00A22395" w:rsidRDefault="00A47790" w:rsidP="00220FC5">
            <w:pPr>
              <w:pStyle w:val="ab"/>
              <w:widowControl/>
              <w:suppressAutoHyphens/>
              <w:jc w:val="left"/>
              <w:rPr>
                <w:rFonts w:ascii="Times New Roman" w:hAnsi="Times New Roman" w:cs="Times New Roman"/>
              </w:rPr>
            </w:pPr>
            <w:r>
              <w:rPr>
                <w:rFonts w:ascii="Times New Roman" w:hAnsi="Times New Roman" w:cs="Times New Roman"/>
              </w:rPr>
              <w:t>Ф</w:t>
            </w:r>
            <w:r w:rsidRPr="00184D78">
              <w:rPr>
                <w:rFonts w:ascii="Times New Roman" w:hAnsi="Times New Roman" w:cs="Times New Roman"/>
              </w:rPr>
              <w:t>ильтр</w:t>
            </w:r>
            <w:r>
              <w:rPr>
                <w:rFonts w:ascii="Times New Roman" w:hAnsi="Times New Roman" w:cs="Times New Roman"/>
              </w:rPr>
              <w:t>ация, насыщение</w:t>
            </w:r>
            <w:r w:rsidRPr="00184D78">
              <w:rPr>
                <w:rFonts w:ascii="Times New Roman" w:hAnsi="Times New Roman" w:cs="Times New Roman"/>
              </w:rPr>
              <w:t xml:space="preserve"> вод</w:t>
            </w:r>
            <w:r>
              <w:rPr>
                <w:rFonts w:ascii="Times New Roman" w:hAnsi="Times New Roman" w:cs="Times New Roman"/>
              </w:rPr>
              <w:t>ы</w:t>
            </w:r>
            <w:r w:rsidRPr="00184D78">
              <w:rPr>
                <w:rFonts w:ascii="Times New Roman" w:hAnsi="Times New Roman" w:cs="Times New Roman"/>
              </w:rPr>
              <w:t xml:space="preserve"> кислородом, существенно</w:t>
            </w:r>
            <w:r>
              <w:rPr>
                <w:rFonts w:ascii="Times New Roman" w:hAnsi="Times New Roman" w:cs="Times New Roman"/>
              </w:rPr>
              <w:t>е</w:t>
            </w:r>
            <w:r w:rsidRPr="00184D78">
              <w:rPr>
                <w:rFonts w:ascii="Times New Roman" w:hAnsi="Times New Roman" w:cs="Times New Roman"/>
              </w:rPr>
              <w:t xml:space="preserve"> снижени</w:t>
            </w:r>
            <w:r>
              <w:rPr>
                <w:rFonts w:ascii="Times New Roman" w:hAnsi="Times New Roman" w:cs="Times New Roman"/>
              </w:rPr>
              <w:t>е</w:t>
            </w:r>
            <w:r w:rsidRPr="00184D78">
              <w:rPr>
                <w:rFonts w:ascii="Times New Roman" w:hAnsi="Times New Roman" w:cs="Times New Roman"/>
              </w:rPr>
              <w:t xml:space="preserve"> расхода воды</w:t>
            </w:r>
          </w:p>
        </w:tc>
        <w:tc>
          <w:tcPr>
            <w:tcW w:w="2126" w:type="dxa"/>
            <w:vMerge w:val="restart"/>
            <w:tcBorders>
              <w:left w:val="single" w:sz="4" w:space="0" w:color="auto"/>
            </w:tcBorders>
          </w:tcPr>
          <w:p w:rsidR="00A47790" w:rsidRDefault="00A47790" w:rsidP="00220FC5">
            <w:pPr>
              <w:pStyle w:val="ab"/>
              <w:widowControl/>
              <w:suppressAutoHyphens/>
              <w:jc w:val="center"/>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r>
              <w:rPr>
                <w:rFonts w:ascii="Times New Roman" w:hAnsi="Times New Roman" w:cs="Times New Roman"/>
              </w:rPr>
              <w:t xml:space="preserve">; </w:t>
            </w:r>
          </w:p>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МУП НСП «Водоканал»</w:t>
            </w:r>
          </w:p>
        </w:tc>
      </w:tr>
      <w:tr w:rsidR="00A47790" w:rsidRPr="00A22395" w:rsidTr="00220FC5">
        <w:tc>
          <w:tcPr>
            <w:tcW w:w="629" w:type="dxa"/>
            <w:vMerge/>
            <w:tcBorders>
              <w:right w:val="single" w:sz="4" w:space="0" w:color="auto"/>
            </w:tcBorders>
          </w:tcPr>
          <w:p w:rsidR="00A47790" w:rsidRPr="00A52DFC" w:rsidRDefault="00A47790" w:rsidP="00220FC5">
            <w:pPr>
              <w:pStyle w:val="ab"/>
              <w:widowControl/>
              <w:suppressAutoHyphens/>
              <w:rPr>
                <w:rFonts w:ascii="Times New Roman" w:hAnsi="Times New Roman" w:cs="Times New Roman"/>
              </w:rPr>
            </w:pPr>
          </w:p>
        </w:tc>
        <w:tc>
          <w:tcPr>
            <w:tcW w:w="2376" w:type="dxa"/>
            <w:vMerge/>
            <w:tcBorders>
              <w:left w:val="single" w:sz="4" w:space="0" w:color="auto"/>
              <w:right w:val="single" w:sz="4" w:space="0" w:color="auto"/>
            </w:tcBorders>
          </w:tcPr>
          <w:p w:rsidR="00A47790" w:rsidRPr="00A52DFC" w:rsidRDefault="00A47790" w:rsidP="00220FC5">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A47790" w:rsidRPr="00A52DFC" w:rsidRDefault="00A47790" w:rsidP="00220FC5">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2126" w:type="dxa"/>
            <w:vMerge/>
            <w:tcBorders>
              <w:left w:val="single" w:sz="4" w:space="0" w:color="auto"/>
            </w:tcBorders>
          </w:tcPr>
          <w:p w:rsidR="00A47790" w:rsidRPr="00A22395" w:rsidRDefault="00A47790" w:rsidP="00220FC5">
            <w:pPr>
              <w:pStyle w:val="ab"/>
              <w:widowControl/>
              <w:suppressAutoHyphens/>
              <w:rPr>
                <w:rFonts w:ascii="Times New Roman" w:hAnsi="Times New Roman" w:cs="Times New Roman"/>
              </w:rPr>
            </w:pPr>
          </w:p>
        </w:tc>
      </w:tr>
      <w:tr w:rsidR="00A47790" w:rsidRPr="00A22395" w:rsidTr="00220FC5">
        <w:tc>
          <w:tcPr>
            <w:tcW w:w="629" w:type="dxa"/>
            <w:vMerge/>
            <w:tcBorders>
              <w:right w:val="single" w:sz="4" w:space="0" w:color="auto"/>
            </w:tcBorders>
          </w:tcPr>
          <w:p w:rsidR="00A47790" w:rsidRPr="00A52DFC" w:rsidRDefault="00A47790" w:rsidP="00220FC5">
            <w:pPr>
              <w:pStyle w:val="ab"/>
              <w:widowControl/>
              <w:suppressAutoHyphens/>
              <w:rPr>
                <w:rFonts w:ascii="Times New Roman" w:hAnsi="Times New Roman" w:cs="Times New Roman"/>
              </w:rPr>
            </w:pPr>
          </w:p>
        </w:tc>
        <w:tc>
          <w:tcPr>
            <w:tcW w:w="2376" w:type="dxa"/>
            <w:vMerge/>
            <w:tcBorders>
              <w:left w:val="single" w:sz="4" w:space="0" w:color="auto"/>
              <w:right w:val="single" w:sz="4" w:space="0" w:color="auto"/>
            </w:tcBorders>
          </w:tcPr>
          <w:p w:rsidR="00A47790" w:rsidRPr="00A52DFC" w:rsidRDefault="00A47790" w:rsidP="00220FC5">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A47790" w:rsidRPr="00A52DFC" w:rsidRDefault="00A47790" w:rsidP="00220FC5">
            <w:pPr>
              <w:pStyle w:val="a3"/>
              <w:widowControl/>
              <w:suppressAutoHyphens/>
              <w:rPr>
                <w:rFonts w:ascii="Times New Roman" w:hAnsi="Times New Roman" w:cs="Times New Roman"/>
              </w:rPr>
            </w:pPr>
            <w:r w:rsidRPr="00A52DFC">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2126" w:type="dxa"/>
            <w:vMerge/>
            <w:tcBorders>
              <w:left w:val="single" w:sz="4" w:space="0" w:color="auto"/>
            </w:tcBorders>
          </w:tcPr>
          <w:p w:rsidR="00A47790" w:rsidRPr="00A22395" w:rsidRDefault="00A47790" w:rsidP="00220FC5">
            <w:pPr>
              <w:pStyle w:val="ab"/>
              <w:widowControl/>
              <w:suppressAutoHyphens/>
              <w:rPr>
                <w:rFonts w:ascii="Times New Roman" w:hAnsi="Times New Roman" w:cs="Times New Roman"/>
              </w:rPr>
            </w:pPr>
          </w:p>
        </w:tc>
      </w:tr>
      <w:tr w:rsidR="00A47790" w:rsidRPr="00A22395" w:rsidTr="00220FC5">
        <w:tc>
          <w:tcPr>
            <w:tcW w:w="629" w:type="dxa"/>
            <w:vMerge/>
            <w:tcBorders>
              <w:right w:val="single" w:sz="4" w:space="0" w:color="auto"/>
            </w:tcBorders>
          </w:tcPr>
          <w:p w:rsidR="00A47790" w:rsidRPr="00A52DFC" w:rsidRDefault="00A47790" w:rsidP="00220FC5">
            <w:pPr>
              <w:pStyle w:val="ab"/>
              <w:widowControl/>
              <w:suppressAutoHyphens/>
              <w:rPr>
                <w:rFonts w:ascii="Times New Roman" w:hAnsi="Times New Roman" w:cs="Times New Roman"/>
              </w:rPr>
            </w:pPr>
          </w:p>
        </w:tc>
        <w:tc>
          <w:tcPr>
            <w:tcW w:w="2376" w:type="dxa"/>
            <w:vMerge/>
            <w:tcBorders>
              <w:left w:val="single" w:sz="4" w:space="0" w:color="auto"/>
              <w:right w:val="single" w:sz="4" w:space="0" w:color="auto"/>
            </w:tcBorders>
          </w:tcPr>
          <w:p w:rsidR="00A47790" w:rsidRPr="00A52DFC" w:rsidRDefault="00A47790" w:rsidP="00220FC5">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A47790" w:rsidRPr="00A52DFC" w:rsidRDefault="00A47790" w:rsidP="00220FC5">
            <w:pPr>
              <w:pStyle w:val="a3"/>
              <w:widowControl/>
              <w:suppressAutoHyphens/>
              <w:rPr>
                <w:rFonts w:ascii="Times New Roman" w:hAnsi="Times New Roman" w:cs="Times New Roman"/>
              </w:rPr>
            </w:pPr>
            <w:r w:rsidRPr="00A52DFC">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2,5</w:t>
            </w:r>
          </w:p>
        </w:tc>
        <w:tc>
          <w:tcPr>
            <w:tcW w:w="850"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0,5</w:t>
            </w:r>
          </w:p>
        </w:tc>
        <w:tc>
          <w:tcPr>
            <w:tcW w:w="850"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0,5</w:t>
            </w:r>
          </w:p>
        </w:tc>
        <w:tc>
          <w:tcPr>
            <w:tcW w:w="2126" w:type="dxa"/>
            <w:vMerge/>
            <w:tcBorders>
              <w:left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2126" w:type="dxa"/>
            <w:vMerge/>
            <w:tcBorders>
              <w:left w:val="single" w:sz="4" w:space="0" w:color="auto"/>
            </w:tcBorders>
          </w:tcPr>
          <w:p w:rsidR="00A47790" w:rsidRPr="00A22395" w:rsidRDefault="00A47790" w:rsidP="00220FC5">
            <w:pPr>
              <w:pStyle w:val="ab"/>
              <w:widowControl/>
              <w:suppressAutoHyphens/>
              <w:rPr>
                <w:rFonts w:ascii="Times New Roman" w:hAnsi="Times New Roman" w:cs="Times New Roman"/>
              </w:rPr>
            </w:pPr>
          </w:p>
        </w:tc>
      </w:tr>
      <w:tr w:rsidR="00A47790" w:rsidRPr="00A22395" w:rsidTr="00220FC5">
        <w:tc>
          <w:tcPr>
            <w:tcW w:w="629" w:type="dxa"/>
            <w:vMerge/>
            <w:tcBorders>
              <w:bottom w:val="single" w:sz="4" w:space="0" w:color="auto"/>
              <w:right w:val="single" w:sz="4" w:space="0" w:color="auto"/>
            </w:tcBorders>
          </w:tcPr>
          <w:p w:rsidR="00A47790" w:rsidRPr="00A52DFC" w:rsidRDefault="00A47790" w:rsidP="00220FC5">
            <w:pPr>
              <w:pStyle w:val="ab"/>
              <w:widowControl/>
              <w:suppressAutoHyphens/>
              <w:rPr>
                <w:rFonts w:ascii="Times New Roman" w:hAnsi="Times New Roman" w:cs="Times New Roman"/>
              </w:rPr>
            </w:pPr>
          </w:p>
        </w:tc>
        <w:tc>
          <w:tcPr>
            <w:tcW w:w="2376" w:type="dxa"/>
            <w:vMerge/>
            <w:tcBorders>
              <w:left w:val="single" w:sz="4" w:space="0" w:color="auto"/>
              <w:bottom w:val="single" w:sz="4" w:space="0" w:color="auto"/>
              <w:right w:val="single" w:sz="4" w:space="0" w:color="auto"/>
            </w:tcBorders>
          </w:tcPr>
          <w:p w:rsidR="00A47790" w:rsidRPr="00A52DFC" w:rsidRDefault="00A47790" w:rsidP="00220FC5">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A47790" w:rsidRPr="00A52DFC" w:rsidRDefault="00A47790" w:rsidP="00220FC5">
            <w:pPr>
              <w:pStyle w:val="a3"/>
              <w:widowControl/>
              <w:suppressAutoHyphens/>
              <w:rPr>
                <w:rFonts w:ascii="Times New Roman" w:hAnsi="Times New Roman" w:cs="Times New Roman"/>
              </w:rPr>
            </w:pPr>
            <w:r w:rsidRPr="00A52DFC">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A47790" w:rsidRPr="00A22395" w:rsidRDefault="00A47790" w:rsidP="00220FC5">
            <w:pPr>
              <w:pStyle w:val="ab"/>
              <w:widowControl/>
              <w:suppressAutoHyphens/>
              <w:rPr>
                <w:rFonts w:ascii="Times New Roman" w:hAnsi="Times New Roman" w:cs="Times New Roman"/>
              </w:rPr>
            </w:pPr>
          </w:p>
        </w:tc>
      </w:tr>
      <w:tr w:rsidR="00A47790" w:rsidRPr="00A22395" w:rsidTr="00220FC5">
        <w:trPr>
          <w:trHeight w:val="420"/>
        </w:trPr>
        <w:tc>
          <w:tcPr>
            <w:tcW w:w="629" w:type="dxa"/>
            <w:vMerge w:val="restart"/>
            <w:tcBorders>
              <w:right w:val="single" w:sz="4" w:space="0" w:color="auto"/>
            </w:tcBorders>
          </w:tcPr>
          <w:p w:rsidR="00A47790" w:rsidRPr="00A52DFC"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w:t>
            </w:r>
            <w:r w:rsidRPr="00A52DFC">
              <w:rPr>
                <w:rFonts w:ascii="Times New Roman" w:hAnsi="Times New Roman" w:cs="Times New Roman"/>
              </w:rPr>
              <w:t>1</w:t>
            </w:r>
            <w:r>
              <w:rPr>
                <w:rFonts w:ascii="Times New Roman" w:hAnsi="Times New Roman" w:cs="Times New Roman"/>
              </w:rPr>
              <w:t>.4</w:t>
            </w:r>
          </w:p>
        </w:tc>
        <w:tc>
          <w:tcPr>
            <w:tcW w:w="2376" w:type="dxa"/>
            <w:vMerge w:val="restart"/>
            <w:tcBorders>
              <w:left w:val="single" w:sz="4" w:space="0" w:color="auto"/>
              <w:right w:val="single" w:sz="4" w:space="0" w:color="auto"/>
            </w:tcBorders>
          </w:tcPr>
          <w:p w:rsidR="00A47790" w:rsidRPr="00A52DFC" w:rsidRDefault="00A47790" w:rsidP="00220FC5">
            <w:pPr>
              <w:pStyle w:val="ab"/>
              <w:widowControl/>
              <w:suppressAutoHyphens/>
              <w:jc w:val="left"/>
              <w:rPr>
                <w:rFonts w:ascii="Times New Roman" w:hAnsi="Times New Roman" w:cs="Times New Roman"/>
              </w:rPr>
            </w:pPr>
            <w:r>
              <w:rPr>
                <w:rFonts w:ascii="Times New Roman" w:hAnsi="Times New Roman" w:cs="Times New Roman"/>
              </w:rPr>
              <w:t>О</w:t>
            </w:r>
            <w:r w:rsidRPr="00A52DFC">
              <w:rPr>
                <w:rFonts w:ascii="Times New Roman" w:hAnsi="Times New Roman" w:cs="Times New Roman"/>
              </w:rPr>
              <w:t xml:space="preserve">рганизация освещения вопросов энергосбережения в средствах массовой </w:t>
            </w:r>
            <w:r>
              <w:rPr>
                <w:rFonts w:ascii="Times New Roman" w:hAnsi="Times New Roman" w:cs="Times New Roman"/>
              </w:rPr>
              <w:t>информации</w:t>
            </w:r>
          </w:p>
        </w:tc>
        <w:tc>
          <w:tcPr>
            <w:tcW w:w="1843" w:type="dxa"/>
            <w:tcBorders>
              <w:top w:val="single" w:sz="4" w:space="0" w:color="auto"/>
              <w:left w:val="single" w:sz="4" w:space="0" w:color="auto"/>
              <w:bottom w:val="single" w:sz="4" w:space="0" w:color="auto"/>
              <w:right w:val="single" w:sz="4" w:space="0" w:color="auto"/>
            </w:tcBorders>
          </w:tcPr>
          <w:p w:rsidR="00A47790" w:rsidRPr="00A52DFC" w:rsidRDefault="00A47790" w:rsidP="00220FC5">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6,1</w:t>
            </w:r>
          </w:p>
        </w:tc>
        <w:tc>
          <w:tcPr>
            <w:tcW w:w="850"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1,3</w:t>
            </w:r>
          </w:p>
        </w:tc>
        <w:tc>
          <w:tcPr>
            <w:tcW w:w="851"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1,4</w:t>
            </w:r>
          </w:p>
        </w:tc>
        <w:tc>
          <w:tcPr>
            <w:tcW w:w="2126" w:type="dxa"/>
            <w:vMerge w:val="restart"/>
            <w:tcBorders>
              <w:top w:val="single" w:sz="4" w:space="0" w:color="auto"/>
              <w:left w:val="single" w:sz="4" w:space="0" w:color="auto"/>
            </w:tcBorders>
          </w:tcPr>
          <w:p w:rsidR="00A47790" w:rsidRPr="00A60D7D" w:rsidRDefault="00A47790" w:rsidP="00220FC5">
            <w:pPr>
              <w:pStyle w:val="ab"/>
              <w:widowControl/>
              <w:suppressAutoHyphens/>
              <w:jc w:val="left"/>
              <w:rPr>
                <w:rFonts w:ascii="Times New Roman" w:hAnsi="Times New Roman" w:cs="Times New Roman"/>
              </w:rPr>
            </w:pPr>
            <w:r>
              <w:rPr>
                <w:rFonts w:ascii="Times New Roman" w:hAnsi="Times New Roman" w:cs="Times New Roman"/>
              </w:rPr>
              <w:t>Р</w:t>
            </w:r>
            <w:r w:rsidRPr="00A60D7D">
              <w:rPr>
                <w:rFonts w:ascii="Times New Roman" w:hAnsi="Times New Roman" w:cs="Times New Roman"/>
              </w:rPr>
              <w:t>азмещение  материалов и публикаций, способствующих  информированию населения о проведении энергосберегающих мероприятий</w:t>
            </w:r>
          </w:p>
        </w:tc>
        <w:tc>
          <w:tcPr>
            <w:tcW w:w="2126" w:type="dxa"/>
            <w:vMerge w:val="restart"/>
            <w:tcBorders>
              <w:top w:val="single" w:sz="4" w:space="0" w:color="auto"/>
              <w:left w:val="single" w:sz="4" w:space="0" w:color="auto"/>
            </w:tcBorders>
          </w:tcPr>
          <w:p w:rsidR="00A47790" w:rsidRDefault="00A47790" w:rsidP="00220FC5">
            <w:pPr>
              <w:pStyle w:val="ab"/>
              <w:widowControl/>
              <w:suppressAutoHyphens/>
              <w:jc w:val="center"/>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r>
              <w:rPr>
                <w:rFonts w:ascii="Times New Roman" w:hAnsi="Times New Roman" w:cs="Times New Roman"/>
              </w:rPr>
              <w:t>;</w:t>
            </w:r>
          </w:p>
          <w:p w:rsidR="00A47790" w:rsidRPr="00EE1E06" w:rsidRDefault="00A47790" w:rsidP="00220FC5">
            <w:pPr>
              <w:rPr>
                <w:rFonts w:ascii="Times New Roman" w:eastAsia="Times New Roman" w:hAnsi="Times New Roman" w:cs="Times New Roman"/>
                <w:sz w:val="24"/>
                <w:szCs w:val="24"/>
                <w:lang w:eastAsia="ru-RU"/>
              </w:rPr>
            </w:pPr>
            <w:r w:rsidRPr="00EE1E06">
              <w:rPr>
                <w:rFonts w:ascii="Times New Roman" w:eastAsia="Times New Roman" w:hAnsi="Times New Roman" w:cs="Times New Roman"/>
                <w:sz w:val="24"/>
                <w:szCs w:val="24"/>
                <w:lang w:eastAsia="ru-RU"/>
              </w:rPr>
              <w:t>МУ «Имущество»</w:t>
            </w:r>
          </w:p>
        </w:tc>
      </w:tr>
      <w:tr w:rsidR="00A47790" w:rsidRPr="00A22395" w:rsidTr="00220FC5">
        <w:tc>
          <w:tcPr>
            <w:tcW w:w="629" w:type="dxa"/>
            <w:vMerge/>
            <w:tcBorders>
              <w:right w:val="single" w:sz="4" w:space="0" w:color="auto"/>
            </w:tcBorders>
          </w:tcPr>
          <w:p w:rsidR="00A47790" w:rsidRPr="00A52DFC" w:rsidRDefault="00A47790" w:rsidP="00220FC5">
            <w:pPr>
              <w:pStyle w:val="ab"/>
              <w:widowControl/>
              <w:suppressAutoHyphens/>
              <w:rPr>
                <w:rFonts w:ascii="Times New Roman" w:hAnsi="Times New Roman" w:cs="Times New Roman"/>
              </w:rPr>
            </w:pPr>
          </w:p>
        </w:tc>
        <w:tc>
          <w:tcPr>
            <w:tcW w:w="2376" w:type="dxa"/>
            <w:vMerge/>
            <w:tcBorders>
              <w:left w:val="single" w:sz="4" w:space="0" w:color="auto"/>
              <w:right w:val="single" w:sz="4" w:space="0" w:color="auto"/>
            </w:tcBorders>
          </w:tcPr>
          <w:p w:rsidR="00A47790" w:rsidRPr="00A52DFC" w:rsidRDefault="00A47790" w:rsidP="00220FC5">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A47790" w:rsidRPr="00A52DFC" w:rsidRDefault="00A47790" w:rsidP="00220FC5">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2126" w:type="dxa"/>
            <w:vMerge/>
            <w:tcBorders>
              <w:left w:val="single" w:sz="4" w:space="0" w:color="auto"/>
            </w:tcBorders>
          </w:tcPr>
          <w:p w:rsidR="00A47790" w:rsidRPr="00A22395" w:rsidRDefault="00A47790" w:rsidP="00220FC5">
            <w:pPr>
              <w:pStyle w:val="ab"/>
              <w:widowControl/>
              <w:suppressAutoHyphens/>
              <w:rPr>
                <w:rFonts w:ascii="Times New Roman" w:hAnsi="Times New Roman" w:cs="Times New Roman"/>
              </w:rPr>
            </w:pPr>
          </w:p>
        </w:tc>
      </w:tr>
      <w:tr w:rsidR="00A47790" w:rsidRPr="00A22395" w:rsidTr="00220FC5">
        <w:tc>
          <w:tcPr>
            <w:tcW w:w="629" w:type="dxa"/>
            <w:vMerge/>
            <w:tcBorders>
              <w:right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2376" w:type="dxa"/>
            <w:vMerge/>
            <w:tcBorders>
              <w:left w:val="single" w:sz="4" w:space="0" w:color="auto"/>
              <w:right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3"/>
              <w:widowControl/>
              <w:suppressAutoHyphens/>
              <w:rPr>
                <w:rFonts w:ascii="Times New Roman" w:hAnsi="Times New Roman" w:cs="Times New Roman"/>
              </w:rPr>
            </w:pPr>
            <w:r w:rsidRPr="00A2239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2126" w:type="dxa"/>
            <w:vMerge/>
            <w:tcBorders>
              <w:left w:val="single" w:sz="4" w:space="0" w:color="auto"/>
            </w:tcBorders>
          </w:tcPr>
          <w:p w:rsidR="00A47790" w:rsidRPr="00A22395" w:rsidRDefault="00A47790" w:rsidP="00220FC5">
            <w:pPr>
              <w:pStyle w:val="ab"/>
              <w:widowControl/>
              <w:suppressAutoHyphens/>
              <w:rPr>
                <w:rFonts w:ascii="Times New Roman" w:hAnsi="Times New Roman" w:cs="Times New Roman"/>
              </w:rPr>
            </w:pPr>
          </w:p>
        </w:tc>
      </w:tr>
      <w:tr w:rsidR="00A47790" w:rsidRPr="00A22395" w:rsidTr="00220FC5">
        <w:tc>
          <w:tcPr>
            <w:tcW w:w="629" w:type="dxa"/>
            <w:vMerge/>
            <w:tcBorders>
              <w:right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2376" w:type="dxa"/>
            <w:vMerge/>
            <w:tcBorders>
              <w:left w:val="single" w:sz="4" w:space="0" w:color="auto"/>
              <w:right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3"/>
              <w:widowControl/>
              <w:suppressAutoHyphens/>
              <w:rPr>
                <w:rFonts w:ascii="Times New Roman" w:hAnsi="Times New Roman" w:cs="Times New Roman"/>
              </w:rPr>
            </w:pPr>
            <w:r w:rsidRPr="00A22395">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6,1</w:t>
            </w:r>
          </w:p>
        </w:tc>
        <w:tc>
          <w:tcPr>
            <w:tcW w:w="850"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1,3</w:t>
            </w:r>
          </w:p>
        </w:tc>
        <w:tc>
          <w:tcPr>
            <w:tcW w:w="851"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1,4</w:t>
            </w:r>
          </w:p>
        </w:tc>
        <w:tc>
          <w:tcPr>
            <w:tcW w:w="2126" w:type="dxa"/>
            <w:vMerge/>
            <w:tcBorders>
              <w:left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2126" w:type="dxa"/>
            <w:vMerge/>
            <w:tcBorders>
              <w:left w:val="single" w:sz="4" w:space="0" w:color="auto"/>
            </w:tcBorders>
          </w:tcPr>
          <w:p w:rsidR="00A47790" w:rsidRPr="00A22395" w:rsidRDefault="00A47790" w:rsidP="00220FC5">
            <w:pPr>
              <w:pStyle w:val="ab"/>
              <w:widowControl/>
              <w:suppressAutoHyphens/>
              <w:rPr>
                <w:rFonts w:ascii="Times New Roman" w:hAnsi="Times New Roman" w:cs="Times New Roman"/>
              </w:rPr>
            </w:pPr>
          </w:p>
        </w:tc>
      </w:tr>
      <w:tr w:rsidR="00A47790" w:rsidRPr="00A22395" w:rsidTr="00220FC5">
        <w:tc>
          <w:tcPr>
            <w:tcW w:w="629" w:type="dxa"/>
            <w:vMerge/>
            <w:tcBorders>
              <w:bottom w:val="single" w:sz="4" w:space="0" w:color="auto"/>
              <w:right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2376" w:type="dxa"/>
            <w:vMerge/>
            <w:tcBorders>
              <w:left w:val="single" w:sz="4" w:space="0" w:color="auto"/>
              <w:bottom w:val="single" w:sz="4" w:space="0" w:color="auto"/>
              <w:right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3"/>
              <w:widowControl/>
              <w:suppressAutoHyphens/>
              <w:rPr>
                <w:rFonts w:ascii="Times New Roman" w:hAnsi="Times New Roman" w:cs="Times New Roman"/>
              </w:rPr>
            </w:pPr>
            <w:r>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Default="00A47790" w:rsidP="00220FC5">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A47790" w:rsidRPr="00A22395" w:rsidRDefault="00A47790" w:rsidP="00220FC5">
            <w:pPr>
              <w:pStyle w:val="ab"/>
              <w:widowControl/>
              <w:suppressAutoHyphens/>
              <w:rPr>
                <w:rFonts w:ascii="Times New Roman" w:hAnsi="Times New Roman" w:cs="Times New Roman"/>
              </w:rPr>
            </w:pPr>
          </w:p>
        </w:tc>
      </w:tr>
      <w:tr w:rsidR="00A47790" w:rsidRPr="00A22395" w:rsidTr="00220FC5">
        <w:trPr>
          <w:trHeight w:val="422"/>
        </w:trPr>
        <w:tc>
          <w:tcPr>
            <w:tcW w:w="629" w:type="dxa"/>
            <w:tcBorders>
              <w:right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2376" w:type="dxa"/>
            <w:tcBorders>
              <w:left w:val="single" w:sz="4" w:space="0" w:color="auto"/>
              <w:right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A47790" w:rsidRPr="00A52DFC" w:rsidRDefault="00A47790" w:rsidP="00220FC5">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223,4</w:t>
            </w:r>
          </w:p>
        </w:tc>
        <w:tc>
          <w:tcPr>
            <w:tcW w:w="850"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37,4</w:t>
            </w:r>
          </w:p>
        </w:tc>
        <w:tc>
          <w:tcPr>
            <w:tcW w:w="851"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42,2</w:t>
            </w:r>
          </w:p>
        </w:tc>
        <w:tc>
          <w:tcPr>
            <w:tcW w:w="851"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44,7</w:t>
            </w:r>
          </w:p>
        </w:tc>
        <w:tc>
          <w:tcPr>
            <w:tcW w:w="850"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47,9</w:t>
            </w:r>
          </w:p>
        </w:tc>
        <w:tc>
          <w:tcPr>
            <w:tcW w:w="851"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51,2</w:t>
            </w:r>
          </w:p>
        </w:tc>
        <w:tc>
          <w:tcPr>
            <w:tcW w:w="2126" w:type="dxa"/>
            <w:vMerge w:val="restart"/>
            <w:tcBorders>
              <w:top w:val="single" w:sz="4" w:space="0" w:color="auto"/>
              <w:left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2126" w:type="dxa"/>
            <w:vMerge w:val="restart"/>
            <w:tcBorders>
              <w:top w:val="single" w:sz="4" w:space="0" w:color="auto"/>
              <w:left w:val="single" w:sz="4" w:space="0" w:color="auto"/>
            </w:tcBorders>
          </w:tcPr>
          <w:p w:rsidR="00A47790" w:rsidRPr="00A22395" w:rsidRDefault="00A47790" w:rsidP="00220FC5">
            <w:pPr>
              <w:pStyle w:val="ab"/>
              <w:widowControl/>
              <w:suppressAutoHyphens/>
              <w:rPr>
                <w:rFonts w:ascii="Times New Roman" w:hAnsi="Times New Roman" w:cs="Times New Roman"/>
              </w:rPr>
            </w:pPr>
          </w:p>
        </w:tc>
      </w:tr>
      <w:tr w:rsidR="00A47790" w:rsidRPr="00A22395" w:rsidTr="00220FC5">
        <w:tc>
          <w:tcPr>
            <w:tcW w:w="629" w:type="dxa"/>
            <w:tcBorders>
              <w:right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2376" w:type="dxa"/>
            <w:tcBorders>
              <w:left w:val="single" w:sz="4" w:space="0" w:color="auto"/>
              <w:right w:val="single" w:sz="4" w:space="0" w:color="auto"/>
            </w:tcBorders>
          </w:tcPr>
          <w:p w:rsidR="00A47790" w:rsidRPr="00A22395" w:rsidRDefault="00A47790" w:rsidP="00220FC5">
            <w:pPr>
              <w:pStyle w:val="ab"/>
              <w:widowControl/>
              <w:suppressAutoHyphens/>
              <w:rPr>
                <w:rFonts w:ascii="Times New Roman" w:hAnsi="Times New Roman" w:cs="Times New Roman"/>
              </w:rPr>
            </w:pPr>
            <w:r w:rsidRPr="00B63B93">
              <w:rPr>
                <w:rFonts w:ascii="Times New Roman" w:hAnsi="Times New Roman" w:cs="Times New Roman"/>
              </w:rPr>
              <w:t>Итого</w:t>
            </w:r>
          </w:p>
        </w:tc>
        <w:tc>
          <w:tcPr>
            <w:tcW w:w="1843" w:type="dxa"/>
            <w:tcBorders>
              <w:top w:val="single" w:sz="4" w:space="0" w:color="auto"/>
              <w:left w:val="single" w:sz="4" w:space="0" w:color="auto"/>
              <w:bottom w:val="single" w:sz="4" w:space="0" w:color="auto"/>
              <w:right w:val="single" w:sz="4" w:space="0" w:color="auto"/>
            </w:tcBorders>
          </w:tcPr>
          <w:p w:rsidR="00A47790" w:rsidRPr="00A52DFC" w:rsidRDefault="00A47790" w:rsidP="00220FC5">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A47790" w:rsidRPr="00B63B93"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B63B93"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B63B93"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B63B93"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B63B93"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B63B93" w:rsidRDefault="00A47790" w:rsidP="00220FC5">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2126" w:type="dxa"/>
            <w:vMerge/>
            <w:tcBorders>
              <w:left w:val="single" w:sz="4" w:space="0" w:color="auto"/>
            </w:tcBorders>
          </w:tcPr>
          <w:p w:rsidR="00A47790" w:rsidRPr="00A22395" w:rsidRDefault="00A47790" w:rsidP="00220FC5">
            <w:pPr>
              <w:pStyle w:val="ab"/>
              <w:widowControl/>
              <w:suppressAutoHyphens/>
              <w:rPr>
                <w:rFonts w:ascii="Times New Roman" w:hAnsi="Times New Roman" w:cs="Times New Roman"/>
              </w:rPr>
            </w:pPr>
          </w:p>
        </w:tc>
      </w:tr>
      <w:tr w:rsidR="00A47790" w:rsidRPr="00A22395" w:rsidTr="00220FC5">
        <w:trPr>
          <w:trHeight w:val="422"/>
        </w:trPr>
        <w:tc>
          <w:tcPr>
            <w:tcW w:w="629" w:type="dxa"/>
            <w:tcBorders>
              <w:right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2376" w:type="dxa"/>
            <w:tcBorders>
              <w:left w:val="single" w:sz="4" w:space="0" w:color="auto"/>
              <w:right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3"/>
              <w:widowControl/>
              <w:suppressAutoHyphens/>
              <w:rPr>
                <w:rFonts w:ascii="Times New Roman" w:hAnsi="Times New Roman" w:cs="Times New Roman"/>
              </w:rPr>
            </w:pPr>
            <w:r w:rsidRPr="00A2239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A47790" w:rsidRPr="00B63B93"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B63B93"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B63B93"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B63B93"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B63B93"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B63B93" w:rsidRDefault="00A47790" w:rsidP="00220FC5">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2126" w:type="dxa"/>
            <w:vMerge/>
            <w:tcBorders>
              <w:left w:val="single" w:sz="4" w:space="0" w:color="auto"/>
            </w:tcBorders>
          </w:tcPr>
          <w:p w:rsidR="00A47790" w:rsidRPr="00A22395" w:rsidRDefault="00A47790" w:rsidP="00220FC5">
            <w:pPr>
              <w:pStyle w:val="ab"/>
              <w:widowControl/>
              <w:suppressAutoHyphens/>
              <w:rPr>
                <w:rFonts w:ascii="Times New Roman" w:hAnsi="Times New Roman" w:cs="Times New Roman"/>
              </w:rPr>
            </w:pPr>
          </w:p>
        </w:tc>
      </w:tr>
      <w:tr w:rsidR="00A47790" w:rsidRPr="00A22395" w:rsidTr="00220FC5">
        <w:tc>
          <w:tcPr>
            <w:tcW w:w="629" w:type="dxa"/>
            <w:tcBorders>
              <w:right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2376" w:type="dxa"/>
            <w:tcBorders>
              <w:left w:val="single" w:sz="4" w:space="0" w:color="auto"/>
              <w:right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3"/>
              <w:widowControl/>
              <w:suppressAutoHyphens/>
              <w:rPr>
                <w:rFonts w:ascii="Times New Roman" w:hAnsi="Times New Roman" w:cs="Times New Roman"/>
              </w:rPr>
            </w:pPr>
            <w:r w:rsidRPr="00A22395">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223,4</w:t>
            </w:r>
          </w:p>
        </w:tc>
        <w:tc>
          <w:tcPr>
            <w:tcW w:w="850"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37,4</w:t>
            </w:r>
          </w:p>
        </w:tc>
        <w:tc>
          <w:tcPr>
            <w:tcW w:w="851"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42,2</w:t>
            </w:r>
          </w:p>
        </w:tc>
        <w:tc>
          <w:tcPr>
            <w:tcW w:w="851"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44,7</w:t>
            </w:r>
          </w:p>
        </w:tc>
        <w:tc>
          <w:tcPr>
            <w:tcW w:w="850"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47,9</w:t>
            </w:r>
          </w:p>
        </w:tc>
        <w:tc>
          <w:tcPr>
            <w:tcW w:w="851"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b"/>
              <w:widowControl/>
              <w:suppressAutoHyphens/>
              <w:jc w:val="center"/>
              <w:rPr>
                <w:rFonts w:ascii="Times New Roman" w:hAnsi="Times New Roman" w:cs="Times New Roman"/>
              </w:rPr>
            </w:pPr>
            <w:r>
              <w:rPr>
                <w:rFonts w:ascii="Times New Roman" w:hAnsi="Times New Roman" w:cs="Times New Roman"/>
              </w:rPr>
              <w:t>51,2</w:t>
            </w:r>
          </w:p>
        </w:tc>
        <w:tc>
          <w:tcPr>
            <w:tcW w:w="2126" w:type="dxa"/>
            <w:vMerge/>
            <w:tcBorders>
              <w:left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2126" w:type="dxa"/>
            <w:vMerge/>
            <w:tcBorders>
              <w:left w:val="single" w:sz="4" w:space="0" w:color="auto"/>
            </w:tcBorders>
          </w:tcPr>
          <w:p w:rsidR="00A47790" w:rsidRPr="00A22395" w:rsidRDefault="00A47790" w:rsidP="00220FC5">
            <w:pPr>
              <w:pStyle w:val="ab"/>
              <w:widowControl/>
              <w:suppressAutoHyphens/>
              <w:rPr>
                <w:rFonts w:ascii="Times New Roman" w:hAnsi="Times New Roman" w:cs="Times New Roman"/>
              </w:rPr>
            </w:pPr>
          </w:p>
        </w:tc>
      </w:tr>
      <w:tr w:rsidR="00A47790" w:rsidRPr="00A22395" w:rsidTr="00220FC5">
        <w:tc>
          <w:tcPr>
            <w:tcW w:w="629" w:type="dxa"/>
            <w:tcBorders>
              <w:bottom w:val="single" w:sz="4" w:space="0" w:color="auto"/>
              <w:right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2376" w:type="dxa"/>
            <w:tcBorders>
              <w:left w:val="single" w:sz="4" w:space="0" w:color="auto"/>
              <w:bottom w:val="single" w:sz="4" w:space="0" w:color="auto"/>
              <w:right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A47790" w:rsidRPr="00A22395" w:rsidRDefault="00A47790" w:rsidP="00220FC5">
            <w:pPr>
              <w:pStyle w:val="a3"/>
              <w:widowControl/>
              <w:suppressAutoHyphens/>
              <w:rPr>
                <w:rFonts w:ascii="Times New Roman" w:hAnsi="Times New Roman" w:cs="Times New Roman"/>
              </w:rPr>
            </w:pPr>
            <w:r>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47790" w:rsidRPr="00B63B93"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B63B93"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B63B93"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B63B93" w:rsidRDefault="00A47790" w:rsidP="00220FC5">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7790" w:rsidRPr="00B63B93" w:rsidRDefault="00A47790" w:rsidP="00220FC5">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47790" w:rsidRPr="00B63B93" w:rsidRDefault="00A47790" w:rsidP="00220FC5">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tcBorders>
          </w:tcPr>
          <w:p w:rsidR="00A47790" w:rsidRPr="00A22395" w:rsidRDefault="00A47790" w:rsidP="00220FC5">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A47790" w:rsidRPr="00A22395" w:rsidRDefault="00A47790" w:rsidP="00220FC5">
            <w:pPr>
              <w:pStyle w:val="ab"/>
              <w:widowControl/>
              <w:suppressAutoHyphens/>
              <w:rPr>
                <w:rFonts w:ascii="Times New Roman" w:hAnsi="Times New Roman" w:cs="Times New Roman"/>
              </w:rPr>
            </w:pPr>
          </w:p>
        </w:tc>
      </w:tr>
    </w:tbl>
    <w:p w:rsidR="00A47790" w:rsidRDefault="00A47790" w:rsidP="00A47790">
      <w:pPr>
        <w:suppressAutoHyphens/>
        <w:ind w:firstLine="698"/>
        <w:jc w:val="right"/>
        <w:rPr>
          <w:rStyle w:val="af"/>
          <w:bCs/>
        </w:rPr>
      </w:pPr>
      <w:r>
        <w:rPr>
          <w:rStyle w:val="af"/>
          <w:bCs/>
        </w:rPr>
        <w:br w:type="textWrapping" w:clear="all"/>
      </w:r>
    </w:p>
    <w:p w:rsidR="00A47790" w:rsidRPr="00AD2C3F" w:rsidRDefault="00A47790" w:rsidP="00A47790">
      <w:pPr>
        <w:suppressAutoHyphens/>
        <w:jc w:val="both"/>
      </w:pPr>
    </w:p>
    <w:p w:rsidR="00A47790" w:rsidRPr="00AD2C3F" w:rsidRDefault="00A47790" w:rsidP="00A47790">
      <w:pPr>
        <w:suppressAutoHyphens/>
        <w:jc w:val="both"/>
        <w:sectPr w:rsidR="00A47790" w:rsidRPr="00AD2C3F" w:rsidSect="00674DA7">
          <w:pgSz w:w="16837" w:h="11905" w:orient="landscape"/>
          <w:pgMar w:top="1418" w:right="1102" w:bottom="567" w:left="1134" w:header="720" w:footer="720" w:gutter="0"/>
          <w:cols w:space="720"/>
          <w:noEndnote/>
          <w:docGrid w:linePitch="326"/>
        </w:sectPr>
      </w:pPr>
    </w:p>
    <w:p w:rsidR="00A47790" w:rsidRPr="00B63B93" w:rsidRDefault="00A47790" w:rsidP="00A47790">
      <w:pPr>
        <w:pStyle w:val="1"/>
        <w:suppressAutoHyphens/>
        <w:spacing w:before="0"/>
        <w:rPr>
          <w:rFonts w:ascii="Times New Roman" w:hAnsi="Times New Roman" w:cs="Times New Roman"/>
          <w:b w:val="0"/>
          <w:color w:val="auto"/>
        </w:rPr>
      </w:pPr>
      <w:r w:rsidRPr="00B63B93">
        <w:rPr>
          <w:rFonts w:ascii="Times New Roman" w:hAnsi="Times New Roman" w:cs="Times New Roman"/>
          <w:b w:val="0"/>
          <w:color w:val="auto"/>
        </w:rPr>
        <w:lastRenderedPageBreak/>
        <w:t>4. Обоснование ресурсного обеспечения подпрограммы</w:t>
      </w:r>
    </w:p>
    <w:p w:rsidR="00A47790" w:rsidRPr="00A52DFC" w:rsidRDefault="00A47790" w:rsidP="00A47790">
      <w:pPr>
        <w:suppressAutoHyphens/>
      </w:pPr>
    </w:p>
    <w:bookmarkEnd w:id="8"/>
    <w:p w:rsidR="00A47790" w:rsidRPr="009F24A1" w:rsidRDefault="00A47790" w:rsidP="00A47790">
      <w:pPr>
        <w:tabs>
          <w:tab w:val="left" w:pos="851"/>
        </w:tabs>
        <w:suppressAutoHyphens/>
        <w:ind w:firstLine="709"/>
        <w:jc w:val="both"/>
        <w:rPr>
          <w:rFonts w:ascii="Times New Roman" w:hAnsi="Times New Roman" w:cs="Times New Roman"/>
          <w:sz w:val="28"/>
          <w:szCs w:val="28"/>
        </w:rPr>
      </w:pPr>
      <w:r w:rsidRPr="00A80D1A">
        <w:rPr>
          <w:rFonts w:ascii="Times New Roman" w:eastAsia="Times New Roman" w:hAnsi="Times New Roman" w:cs="Times New Roman"/>
          <w:color w:val="000000"/>
          <w:sz w:val="28"/>
          <w:szCs w:val="28"/>
          <w:lang w:eastAsia="ru-RU"/>
        </w:rPr>
        <w:t xml:space="preserve">Мероприятия </w:t>
      </w:r>
      <w:r>
        <w:rPr>
          <w:rFonts w:ascii="Times New Roman" w:eastAsia="Times New Roman" w:hAnsi="Times New Roman" w:cs="Times New Roman"/>
          <w:color w:val="000000"/>
          <w:sz w:val="28"/>
          <w:szCs w:val="28"/>
          <w:lang w:eastAsia="ru-RU"/>
        </w:rPr>
        <w:t>подп</w:t>
      </w:r>
      <w:r w:rsidRPr="00A80D1A">
        <w:rPr>
          <w:rFonts w:ascii="Times New Roman" w:eastAsia="Times New Roman" w:hAnsi="Times New Roman" w:cs="Times New Roman"/>
          <w:color w:val="000000"/>
          <w:sz w:val="28"/>
          <w:szCs w:val="28"/>
          <w:lang w:eastAsia="ru-RU"/>
        </w:rPr>
        <w:t>рограммы реализуются за счет</w:t>
      </w:r>
      <w:r>
        <w:rPr>
          <w:rFonts w:ascii="Times New Roman" w:eastAsia="Times New Roman" w:hAnsi="Times New Roman" w:cs="Times New Roman"/>
          <w:color w:val="000000"/>
          <w:sz w:val="28"/>
          <w:szCs w:val="28"/>
          <w:lang w:eastAsia="ru-RU"/>
        </w:rPr>
        <w:t xml:space="preserve"> средств</w:t>
      </w:r>
      <w:r w:rsidRPr="00A80D1A">
        <w:rPr>
          <w:rFonts w:ascii="Times New Roman" w:eastAsia="Times New Roman" w:hAnsi="Times New Roman" w:cs="Times New Roman"/>
          <w:color w:val="000000"/>
          <w:sz w:val="28"/>
          <w:szCs w:val="28"/>
          <w:lang w:eastAsia="ru-RU"/>
        </w:rPr>
        <w:t xml:space="preserve"> бюджета Новопокровского сельского поселения</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Новопокровского района</w:t>
      </w:r>
      <w:r w:rsidRPr="003C4D9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Указанные средства будут направлены на </w:t>
      </w:r>
      <w:r w:rsidRPr="009F24A1">
        <w:rPr>
          <w:rFonts w:ascii="Times New Roman" w:hAnsi="Times New Roman" w:cs="Times New Roman"/>
          <w:sz w:val="28"/>
          <w:szCs w:val="28"/>
        </w:rPr>
        <w:t>реализацию экономической политики в области энергосбережения и повышение энергетической эффективности в Новопокровском сельском поселении.</w:t>
      </w:r>
    </w:p>
    <w:p w:rsidR="00A47790" w:rsidRPr="003C4D9D" w:rsidRDefault="00A47790" w:rsidP="00A47790">
      <w:pPr>
        <w:ind w:firstLine="709"/>
        <w:contextualSpacing/>
        <w:jc w:val="both"/>
        <w:rPr>
          <w:rFonts w:ascii="Times New Roman" w:hAnsi="Times New Roman" w:cs="Times New Roman"/>
          <w:sz w:val="28"/>
          <w:szCs w:val="28"/>
        </w:rPr>
      </w:pPr>
      <w:r w:rsidRPr="003C4D9D">
        <w:rPr>
          <w:rFonts w:ascii="Times New Roman" w:eastAsia="Times New Roman" w:hAnsi="Times New Roman" w:cs="Times New Roman"/>
          <w:sz w:val="28"/>
          <w:szCs w:val="28"/>
        </w:rPr>
        <w:t>Объ</w:t>
      </w:r>
      <w:r w:rsidRPr="003C4D9D">
        <w:rPr>
          <w:rFonts w:ascii="Times New Roman" w:hAnsi="Times New Roman" w:cs="Times New Roman"/>
          <w:sz w:val="28"/>
          <w:szCs w:val="28"/>
        </w:rPr>
        <w:t xml:space="preserve">ём финансирования подпрограммы </w:t>
      </w:r>
      <w:r w:rsidRPr="003C4D9D">
        <w:rPr>
          <w:rFonts w:ascii="Times New Roman" w:eastAsia="Times New Roman" w:hAnsi="Times New Roman" w:cs="Times New Roman"/>
          <w:sz w:val="28"/>
          <w:szCs w:val="28"/>
        </w:rPr>
        <w:t>состави</w:t>
      </w:r>
      <w:r w:rsidRPr="003C4D9D">
        <w:rPr>
          <w:rFonts w:ascii="Times New Roman" w:hAnsi="Times New Roman" w:cs="Times New Roman"/>
          <w:sz w:val="28"/>
          <w:szCs w:val="28"/>
        </w:rPr>
        <w:t>т</w:t>
      </w:r>
      <w:r>
        <w:rPr>
          <w:rFonts w:ascii="Times New Roman" w:eastAsia="Times New Roman" w:hAnsi="Times New Roman" w:cs="Times New Roman"/>
          <w:sz w:val="28"/>
          <w:szCs w:val="28"/>
        </w:rPr>
        <w:t xml:space="preserve"> на 2020-2024</w:t>
      </w:r>
      <w:r w:rsidRPr="003C4D9D">
        <w:rPr>
          <w:rFonts w:ascii="Times New Roman" w:eastAsia="Times New Roman" w:hAnsi="Times New Roman" w:cs="Times New Roman"/>
          <w:sz w:val="28"/>
          <w:szCs w:val="28"/>
        </w:rPr>
        <w:t xml:space="preserve"> годы – </w:t>
      </w:r>
      <w:r>
        <w:rPr>
          <w:rFonts w:ascii="Times New Roman" w:eastAsia="Times New Roman" w:hAnsi="Times New Roman" w:cs="Times New Roman"/>
          <w:sz w:val="28"/>
          <w:szCs w:val="28"/>
        </w:rPr>
        <w:t>223,4 </w:t>
      </w:r>
      <w:r w:rsidRPr="003C4D9D">
        <w:rPr>
          <w:rFonts w:ascii="Times New Roman" w:hAnsi="Times New Roman" w:cs="Times New Roman"/>
          <w:sz w:val="28"/>
          <w:szCs w:val="28"/>
        </w:rPr>
        <w:t>тыс. рублей, в том числе по годам:</w:t>
      </w:r>
    </w:p>
    <w:p w:rsidR="00A47790" w:rsidRPr="00E104DF" w:rsidRDefault="00A47790" w:rsidP="00A47790">
      <w:pPr>
        <w:ind w:firstLine="709"/>
        <w:contextualSpacing/>
        <w:jc w:val="both"/>
        <w:rPr>
          <w:rFonts w:ascii="Times New Roman" w:hAnsi="Times New Roman" w:cs="Times New Roman"/>
          <w:sz w:val="28"/>
          <w:szCs w:val="28"/>
        </w:rPr>
      </w:pPr>
      <w:r>
        <w:rPr>
          <w:rFonts w:ascii="Times New Roman" w:hAnsi="Times New Roman" w:cs="Times New Roman"/>
          <w:sz w:val="28"/>
          <w:szCs w:val="28"/>
        </w:rPr>
        <w:t>2020</w:t>
      </w:r>
      <w:r w:rsidRPr="003C4D9D">
        <w:rPr>
          <w:rFonts w:ascii="Times New Roman" w:hAnsi="Times New Roman" w:cs="Times New Roman"/>
          <w:sz w:val="28"/>
          <w:szCs w:val="28"/>
        </w:rPr>
        <w:t xml:space="preserve"> год – </w:t>
      </w:r>
      <w:r>
        <w:rPr>
          <w:rFonts w:ascii="Times New Roman" w:eastAsia="Times New Roman" w:hAnsi="Times New Roman" w:cs="Times New Roman"/>
          <w:sz w:val="28"/>
          <w:szCs w:val="28"/>
        </w:rPr>
        <w:t>37,4</w:t>
      </w:r>
      <w:r w:rsidRPr="00E104DF">
        <w:rPr>
          <w:rFonts w:ascii="Times New Roman" w:hAnsi="Times New Roman" w:cs="Times New Roman"/>
          <w:sz w:val="28"/>
          <w:szCs w:val="28"/>
        </w:rPr>
        <w:t>тыс. рублей</w:t>
      </w:r>
      <w:r>
        <w:rPr>
          <w:rFonts w:ascii="Times New Roman" w:hAnsi="Times New Roman" w:cs="Times New Roman"/>
          <w:sz w:val="28"/>
          <w:szCs w:val="28"/>
        </w:rPr>
        <w:t>;</w:t>
      </w:r>
    </w:p>
    <w:p w:rsidR="00A47790" w:rsidRPr="00E104DF" w:rsidRDefault="00A47790" w:rsidP="00A47790">
      <w:pPr>
        <w:ind w:firstLine="709"/>
        <w:contextualSpacing/>
        <w:jc w:val="both"/>
        <w:rPr>
          <w:rFonts w:ascii="Times New Roman" w:hAnsi="Times New Roman" w:cs="Times New Roman"/>
          <w:sz w:val="28"/>
          <w:szCs w:val="28"/>
        </w:rPr>
      </w:pPr>
      <w:r w:rsidRPr="00E104DF">
        <w:rPr>
          <w:rFonts w:ascii="Times New Roman" w:hAnsi="Times New Roman" w:cs="Times New Roman"/>
          <w:sz w:val="28"/>
          <w:szCs w:val="28"/>
        </w:rPr>
        <w:t xml:space="preserve">2021 год – </w:t>
      </w:r>
      <w:r>
        <w:rPr>
          <w:rFonts w:ascii="Times New Roman" w:eastAsia="Times New Roman" w:hAnsi="Times New Roman" w:cs="Times New Roman"/>
          <w:sz w:val="28"/>
          <w:szCs w:val="28"/>
        </w:rPr>
        <w:t>42,2</w:t>
      </w:r>
      <w:r w:rsidRPr="00E104DF">
        <w:rPr>
          <w:rFonts w:ascii="Times New Roman" w:hAnsi="Times New Roman" w:cs="Times New Roman"/>
          <w:sz w:val="28"/>
          <w:szCs w:val="28"/>
        </w:rPr>
        <w:t>тыс. рублей</w:t>
      </w:r>
      <w:r>
        <w:rPr>
          <w:rFonts w:ascii="Times New Roman" w:hAnsi="Times New Roman" w:cs="Times New Roman"/>
          <w:sz w:val="28"/>
          <w:szCs w:val="28"/>
        </w:rPr>
        <w:t>;</w:t>
      </w:r>
    </w:p>
    <w:p w:rsidR="00A47790" w:rsidRPr="00E104DF" w:rsidRDefault="00A47790" w:rsidP="00A47790">
      <w:pPr>
        <w:ind w:firstLine="709"/>
        <w:contextualSpacing/>
        <w:jc w:val="both"/>
        <w:rPr>
          <w:rFonts w:ascii="Times New Roman" w:hAnsi="Times New Roman" w:cs="Times New Roman"/>
          <w:sz w:val="28"/>
          <w:szCs w:val="28"/>
        </w:rPr>
      </w:pPr>
      <w:r w:rsidRPr="00E104DF">
        <w:rPr>
          <w:rFonts w:ascii="Times New Roman" w:hAnsi="Times New Roman" w:cs="Times New Roman"/>
          <w:sz w:val="28"/>
          <w:szCs w:val="28"/>
        </w:rPr>
        <w:t xml:space="preserve">2022 год – </w:t>
      </w:r>
      <w:r>
        <w:rPr>
          <w:rFonts w:ascii="Times New Roman" w:eastAsia="Times New Roman" w:hAnsi="Times New Roman" w:cs="Times New Roman"/>
          <w:sz w:val="28"/>
          <w:szCs w:val="28"/>
        </w:rPr>
        <w:t>44,7</w:t>
      </w:r>
      <w:r w:rsidRPr="00E104DF">
        <w:rPr>
          <w:rFonts w:ascii="Times New Roman" w:hAnsi="Times New Roman" w:cs="Times New Roman"/>
          <w:sz w:val="28"/>
          <w:szCs w:val="28"/>
        </w:rPr>
        <w:t>тыс. рублей</w:t>
      </w:r>
      <w:r>
        <w:rPr>
          <w:rFonts w:ascii="Times New Roman" w:hAnsi="Times New Roman" w:cs="Times New Roman"/>
          <w:sz w:val="28"/>
          <w:szCs w:val="28"/>
        </w:rPr>
        <w:t>;</w:t>
      </w:r>
    </w:p>
    <w:p w:rsidR="00A47790" w:rsidRPr="00E104DF" w:rsidRDefault="00A47790" w:rsidP="00A47790">
      <w:pPr>
        <w:ind w:firstLine="709"/>
        <w:contextualSpacing/>
        <w:jc w:val="both"/>
        <w:rPr>
          <w:rFonts w:ascii="Times New Roman" w:eastAsia="Times New Roman" w:hAnsi="Times New Roman" w:cs="Times New Roman"/>
          <w:sz w:val="28"/>
          <w:szCs w:val="28"/>
        </w:rPr>
      </w:pPr>
      <w:r w:rsidRPr="00E104DF">
        <w:rPr>
          <w:rFonts w:ascii="Times New Roman" w:hAnsi="Times New Roman" w:cs="Times New Roman"/>
          <w:sz w:val="28"/>
          <w:szCs w:val="28"/>
        </w:rPr>
        <w:t xml:space="preserve">2023 год – </w:t>
      </w:r>
      <w:r>
        <w:rPr>
          <w:rFonts w:ascii="Times New Roman" w:hAnsi="Times New Roman" w:cs="Times New Roman"/>
          <w:sz w:val="28"/>
          <w:szCs w:val="28"/>
        </w:rPr>
        <w:t>47,9</w:t>
      </w:r>
      <w:r w:rsidRPr="00E104DF">
        <w:rPr>
          <w:rFonts w:ascii="Times New Roman" w:hAnsi="Times New Roman" w:cs="Times New Roman"/>
          <w:sz w:val="28"/>
          <w:szCs w:val="28"/>
        </w:rPr>
        <w:t>тыс. рублей</w:t>
      </w:r>
      <w:r>
        <w:rPr>
          <w:rFonts w:ascii="Times New Roman" w:hAnsi="Times New Roman" w:cs="Times New Roman"/>
          <w:sz w:val="28"/>
          <w:szCs w:val="28"/>
        </w:rPr>
        <w:t>;</w:t>
      </w:r>
    </w:p>
    <w:p w:rsidR="00A47790" w:rsidRPr="003C4D9D" w:rsidRDefault="00A47790" w:rsidP="00A47790">
      <w:pPr>
        <w:ind w:firstLine="709"/>
        <w:contextualSpacing/>
        <w:jc w:val="both"/>
        <w:rPr>
          <w:rFonts w:ascii="Times New Roman" w:eastAsia="Times New Roman" w:hAnsi="Times New Roman" w:cs="Times New Roman"/>
          <w:sz w:val="28"/>
          <w:szCs w:val="28"/>
        </w:rPr>
      </w:pPr>
      <w:r w:rsidRPr="00E104DF">
        <w:rPr>
          <w:rFonts w:ascii="Times New Roman" w:eastAsia="Times New Roman" w:hAnsi="Times New Roman" w:cs="Times New Roman"/>
          <w:sz w:val="28"/>
          <w:szCs w:val="28"/>
        </w:rPr>
        <w:t xml:space="preserve">2024 год – </w:t>
      </w:r>
      <w:r>
        <w:rPr>
          <w:rFonts w:ascii="Times New Roman" w:hAnsi="Times New Roman" w:cs="Times New Roman"/>
          <w:sz w:val="28"/>
          <w:szCs w:val="28"/>
        </w:rPr>
        <w:t xml:space="preserve">51,2 </w:t>
      </w:r>
      <w:r w:rsidRPr="00E104DF">
        <w:rPr>
          <w:rFonts w:ascii="Times New Roman" w:eastAsia="Times New Roman" w:hAnsi="Times New Roman" w:cs="Times New Roman"/>
          <w:sz w:val="28"/>
          <w:szCs w:val="28"/>
        </w:rPr>
        <w:t>тыс.</w:t>
      </w:r>
      <w:r w:rsidRPr="003C4D9D">
        <w:rPr>
          <w:rFonts w:ascii="Times New Roman" w:eastAsia="Times New Roman" w:hAnsi="Times New Roman" w:cs="Times New Roman"/>
          <w:sz w:val="28"/>
          <w:szCs w:val="28"/>
        </w:rPr>
        <w:t xml:space="preserve"> рублей</w:t>
      </w:r>
      <w:r>
        <w:rPr>
          <w:rFonts w:ascii="Times New Roman" w:eastAsia="Times New Roman" w:hAnsi="Times New Roman" w:cs="Times New Roman"/>
          <w:sz w:val="28"/>
          <w:szCs w:val="28"/>
        </w:rPr>
        <w:t>.</w:t>
      </w:r>
    </w:p>
    <w:p w:rsidR="00A47790" w:rsidRPr="003C4D9D" w:rsidRDefault="00A47790" w:rsidP="00A47790">
      <w:pPr>
        <w:tabs>
          <w:tab w:val="left" w:pos="709"/>
        </w:tabs>
        <w:ind w:firstLine="709"/>
        <w:contextualSpacing/>
        <w:jc w:val="both"/>
        <w:rPr>
          <w:rFonts w:ascii="Times New Roman" w:eastAsia="Times New Roman" w:hAnsi="Times New Roman" w:cs="Times New Roman"/>
          <w:sz w:val="28"/>
          <w:szCs w:val="28"/>
        </w:rPr>
      </w:pPr>
      <w:r w:rsidRPr="003C4D9D">
        <w:rPr>
          <w:rFonts w:ascii="Times New Roman" w:eastAsia="Times New Roman" w:hAnsi="Times New Roman" w:cs="Times New Roman"/>
          <w:sz w:val="28"/>
          <w:szCs w:val="28"/>
        </w:rPr>
        <w:t>Объем фи</w:t>
      </w:r>
      <w:r>
        <w:rPr>
          <w:rFonts w:ascii="Times New Roman" w:eastAsia="Times New Roman" w:hAnsi="Times New Roman" w:cs="Times New Roman"/>
          <w:sz w:val="28"/>
          <w:szCs w:val="28"/>
        </w:rPr>
        <w:t>нансирования мероприятий на 2020-2024</w:t>
      </w:r>
      <w:r w:rsidRPr="003C4D9D">
        <w:rPr>
          <w:rFonts w:ascii="Times New Roman" w:eastAsia="Times New Roman" w:hAnsi="Times New Roman" w:cs="Times New Roman"/>
          <w:sz w:val="28"/>
          <w:szCs w:val="28"/>
        </w:rPr>
        <w:t xml:space="preserve"> годы определен исходя из затрат на реализацию аналогичных мероприятий, реализуемых в предыдущие годы в рамках действующих программ, с учетом индексов-дефляторов и прогнозной оценки расходов.</w:t>
      </w:r>
    </w:p>
    <w:p w:rsidR="00A47790" w:rsidRDefault="00A47790" w:rsidP="00A47790">
      <w:pPr>
        <w:tabs>
          <w:tab w:val="left" w:pos="851"/>
        </w:tabs>
        <w:suppressAutoHyphens/>
        <w:ind w:firstLine="709"/>
        <w:jc w:val="both"/>
        <w:rPr>
          <w:rFonts w:ascii="Times New Roman" w:eastAsia="Times New Roman" w:hAnsi="Times New Roman" w:cs="Times New Roman"/>
          <w:sz w:val="28"/>
          <w:szCs w:val="28"/>
        </w:rPr>
      </w:pPr>
      <w:r w:rsidRPr="003C4D9D">
        <w:rPr>
          <w:rFonts w:ascii="Times New Roman" w:eastAsia="Times New Roman" w:hAnsi="Times New Roman" w:cs="Times New Roman"/>
          <w:sz w:val="28"/>
          <w:szCs w:val="28"/>
        </w:rPr>
        <w:t xml:space="preserve">Средства бюджета сельского поселения, направляемые на финансирование мероприятий </w:t>
      </w:r>
      <w:r>
        <w:rPr>
          <w:rFonts w:ascii="Times New Roman" w:eastAsia="Times New Roman" w:hAnsi="Times New Roman" w:cs="Times New Roman"/>
          <w:sz w:val="28"/>
          <w:szCs w:val="28"/>
        </w:rPr>
        <w:t>п</w:t>
      </w:r>
      <w:r w:rsidRPr="003C4D9D">
        <w:rPr>
          <w:rFonts w:ascii="Times New Roman" w:eastAsia="Times New Roman" w:hAnsi="Times New Roman" w:cs="Times New Roman"/>
          <w:sz w:val="28"/>
          <w:szCs w:val="28"/>
        </w:rPr>
        <w:t>одпрограммы, подлежат ежегодному уточнению.</w:t>
      </w:r>
    </w:p>
    <w:p w:rsidR="00A47790" w:rsidRDefault="00A47790" w:rsidP="00A47790">
      <w:pPr>
        <w:tabs>
          <w:tab w:val="left" w:pos="851"/>
        </w:tabs>
        <w:suppressAutoHyphens/>
        <w:ind w:firstLine="709"/>
        <w:jc w:val="both"/>
        <w:rPr>
          <w:rFonts w:ascii="Times New Roman" w:eastAsia="Times New Roman" w:hAnsi="Times New Roman" w:cs="Times New Roman"/>
          <w:sz w:val="28"/>
          <w:szCs w:val="28"/>
        </w:rPr>
      </w:pPr>
    </w:p>
    <w:p w:rsidR="00A47790" w:rsidRPr="00B63B93" w:rsidRDefault="00A47790" w:rsidP="00A47790">
      <w:pPr>
        <w:pStyle w:val="1"/>
        <w:suppressAutoHyphens/>
        <w:spacing w:before="0"/>
        <w:rPr>
          <w:rFonts w:ascii="Times New Roman" w:hAnsi="Times New Roman" w:cs="Times New Roman"/>
          <w:b w:val="0"/>
          <w:color w:val="auto"/>
        </w:rPr>
      </w:pPr>
      <w:bookmarkStart w:id="9" w:name="sub_5170"/>
      <w:r w:rsidRPr="00B63B93">
        <w:rPr>
          <w:rFonts w:ascii="Times New Roman" w:hAnsi="Times New Roman" w:cs="Times New Roman"/>
          <w:b w:val="0"/>
          <w:color w:val="auto"/>
        </w:rPr>
        <w:t>5. Механизм реализации подпрограммы</w:t>
      </w:r>
    </w:p>
    <w:bookmarkEnd w:id="9"/>
    <w:p w:rsidR="00A47790" w:rsidRDefault="00A47790" w:rsidP="00A47790">
      <w:pPr>
        <w:suppressAutoHyphens/>
        <w:ind w:firstLine="851"/>
        <w:jc w:val="both"/>
        <w:rPr>
          <w:rFonts w:ascii="Times New Roman" w:hAnsi="Times New Roman" w:cs="Times New Roman"/>
          <w:sz w:val="28"/>
          <w:szCs w:val="28"/>
        </w:rPr>
      </w:pPr>
    </w:p>
    <w:p w:rsidR="00A47790" w:rsidRPr="009E038B" w:rsidRDefault="00A47790" w:rsidP="00A47790">
      <w:pPr>
        <w:tabs>
          <w:tab w:val="left" w:pos="0"/>
        </w:tabs>
        <w:suppressAutoHyphens/>
        <w:ind w:firstLine="709"/>
        <w:jc w:val="both"/>
        <w:rPr>
          <w:rFonts w:ascii="Times New Roman" w:hAnsi="Times New Roman" w:cs="Times New Roman"/>
          <w:sz w:val="28"/>
          <w:szCs w:val="28"/>
        </w:rPr>
      </w:pPr>
      <w:r w:rsidRPr="009E038B">
        <w:rPr>
          <w:rFonts w:ascii="Times New Roman" w:hAnsi="Times New Roman" w:cs="Times New Roman"/>
          <w:sz w:val="28"/>
          <w:szCs w:val="28"/>
        </w:rPr>
        <w:t>Текущее управление подпрограмм</w:t>
      </w:r>
      <w:r>
        <w:rPr>
          <w:rFonts w:ascii="Times New Roman" w:hAnsi="Times New Roman" w:cs="Times New Roman"/>
          <w:sz w:val="28"/>
          <w:szCs w:val="28"/>
        </w:rPr>
        <w:t>ой</w:t>
      </w:r>
      <w:r w:rsidRPr="009E038B">
        <w:rPr>
          <w:rFonts w:ascii="Times New Roman" w:hAnsi="Times New Roman" w:cs="Times New Roman"/>
          <w:sz w:val="28"/>
          <w:szCs w:val="28"/>
        </w:rPr>
        <w:t xml:space="preserve"> осуществля</w:t>
      </w:r>
      <w:r>
        <w:rPr>
          <w:rFonts w:ascii="Times New Roman" w:hAnsi="Times New Roman" w:cs="Times New Roman"/>
          <w:sz w:val="28"/>
          <w:szCs w:val="28"/>
        </w:rPr>
        <w:t>ет отдел экономики, прогнозирования и доходов администрации Новопокровского сельского поселения, который:</w:t>
      </w:r>
    </w:p>
    <w:p w:rsidR="00A47790" w:rsidRPr="009E038B" w:rsidRDefault="00A47790" w:rsidP="00A47790">
      <w:pPr>
        <w:tabs>
          <w:tab w:val="left" w:pos="0"/>
        </w:tabs>
        <w:suppressAutoHyphens/>
        <w:ind w:firstLine="709"/>
        <w:jc w:val="both"/>
        <w:rPr>
          <w:rFonts w:ascii="Times New Roman" w:hAnsi="Times New Roman" w:cs="Times New Roman"/>
          <w:sz w:val="28"/>
          <w:szCs w:val="28"/>
        </w:rPr>
      </w:pPr>
      <w:r w:rsidRPr="009E038B">
        <w:rPr>
          <w:rFonts w:ascii="Times New Roman" w:hAnsi="Times New Roman" w:cs="Times New Roman"/>
          <w:sz w:val="28"/>
          <w:szCs w:val="28"/>
        </w:rPr>
        <w:t>обеспечивает разработку и реализацию подпрограммы;</w:t>
      </w:r>
    </w:p>
    <w:p w:rsidR="00A47790" w:rsidRPr="009E038B" w:rsidRDefault="00A47790" w:rsidP="00A47790">
      <w:pPr>
        <w:tabs>
          <w:tab w:val="left" w:pos="0"/>
        </w:tabs>
        <w:suppressAutoHyphens/>
        <w:ind w:firstLine="709"/>
        <w:jc w:val="both"/>
        <w:rPr>
          <w:rFonts w:ascii="Times New Roman" w:hAnsi="Times New Roman" w:cs="Times New Roman"/>
          <w:sz w:val="28"/>
          <w:szCs w:val="28"/>
        </w:rPr>
      </w:pPr>
      <w:r w:rsidRPr="009E038B">
        <w:rPr>
          <w:rFonts w:ascii="Times New Roman" w:hAnsi="Times New Roman" w:cs="Times New Roman"/>
          <w:sz w:val="28"/>
          <w:szCs w:val="28"/>
        </w:rPr>
        <w:t>организует работу по достижению целевых показателей подпрограммы;</w:t>
      </w:r>
    </w:p>
    <w:p w:rsidR="00A47790" w:rsidRPr="009E038B" w:rsidRDefault="00A47790" w:rsidP="00A47790">
      <w:pPr>
        <w:tabs>
          <w:tab w:val="left" w:pos="0"/>
        </w:tabs>
        <w:suppressAutoHyphens/>
        <w:ind w:firstLine="709"/>
        <w:jc w:val="both"/>
        <w:rPr>
          <w:rFonts w:ascii="Times New Roman" w:hAnsi="Times New Roman" w:cs="Times New Roman"/>
          <w:sz w:val="28"/>
          <w:szCs w:val="28"/>
        </w:rPr>
      </w:pPr>
      <w:r w:rsidRPr="009E038B">
        <w:rPr>
          <w:rFonts w:ascii="Times New Roman" w:hAnsi="Times New Roman" w:cs="Times New Roman"/>
          <w:sz w:val="28"/>
          <w:szCs w:val="28"/>
        </w:rPr>
        <w:t>осуществляет иные полномочия, установленные подпрограммой.</w:t>
      </w:r>
    </w:p>
    <w:p w:rsidR="00A47790" w:rsidRDefault="00A47790" w:rsidP="00A47790">
      <w:pPr>
        <w:tabs>
          <w:tab w:val="left" w:pos="0"/>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9E038B">
        <w:rPr>
          <w:rFonts w:ascii="Times New Roman" w:hAnsi="Times New Roman" w:cs="Times New Roman"/>
          <w:sz w:val="28"/>
          <w:szCs w:val="28"/>
        </w:rPr>
        <w:t>пределах своей компетенции ежегодно</w:t>
      </w:r>
      <w:r>
        <w:rPr>
          <w:rFonts w:ascii="Times New Roman" w:hAnsi="Times New Roman" w:cs="Times New Roman"/>
          <w:sz w:val="28"/>
          <w:szCs w:val="28"/>
        </w:rPr>
        <w:t xml:space="preserve"> </w:t>
      </w:r>
      <w:r w:rsidRPr="009E038B">
        <w:rPr>
          <w:rFonts w:ascii="Times New Roman" w:hAnsi="Times New Roman" w:cs="Times New Roman"/>
          <w:sz w:val="28"/>
          <w:szCs w:val="28"/>
        </w:rPr>
        <w:t>формир</w:t>
      </w:r>
      <w:r>
        <w:rPr>
          <w:rFonts w:ascii="Times New Roman" w:hAnsi="Times New Roman" w:cs="Times New Roman"/>
          <w:sz w:val="28"/>
          <w:szCs w:val="28"/>
        </w:rPr>
        <w:t>уют</w:t>
      </w:r>
      <w:r w:rsidRPr="009E038B">
        <w:rPr>
          <w:rFonts w:ascii="Times New Roman" w:hAnsi="Times New Roman" w:cs="Times New Roman"/>
          <w:sz w:val="28"/>
          <w:szCs w:val="28"/>
        </w:rPr>
        <w:t xml:space="preserve"> доклад о ходе реализации </w:t>
      </w:r>
      <w:r>
        <w:rPr>
          <w:rFonts w:ascii="Times New Roman" w:hAnsi="Times New Roman" w:cs="Times New Roman"/>
          <w:sz w:val="28"/>
          <w:szCs w:val="28"/>
        </w:rPr>
        <w:t>подпрограммы</w:t>
      </w:r>
      <w:r w:rsidRPr="009E038B">
        <w:rPr>
          <w:rFonts w:ascii="Times New Roman" w:hAnsi="Times New Roman" w:cs="Times New Roman"/>
          <w:sz w:val="28"/>
          <w:szCs w:val="28"/>
        </w:rPr>
        <w:t xml:space="preserve">. </w:t>
      </w:r>
    </w:p>
    <w:p w:rsidR="00A47790" w:rsidRPr="009E038B" w:rsidRDefault="00A47790" w:rsidP="00A47790">
      <w:pPr>
        <w:pStyle w:val="ab"/>
        <w:widowControl/>
        <w:tabs>
          <w:tab w:val="left" w:pos="0"/>
        </w:tabs>
        <w:suppressAutoHyphens/>
        <w:ind w:firstLine="709"/>
        <w:rPr>
          <w:rFonts w:ascii="Times New Roman" w:hAnsi="Times New Roman" w:cs="Times New Roman"/>
          <w:sz w:val="28"/>
          <w:szCs w:val="28"/>
        </w:rPr>
      </w:pPr>
      <w:r w:rsidRPr="009E038B">
        <w:rPr>
          <w:rFonts w:ascii="Times New Roman" w:hAnsi="Times New Roman" w:cs="Times New Roman"/>
          <w:sz w:val="28"/>
          <w:szCs w:val="28"/>
        </w:rPr>
        <w:t xml:space="preserve">Оценка эффективности реализации муниципальной программы осуществляется в соответствии с методикой, утвержденной постановлением администрации Новопокровского сельского поселения </w:t>
      </w:r>
      <w:r>
        <w:rPr>
          <w:rFonts w:ascii="Times New Roman" w:hAnsi="Times New Roman" w:cs="Times New Roman"/>
          <w:sz w:val="28"/>
          <w:szCs w:val="28"/>
        </w:rPr>
        <w:t xml:space="preserve">Новопокровского района </w:t>
      </w:r>
      <w:r w:rsidRPr="00DE450B">
        <w:rPr>
          <w:rFonts w:ascii="Times New Roman" w:hAnsi="Times New Roman" w:cs="Times New Roman"/>
          <w:sz w:val="28"/>
          <w:szCs w:val="28"/>
        </w:rPr>
        <w:t xml:space="preserve">от </w:t>
      </w:r>
      <w:r>
        <w:rPr>
          <w:rFonts w:ascii="Times New Roman" w:hAnsi="Times New Roman" w:cs="Times New Roman"/>
          <w:sz w:val="28"/>
          <w:szCs w:val="28"/>
        </w:rPr>
        <w:t>13 августа 2020 г. № 128</w:t>
      </w:r>
      <w:r w:rsidRPr="00DE450B">
        <w:rPr>
          <w:rFonts w:ascii="Times New Roman" w:hAnsi="Times New Roman" w:cs="Times New Roman"/>
          <w:sz w:val="28"/>
          <w:szCs w:val="28"/>
        </w:rPr>
        <w:t xml:space="preserve"> «Об утверждении Порядка принятия решения о разработке,</w:t>
      </w:r>
      <w:r w:rsidRPr="009E038B">
        <w:rPr>
          <w:rFonts w:ascii="Times New Roman" w:hAnsi="Times New Roman" w:cs="Times New Roman"/>
          <w:sz w:val="28"/>
          <w:szCs w:val="28"/>
        </w:rPr>
        <w:t xml:space="preserve"> формирования, реализации и оценки эффективности реализации муниципальных программ Новопокровского сельского поселения</w:t>
      </w:r>
      <w:r>
        <w:rPr>
          <w:rFonts w:ascii="Times New Roman" w:hAnsi="Times New Roman" w:cs="Times New Roman"/>
          <w:sz w:val="28"/>
          <w:szCs w:val="28"/>
        </w:rPr>
        <w:t xml:space="preserve"> Новопокровского района</w:t>
      </w:r>
      <w:r w:rsidRPr="009E038B">
        <w:rPr>
          <w:rFonts w:ascii="Times New Roman" w:hAnsi="Times New Roman" w:cs="Times New Roman"/>
          <w:sz w:val="28"/>
          <w:szCs w:val="28"/>
        </w:rPr>
        <w:t>».</w:t>
      </w:r>
    </w:p>
    <w:p w:rsidR="00A47790" w:rsidRPr="00A33603" w:rsidRDefault="00A47790" w:rsidP="00A47790">
      <w:pPr>
        <w:pStyle w:val="ab"/>
        <w:widowControl/>
        <w:suppressAutoHyphens/>
        <w:jc w:val="left"/>
        <w:rPr>
          <w:rFonts w:ascii="Times New Roman" w:hAnsi="Times New Roman" w:cs="Times New Roman"/>
          <w:sz w:val="28"/>
          <w:szCs w:val="28"/>
        </w:rPr>
      </w:pPr>
    </w:p>
    <w:p w:rsidR="00A47790" w:rsidRDefault="00A47790" w:rsidP="00A47790">
      <w:pPr>
        <w:suppressAutoHyphens/>
        <w:jc w:val="left"/>
        <w:rPr>
          <w:rFonts w:ascii="Times New Roman" w:hAnsi="Times New Roman" w:cs="Times New Roman"/>
          <w:sz w:val="28"/>
          <w:szCs w:val="28"/>
          <w:lang w:eastAsia="ru-RU"/>
        </w:rPr>
      </w:pPr>
    </w:p>
    <w:p w:rsidR="00A47790" w:rsidRPr="00A33603" w:rsidRDefault="00A47790" w:rsidP="00A47790">
      <w:pPr>
        <w:suppressAutoHyphens/>
        <w:jc w:val="left"/>
        <w:rPr>
          <w:rFonts w:ascii="Times New Roman" w:hAnsi="Times New Roman" w:cs="Times New Roman"/>
          <w:sz w:val="28"/>
          <w:szCs w:val="28"/>
          <w:lang w:eastAsia="ru-RU"/>
        </w:rPr>
      </w:pPr>
    </w:p>
    <w:p w:rsidR="00A47790" w:rsidRDefault="00A47790" w:rsidP="00A47790">
      <w:pPr>
        <w:suppressAutoHyphens/>
        <w:jc w:val="left"/>
        <w:rPr>
          <w:rFonts w:ascii="Times New Roman" w:hAnsi="Times New Roman" w:cs="Times New Roman"/>
          <w:sz w:val="28"/>
          <w:szCs w:val="28"/>
        </w:rPr>
      </w:pPr>
      <w:r>
        <w:rPr>
          <w:rFonts w:ascii="Times New Roman" w:hAnsi="Times New Roman" w:cs="Times New Roman"/>
          <w:sz w:val="28"/>
          <w:szCs w:val="28"/>
          <w:lang w:eastAsia="ru-RU"/>
        </w:rPr>
        <w:t xml:space="preserve">Заместитель </w:t>
      </w:r>
      <w:r>
        <w:rPr>
          <w:rFonts w:ascii="Times New Roman" w:hAnsi="Times New Roman" w:cs="Times New Roman"/>
          <w:sz w:val="28"/>
          <w:szCs w:val="28"/>
        </w:rPr>
        <w:t xml:space="preserve">главы </w:t>
      </w:r>
    </w:p>
    <w:p w:rsidR="00A47790" w:rsidRDefault="00A47790" w:rsidP="00A47790">
      <w:pPr>
        <w:tabs>
          <w:tab w:val="left" w:pos="7655"/>
        </w:tabs>
        <w:suppressAutoHyphens/>
        <w:jc w:val="both"/>
        <w:rPr>
          <w:rStyle w:val="af"/>
          <w:rFonts w:ascii="Times New Roman" w:hAnsi="Times New Roman" w:cs="Times New Roman"/>
          <w:b w:val="0"/>
          <w:color w:val="auto"/>
          <w:sz w:val="28"/>
          <w:szCs w:val="28"/>
        </w:rPr>
      </w:pPr>
      <w:r>
        <w:rPr>
          <w:rFonts w:ascii="Times New Roman" w:hAnsi="Times New Roman" w:cs="Times New Roman"/>
          <w:sz w:val="28"/>
          <w:szCs w:val="28"/>
        </w:rPr>
        <w:t>Новопокровского сельского поселения</w:t>
      </w:r>
      <w:r>
        <w:rPr>
          <w:rFonts w:ascii="Times New Roman" w:hAnsi="Times New Roman" w:cs="Times New Roman"/>
          <w:sz w:val="28"/>
          <w:szCs w:val="28"/>
        </w:rPr>
        <w:tab/>
        <w:t>А.А. Соловьева</w:t>
      </w:r>
    </w:p>
    <w:p w:rsidR="00A47790" w:rsidRDefault="00A47790" w:rsidP="00A47790">
      <w:pPr>
        <w:suppressAutoHyphens/>
        <w:ind w:left="4395" w:firstLine="708"/>
        <w:jc w:val="both"/>
        <w:rPr>
          <w:rStyle w:val="af"/>
          <w:rFonts w:ascii="Times New Roman" w:hAnsi="Times New Roman" w:cs="Times New Roman"/>
          <w:b w:val="0"/>
          <w:color w:val="auto"/>
          <w:sz w:val="28"/>
          <w:szCs w:val="28"/>
        </w:rPr>
      </w:pPr>
    </w:p>
    <w:p w:rsidR="00A47790" w:rsidRDefault="00A47790">
      <w:pPr>
        <w:spacing w:after="200" w:line="276" w:lineRule="auto"/>
        <w:jc w:val="left"/>
        <w:rPr>
          <w:rFonts w:ascii="Times New Roman" w:eastAsia="Times New Roman" w:hAnsi="Times New Roman" w:cs="Times New Roman"/>
          <w:b/>
          <w:sz w:val="28"/>
          <w:szCs w:val="28"/>
          <w:lang w:eastAsia="ar-SA"/>
        </w:rPr>
      </w:pPr>
    </w:p>
    <w:sectPr w:rsidR="00A47790" w:rsidSect="008B2D2E">
      <w:headerReference w:type="default" r:id="rId12"/>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521" w:rsidRDefault="00AF4521" w:rsidP="00FC59EB">
      <w:r>
        <w:separator/>
      </w:r>
    </w:p>
  </w:endnote>
  <w:endnote w:type="continuationSeparator" w:id="1">
    <w:p w:rsidR="00AF4521" w:rsidRDefault="00AF4521" w:rsidP="00FC59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521" w:rsidRDefault="00AF4521" w:rsidP="00FC59EB">
      <w:r>
        <w:separator/>
      </w:r>
    </w:p>
  </w:footnote>
  <w:footnote w:type="continuationSeparator" w:id="1">
    <w:p w:rsidR="00AF4521" w:rsidRDefault="00AF4521" w:rsidP="00FC59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6842011"/>
    </w:sdtPr>
    <w:sdtEndPr>
      <w:rPr>
        <w:rFonts w:ascii="Times New Roman" w:hAnsi="Times New Roman" w:cs="Times New Roman"/>
        <w:sz w:val="28"/>
        <w:szCs w:val="28"/>
      </w:rPr>
    </w:sdtEndPr>
    <w:sdtContent>
      <w:p w:rsidR="00A47790" w:rsidRPr="009E739E" w:rsidRDefault="00B5641C" w:rsidP="009E739E">
        <w:pPr>
          <w:pStyle w:val="a7"/>
          <w:rPr>
            <w:rFonts w:ascii="Times New Roman" w:hAnsi="Times New Roman" w:cs="Times New Roman"/>
            <w:sz w:val="28"/>
            <w:szCs w:val="28"/>
          </w:rPr>
        </w:pPr>
        <w:r w:rsidRPr="009E739E">
          <w:rPr>
            <w:rFonts w:ascii="Times New Roman" w:hAnsi="Times New Roman" w:cs="Times New Roman"/>
            <w:sz w:val="28"/>
            <w:szCs w:val="28"/>
          </w:rPr>
          <w:fldChar w:fldCharType="begin"/>
        </w:r>
        <w:r w:rsidR="00A47790" w:rsidRPr="009E739E">
          <w:rPr>
            <w:rFonts w:ascii="Times New Roman" w:hAnsi="Times New Roman" w:cs="Times New Roman"/>
            <w:sz w:val="28"/>
            <w:szCs w:val="28"/>
          </w:rPr>
          <w:instrText>PAGE   \* MERGEFORMAT</w:instrText>
        </w:r>
        <w:r w:rsidRPr="009E739E">
          <w:rPr>
            <w:rFonts w:ascii="Times New Roman" w:hAnsi="Times New Roman" w:cs="Times New Roman"/>
            <w:sz w:val="28"/>
            <w:szCs w:val="28"/>
          </w:rPr>
          <w:fldChar w:fldCharType="separate"/>
        </w:r>
        <w:r w:rsidR="00C72AAF">
          <w:rPr>
            <w:rFonts w:ascii="Times New Roman" w:hAnsi="Times New Roman" w:cs="Times New Roman"/>
            <w:noProof/>
            <w:sz w:val="28"/>
            <w:szCs w:val="28"/>
          </w:rPr>
          <w:t>14</w:t>
        </w:r>
        <w:r w:rsidRPr="009E739E">
          <w:rPr>
            <w:rFonts w:ascii="Times New Roman" w:hAnsi="Times New Roman" w:cs="Times New Roman"/>
            <w:sz w:val="28"/>
            <w:szCs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2568460"/>
    </w:sdtPr>
    <w:sdtEndPr>
      <w:rPr>
        <w:rFonts w:ascii="Times New Roman" w:hAnsi="Times New Roman"/>
        <w:sz w:val="28"/>
      </w:rPr>
    </w:sdtEndPr>
    <w:sdtContent>
      <w:p w:rsidR="00A47790" w:rsidRPr="00DA5157" w:rsidRDefault="00B5641C">
        <w:pPr>
          <w:pStyle w:val="a7"/>
          <w:rPr>
            <w:rFonts w:ascii="Times New Roman" w:hAnsi="Times New Roman"/>
            <w:sz w:val="28"/>
          </w:rPr>
        </w:pPr>
        <w:r w:rsidRPr="00DA5157">
          <w:rPr>
            <w:rFonts w:ascii="Times New Roman" w:hAnsi="Times New Roman"/>
            <w:sz w:val="28"/>
          </w:rPr>
          <w:fldChar w:fldCharType="begin"/>
        </w:r>
        <w:r w:rsidR="00A47790" w:rsidRPr="00DA5157">
          <w:rPr>
            <w:rFonts w:ascii="Times New Roman" w:hAnsi="Times New Roman"/>
            <w:sz w:val="28"/>
          </w:rPr>
          <w:instrText xml:space="preserve"> PAGE   \* MERGEFORMAT </w:instrText>
        </w:r>
        <w:r w:rsidRPr="00DA5157">
          <w:rPr>
            <w:rFonts w:ascii="Times New Roman" w:hAnsi="Times New Roman"/>
            <w:sz w:val="28"/>
          </w:rPr>
          <w:fldChar w:fldCharType="separate"/>
        </w:r>
        <w:r w:rsidR="00C72AAF">
          <w:rPr>
            <w:rFonts w:ascii="Times New Roman" w:hAnsi="Times New Roman"/>
            <w:noProof/>
            <w:sz w:val="28"/>
          </w:rPr>
          <w:t>21</w:t>
        </w:r>
        <w:r w:rsidRPr="00DA5157">
          <w:rPr>
            <w:rFonts w:ascii="Times New Roman" w:hAnsi="Times New Roman"/>
            <w:sz w:val="28"/>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984449"/>
    </w:sdtPr>
    <w:sdtEndPr>
      <w:rPr>
        <w:rFonts w:ascii="Times New Roman" w:hAnsi="Times New Roman"/>
        <w:sz w:val="28"/>
      </w:rPr>
    </w:sdtEndPr>
    <w:sdtContent>
      <w:p w:rsidR="00A47790" w:rsidRPr="00DA5157" w:rsidRDefault="00B5641C">
        <w:pPr>
          <w:pStyle w:val="a7"/>
          <w:rPr>
            <w:rFonts w:ascii="Times New Roman" w:hAnsi="Times New Roman"/>
            <w:sz w:val="28"/>
          </w:rPr>
        </w:pPr>
        <w:r w:rsidRPr="00DA5157">
          <w:rPr>
            <w:rFonts w:ascii="Times New Roman" w:hAnsi="Times New Roman"/>
            <w:sz w:val="28"/>
          </w:rPr>
          <w:fldChar w:fldCharType="begin"/>
        </w:r>
        <w:r w:rsidR="00A47790" w:rsidRPr="00DA5157">
          <w:rPr>
            <w:rFonts w:ascii="Times New Roman" w:hAnsi="Times New Roman"/>
            <w:sz w:val="28"/>
          </w:rPr>
          <w:instrText xml:space="preserve"> PAGE   \* MERGEFORMAT </w:instrText>
        </w:r>
        <w:r w:rsidRPr="00DA5157">
          <w:rPr>
            <w:rFonts w:ascii="Times New Roman" w:hAnsi="Times New Roman"/>
            <w:sz w:val="28"/>
          </w:rPr>
          <w:fldChar w:fldCharType="separate"/>
        </w:r>
        <w:r w:rsidR="00C72AAF">
          <w:rPr>
            <w:rFonts w:ascii="Times New Roman" w:hAnsi="Times New Roman"/>
            <w:noProof/>
            <w:sz w:val="28"/>
          </w:rPr>
          <w:t>30</w:t>
        </w:r>
        <w:r w:rsidRPr="00DA5157">
          <w:rPr>
            <w:rFonts w:ascii="Times New Roman" w:hAnsi="Times New Roman"/>
            <w:sz w:val="28"/>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543" w:rsidRPr="00FD16D6" w:rsidRDefault="00B5641C" w:rsidP="001F1FF9">
    <w:pPr>
      <w:pStyle w:val="a7"/>
      <w:framePr w:wrap="auto" w:vAnchor="text" w:hAnchor="margin" w:xAlign="center" w:y="1"/>
      <w:rPr>
        <w:rStyle w:val="af1"/>
        <w:rFonts w:ascii="Times New Roman" w:hAnsi="Times New Roman"/>
        <w:sz w:val="28"/>
        <w:szCs w:val="28"/>
      </w:rPr>
    </w:pPr>
    <w:r w:rsidRPr="00FD16D6">
      <w:rPr>
        <w:rStyle w:val="af1"/>
        <w:rFonts w:ascii="Times New Roman" w:hAnsi="Times New Roman"/>
        <w:sz w:val="28"/>
        <w:szCs w:val="28"/>
      </w:rPr>
      <w:fldChar w:fldCharType="begin"/>
    </w:r>
    <w:r w:rsidR="00A52543" w:rsidRPr="00FD16D6">
      <w:rPr>
        <w:rStyle w:val="af1"/>
        <w:rFonts w:ascii="Times New Roman" w:hAnsi="Times New Roman"/>
        <w:sz w:val="28"/>
        <w:szCs w:val="28"/>
      </w:rPr>
      <w:instrText xml:space="preserve">PAGE  </w:instrText>
    </w:r>
    <w:r w:rsidRPr="00FD16D6">
      <w:rPr>
        <w:rStyle w:val="af1"/>
        <w:rFonts w:ascii="Times New Roman" w:hAnsi="Times New Roman"/>
        <w:sz w:val="28"/>
        <w:szCs w:val="28"/>
      </w:rPr>
      <w:fldChar w:fldCharType="separate"/>
    </w:r>
    <w:r w:rsidR="00C72AAF">
      <w:rPr>
        <w:rStyle w:val="af1"/>
        <w:rFonts w:ascii="Times New Roman" w:hAnsi="Times New Roman"/>
        <w:noProof/>
        <w:sz w:val="28"/>
        <w:szCs w:val="28"/>
      </w:rPr>
      <w:t>2</w:t>
    </w:r>
    <w:r w:rsidRPr="00FD16D6">
      <w:rPr>
        <w:rStyle w:val="af1"/>
        <w:rFonts w:ascii="Times New Roman" w:hAnsi="Times New Roman"/>
        <w:sz w:val="28"/>
        <w:szCs w:val="28"/>
      </w:rPr>
      <w:fldChar w:fldCharType="end"/>
    </w:r>
  </w:p>
  <w:p w:rsidR="00A52543" w:rsidRDefault="00A5254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254AB"/>
    <w:multiLevelType w:val="hybridMultilevel"/>
    <w:tmpl w:val="A2F29FF0"/>
    <w:lvl w:ilvl="0" w:tplc="468C00A2">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940FE8"/>
    <w:multiLevelType w:val="hybridMultilevel"/>
    <w:tmpl w:val="B9ACA800"/>
    <w:lvl w:ilvl="0" w:tplc="165E5184">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1ADD5687"/>
    <w:multiLevelType w:val="hybridMultilevel"/>
    <w:tmpl w:val="30DE19E6"/>
    <w:lvl w:ilvl="0" w:tplc="8E8C1216">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4EA641E"/>
    <w:multiLevelType w:val="hybridMultilevel"/>
    <w:tmpl w:val="4008F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801DC9"/>
    <w:multiLevelType w:val="hybridMultilevel"/>
    <w:tmpl w:val="94AAB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0A1317"/>
    <w:multiLevelType w:val="hybridMultilevel"/>
    <w:tmpl w:val="94AAB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2423B59"/>
    <w:multiLevelType w:val="hybridMultilevel"/>
    <w:tmpl w:val="32B6DB06"/>
    <w:lvl w:ilvl="0" w:tplc="1ECA7962">
      <w:start w:val="1"/>
      <w:numFmt w:val="decimal"/>
      <w:lvlText w:val="%1."/>
      <w:lvlJc w:val="left"/>
      <w:pPr>
        <w:ind w:left="1428" w:hanging="360"/>
      </w:pPr>
      <w:rPr>
        <w:rFonts w:ascii="Times New Roman" w:hAnsi="Times New Roman" w:cs="Times New Roman" w:hint="default"/>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33B72CD1"/>
    <w:multiLevelType w:val="hybridMultilevel"/>
    <w:tmpl w:val="E66C42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3CD71FF"/>
    <w:multiLevelType w:val="hybridMultilevel"/>
    <w:tmpl w:val="9214AAA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D92751"/>
    <w:multiLevelType w:val="hybridMultilevel"/>
    <w:tmpl w:val="F73EA50C"/>
    <w:lvl w:ilvl="0" w:tplc="1AE8A074">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448A131B"/>
    <w:multiLevelType w:val="hybridMultilevel"/>
    <w:tmpl w:val="34F88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5F1E74"/>
    <w:multiLevelType w:val="hybridMultilevel"/>
    <w:tmpl w:val="291A4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7C4995"/>
    <w:multiLevelType w:val="hybridMultilevel"/>
    <w:tmpl w:val="34F88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9E68E1"/>
    <w:multiLevelType w:val="hybridMultilevel"/>
    <w:tmpl w:val="94A4D3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D037EA3"/>
    <w:multiLevelType w:val="hybridMultilevel"/>
    <w:tmpl w:val="64AE0018"/>
    <w:lvl w:ilvl="0" w:tplc="F1CA82F4">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15">
    <w:nsid w:val="65C334AF"/>
    <w:multiLevelType w:val="hybridMultilevel"/>
    <w:tmpl w:val="9B128D7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823B32"/>
    <w:multiLevelType w:val="hybridMultilevel"/>
    <w:tmpl w:val="32B6DB06"/>
    <w:lvl w:ilvl="0" w:tplc="1ECA7962">
      <w:start w:val="1"/>
      <w:numFmt w:val="decimal"/>
      <w:lvlText w:val="%1."/>
      <w:lvlJc w:val="left"/>
      <w:pPr>
        <w:ind w:left="1428" w:hanging="360"/>
      </w:pPr>
      <w:rPr>
        <w:rFonts w:ascii="Times New Roman" w:hAnsi="Times New Roman" w:cs="Times New Roman" w:hint="default"/>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73583F46"/>
    <w:multiLevelType w:val="hybridMultilevel"/>
    <w:tmpl w:val="5CE07F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3"/>
  </w:num>
  <w:num w:numId="3">
    <w:abstractNumId w:val="15"/>
  </w:num>
  <w:num w:numId="4">
    <w:abstractNumId w:val="12"/>
  </w:num>
  <w:num w:numId="5">
    <w:abstractNumId w:val="10"/>
  </w:num>
  <w:num w:numId="6">
    <w:abstractNumId w:val="3"/>
  </w:num>
  <w:num w:numId="7">
    <w:abstractNumId w:val="4"/>
  </w:num>
  <w:num w:numId="8">
    <w:abstractNumId w:val="5"/>
  </w:num>
  <w:num w:numId="9">
    <w:abstractNumId w:val="17"/>
  </w:num>
  <w:num w:numId="10">
    <w:abstractNumId w:val="7"/>
  </w:num>
  <w:num w:numId="11">
    <w:abstractNumId w:val="14"/>
  </w:num>
  <w:num w:numId="12">
    <w:abstractNumId w:val="11"/>
  </w:num>
  <w:num w:numId="13">
    <w:abstractNumId w:val="2"/>
  </w:num>
  <w:num w:numId="14">
    <w:abstractNumId w:val="16"/>
  </w:num>
  <w:num w:numId="15">
    <w:abstractNumId w:val="1"/>
  </w:num>
  <w:num w:numId="16">
    <w:abstractNumId w:val="8"/>
  </w:num>
  <w:num w:numId="17">
    <w:abstractNumId w:val="6"/>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D20884"/>
    <w:rsid w:val="000006C0"/>
    <w:rsid w:val="000012B7"/>
    <w:rsid w:val="00001AFB"/>
    <w:rsid w:val="0000443D"/>
    <w:rsid w:val="00005855"/>
    <w:rsid w:val="00006EAD"/>
    <w:rsid w:val="000111BC"/>
    <w:rsid w:val="00013727"/>
    <w:rsid w:val="000178BF"/>
    <w:rsid w:val="00024568"/>
    <w:rsid w:val="00024C6D"/>
    <w:rsid w:val="00026527"/>
    <w:rsid w:val="000265A9"/>
    <w:rsid w:val="0002680E"/>
    <w:rsid w:val="000273B5"/>
    <w:rsid w:val="00033102"/>
    <w:rsid w:val="0003362B"/>
    <w:rsid w:val="00033AF2"/>
    <w:rsid w:val="00040A24"/>
    <w:rsid w:val="00040C80"/>
    <w:rsid w:val="00043C46"/>
    <w:rsid w:val="000476D8"/>
    <w:rsid w:val="00051E75"/>
    <w:rsid w:val="00054063"/>
    <w:rsid w:val="00055F5F"/>
    <w:rsid w:val="00057510"/>
    <w:rsid w:val="00061673"/>
    <w:rsid w:val="00062CB6"/>
    <w:rsid w:val="00072068"/>
    <w:rsid w:val="0007216F"/>
    <w:rsid w:val="00073807"/>
    <w:rsid w:val="000747BE"/>
    <w:rsid w:val="00075A7F"/>
    <w:rsid w:val="00080F2B"/>
    <w:rsid w:val="00087412"/>
    <w:rsid w:val="00090B37"/>
    <w:rsid w:val="000939FB"/>
    <w:rsid w:val="00096CF0"/>
    <w:rsid w:val="00097C8F"/>
    <w:rsid w:val="000A3F78"/>
    <w:rsid w:val="000A43E5"/>
    <w:rsid w:val="000A4543"/>
    <w:rsid w:val="000B0226"/>
    <w:rsid w:val="000B3024"/>
    <w:rsid w:val="000B66D1"/>
    <w:rsid w:val="000C1247"/>
    <w:rsid w:val="000C3D6E"/>
    <w:rsid w:val="000C4E9E"/>
    <w:rsid w:val="000C523E"/>
    <w:rsid w:val="000D0AE8"/>
    <w:rsid w:val="000D372D"/>
    <w:rsid w:val="000D40DF"/>
    <w:rsid w:val="000D5D2B"/>
    <w:rsid w:val="000E01EF"/>
    <w:rsid w:val="000E1B53"/>
    <w:rsid w:val="000E2E08"/>
    <w:rsid w:val="000E45ED"/>
    <w:rsid w:val="000F38CF"/>
    <w:rsid w:val="000F3AF6"/>
    <w:rsid w:val="000F6430"/>
    <w:rsid w:val="00101F17"/>
    <w:rsid w:val="0010316B"/>
    <w:rsid w:val="00104617"/>
    <w:rsid w:val="00107C8F"/>
    <w:rsid w:val="00110845"/>
    <w:rsid w:val="001140A5"/>
    <w:rsid w:val="00114A68"/>
    <w:rsid w:val="00124515"/>
    <w:rsid w:val="00125A50"/>
    <w:rsid w:val="0013017A"/>
    <w:rsid w:val="00131DD9"/>
    <w:rsid w:val="001417C5"/>
    <w:rsid w:val="00142507"/>
    <w:rsid w:val="00143831"/>
    <w:rsid w:val="00144668"/>
    <w:rsid w:val="001454B2"/>
    <w:rsid w:val="001456E1"/>
    <w:rsid w:val="001527A6"/>
    <w:rsid w:val="00152E01"/>
    <w:rsid w:val="0015397E"/>
    <w:rsid w:val="00160751"/>
    <w:rsid w:val="0016639E"/>
    <w:rsid w:val="0017057D"/>
    <w:rsid w:val="0017154C"/>
    <w:rsid w:val="00174141"/>
    <w:rsid w:val="00175994"/>
    <w:rsid w:val="00175E14"/>
    <w:rsid w:val="00176236"/>
    <w:rsid w:val="001807AA"/>
    <w:rsid w:val="0018284A"/>
    <w:rsid w:val="0018527F"/>
    <w:rsid w:val="00187220"/>
    <w:rsid w:val="00191C3B"/>
    <w:rsid w:val="00193D48"/>
    <w:rsid w:val="00194C01"/>
    <w:rsid w:val="00194C67"/>
    <w:rsid w:val="00196EE3"/>
    <w:rsid w:val="0019739D"/>
    <w:rsid w:val="00197689"/>
    <w:rsid w:val="001A204F"/>
    <w:rsid w:val="001A3AD9"/>
    <w:rsid w:val="001A5069"/>
    <w:rsid w:val="001A5713"/>
    <w:rsid w:val="001A701C"/>
    <w:rsid w:val="001B4C2D"/>
    <w:rsid w:val="001B72FB"/>
    <w:rsid w:val="001C1B57"/>
    <w:rsid w:val="001C28B6"/>
    <w:rsid w:val="001C35ED"/>
    <w:rsid w:val="001C508D"/>
    <w:rsid w:val="001F1AC6"/>
    <w:rsid w:val="001F1FF9"/>
    <w:rsid w:val="001F30F2"/>
    <w:rsid w:val="001F369E"/>
    <w:rsid w:val="001F4213"/>
    <w:rsid w:val="001F6905"/>
    <w:rsid w:val="001F6C3E"/>
    <w:rsid w:val="001F6DEA"/>
    <w:rsid w:val="001F7120"/>
    <w:rsid w:val="002018A4"/>
    <w:rsid w:val="00202160"/>
    <w:rsid w:val="002043B9"/>
    <w:rsid w:val="002067EA"/>
    <w:rsid w:val="0021204E"/>
    <w:rsid w:val="00212A7C"/>
    <w:rsid w:val="0021311F"/>
    <w:rsid w:val="00213C1C"/>
    <w:rsid w:val="00216810"/>
    <w:rsid w:val="00222119"/>
    <w:rsid w:val="00222CC4"/>
    <w:rsid w:val="002233E5"/>
    <w:rsid w:val="00225798"/>
    <w:rsid w:val="002265CA"/>
    <w:rsid w:val="00227685"/>
    <w:rsid w:val="002276AB"/>
    <w:rsid w:val="00227C33"/>
    <w:rsid w:val="0023318A"/>
    <w:rsid w:val="002333F3"/>
    <w:rsid w:val="00233FDA"/>
    <w:rsid w:val="002350BF"/>
    <w:rsid w:val="002470E7"/>
    <w:rsid w:val="00251790"/>
    <w:rsid w:val="00253394"/>
    <w:rsid w:val="0025419F"/>
    <w:rsid w:val="00261682"/>
    <w:rsid w:val="002627D4"/>
    <w:rsid w:val="002643E8"/>
    <w:rsid w:val="0026452A"/>
    <w:rsid w:val="0026567A"/>
    <w:rsid w:val="00265BF4"/>
    <w:rsid w:val="002667BA"/>
    <w:rsid w:val="002667DB"/>
    <w:rsid w:val="00270D8F"/>
    <w:rsid w:val="00271EF7"/>
    <w:rsid w:val="002721F6"/>
    <w:rsid w:val="00272A09"/>
    <w:rsid w:val="00272B66"/>
    <w:rsid w:val="00274C18"/>
    <w:rsid w:val="00275509"/>
    <w:rsid w:val="002765D8"/>
    <w:rsid w:val="0027782C"/>
    <w:rsid w:val="00284031"/>
    <w:rsid w:val="002845F1"/>
    <w:rsid w:val="00286F69"/>
    <w:rsid w:val="00291FCA"/>
    <w:rsid w:val="00293D7A"/>
    <w:rsid w:val="00294491"/>
    <w:rsid w:val="002955D5"/>
    <w:rsid w:val="00297352"/>
    <w:rsid w:val="002A0FE9"/>
    <w:rsid w:val="002A194C"/>
    <w:rsid w:val="002A2DE9"/>
    <w:rsid w:val="002A2E3F"/>
    <w:rsid w:val="002A3962"/>
    <w:rsid w:val="002A6655"/>
    <w:rsid w:val="002A6732"/>
    <w:rsid w:val="002B19DE"/>
    <w:rsid w:val="002B407C"/>
    <w:rsid w:val="002B4CFE"/>
    <w:rsid w:val="002B6357"/>
    <w:rsid w:val="002C13D9"/>
    <w:rsid w:val="002C18DC"/>
    <w:rsid w:val="002C21AA"/>
    <w:rsid w:val="002C485F"/>
    <w:rsid w:val="002C540A"/>
    <w:rsid w:val="002C54D7"/>
    <w:rsid w:val="002C7DED"/>
    <w:rsid w:val="002D05CB"/>
    <w:rsid w:val="002D10B5"/>
    <w:rsid w:val="002D1158"/>
    <w:rsid w:val="002D2868"/>
    <w:rsid w:val="002D2B05"/>
    <w:rsid w:val="002D4220"/>
    <w:rsid w:val="002D6F0E"/>
    <w:rsid w:val="002E07E3"/>
    <w:rsid w:val="002E2124"/>
    <w:rsid w:val="002E4F7F"/>
    <w:rsid w:val="002E6FF6"/>
    <w:rsid w:val="002E7C9F"/>
    <w:rsid w:val="003012F8"/>
    <w:rsid w:val="0030338A"/>
    <w:rsid w:val="003058C4"/>
    <w:rsid w:val="00315338"/>
    <w:rsid w:val="00317D2C"/>
    <w:rsid w:val="00317E7B"/>
    <w:rsid w:val="00320C1A"/>
    <w:rsid w:val="00322269"/>
    <w:rsid w:val="00322FE8"/>
    <w:rsid w:val="00325985"/>
    <w:rsid w:val="00326DEF"/>
    <w:rsid w:val="00327D2A"/>
    <w:rsid w:val="003309DC"/>
    <w:rsid w:val="00332D01"/>
    <w:rsid w:val="00335385"/>
    <w:rsid w:val="00341C94"/>
    <w:rsid w:val="003424BA"/>
    <w:rsid w:val="00343FAB"/>
    <w:rsid w:val="00345E83"/>
    <w:rsid w:val="0035037C"/>
    <w:rsid w:val="003512F6"/>
    <w:rsid w:val="00354345"/>
    <w:rsid w:val="00354874"/>
    <w:rsid w:val="00356C46"/>
    <w:rsid w:val="00361DBF"/>
    <w:rsid w:val="00363755"/>
    <w:rsid w:val="00365B94"/>
    <w:rsid w:val="00366C72"/>
    <w:rsid w:val="0037035A"/>
    <w:rsid w:val="0037292D"/>
    <w:rsid w:val="00376946"/>
    <w:rsid w:val="0038613B"/>
    <w:rsid w:val="00387536"/>
    <w:rsid w:val="00390740"/>
    <w:rsid w:val="0039126D"/>
    <w:rsid w:val="003928C4"/>
    <w:rsid w:val="003942E7"/>
    <w:rsid w:val="003A1618"/>
    <w:rsid w:val="003A2C76"/>
    <w:rsid w:val="003A7165"/>
    <w:rsid w:val="003B0775"/>
    <w:rsid w:val="003B0ABD"/>
    <w:rsid w:val="003B2630"/>
    <w:rsid w:val="003B5020"/>
    <w:rsid w:val="003B74D0"/>
    <w:rsid w:val="003C086B"/>
    <w:rsid w:val="003C2FBD"/>
    <w:rsid w:val="003C4719"/>
    <w:rsid w:val="003C61C4"/>
    <w:rsid w:val="003C6F64"/>
    <w:rsid w:val="003D0A63"/>
    <w:rsid w:val="003D0F35"/>
    <w:rsid w:val="003D3E14"/>
    <w:rsid w:val="003D51AA"/>
    <w:rsid w:val="003D5BBA"/>
    <w:rsid w:val="003D5D23"/>
    <w:rsid w:val="003D7EB1"/>
    <w:rsid w:val="003E47C8"/>
    <w:rsid w:val="003E6AD1"/>
    <w:rsid w:val="003F2622"/>
    <w:rsid w:val="003F47B3"/>
    <w:rsid w:val="003F4EC7"/>
    <w:rsid w:val="003F5F67"/>
    <w:rsid w:val="003F6EDC"/>
    <w:rsid w:val="003F732C"/>
    <w:rsid w:val="003F793F"/>
    <w:rsid w:val="00401B28"/>
    <w:rsid w:val="004024C8"/>
    <w:rsid w:val="00402B35"/>
    <w:rsid w:val="004055E7"/>
    <w:rsid w:val="00414F6C"/>
    <w:rsid w:val="00416281"/>
    <w:rsid w:val="00417884"/>
    <w:rsid w:val="00420745"/>
    <w:rsid w:val="004235CA"/>
    <w:rsid w:val="00423795"/>
    <w:rsid w:val="004301CA"/>
    <w:rsid w:val="00435A65"/>
    <w:rsid w:val="00436AAA"/>
    <w:rsid w:val="00443843"/>
    <w:rsid w:val="0044506F"/>
    <w:rsid w:val="004522F6"/>
    <w:rsid w:val="00452609"/>
    <w:rsid w:val="00452645"/>
    <w:rsid w:val="004532BC"/>
    <w:rsid w:val="00453DB0"/>
    <w:rsid w:val="00455711"/>
    <w:rsid w:val="00456FEB"/>
    <w:rsid w:val="00457D98"/>
    <w:rsid w:val="00460BFD"/>
    <w:rsid w:val="0046146D"/>
    <w:rsid w:val="004641B5"/>
    <w:rsid w:val="0046498F"/>
    <w:rsid w:val="0046548B"/>
    <w:rsid w:val="00466A98"/>
    <w:rsid w:val="004716B1"/>
    <w:rsid w:val="00472F79"/>
    <w:rsid w:val="004745A4"/>
    <w:rsid w:val="004759AE"/>
    <w:rsid w:val="004760EE"/>
    <w:rsid w:val="00482A17"/>
    <w:rsid w:val="004838DE"/>
    <w:rsid w:val="004865FE"/>
    <w:rsid w:val="00486725"/>
    <w:rsid w:val="00486DBD"/>
    <w:rsid w:val="0049461F"/>
    <w:rsid w:val="00495095"/>
    <w:rsid w:val="004971E9"/>
    <w:rsid w:val="004A1059"/>
    <w:rsid w:val="004A6CEF"/>
    <w:rsid w:val="004A71F0"/>
    <w:rsid w:val="004A7F60"/>
    <w:rsid w:val="004B0252"/>
    <w:rsid w:val="004B2451"/>
    <w:rsid w:val="004B3AD7"/>
    <w:rsid w:val="004B5675"/>
    <w:rsid w:val="004C1563"/>
    <w:rsid w:val="004C2787"/>
    <w:rsid w:val="004C28D5"/>
    <w:rsid w:val="004C2B56"/>
    <w:rsid w:val="004C6A6B"/>
    <w:rsid w:val="004D0718"/>
    <w:rsid w:val="004D1FF9"/>
    <w:rsid w:val="004D2DB3"/>
    <w:rsid w:val="004D4056"/>
    <w:rsid w:val="004D4203"/>
    <w:rsid w:val="004D57FB"/>
    <w:rsid w:val="004E03F0"/>
    <w:rsid w:val="004E2A20"/>
    <w:rsid w:val="004E2CC4"/>
    <w:rsid w:val="004E617D"/>
    <w:rsid w:val="004E697F"/>
    <w:rsid w:val="004F0A88"/>
    <w:rsid w:val="004F0CE3"/>
    <w:rsid w:val="004F3C3D"/>
    <w:rsid w:val="004F6157"/>
    <w:rsid w:val="004F693E"/>
    <w:rsid w:val="00501474"/>
    <w:rsid w:val="0050250C"/>
    <w:rsid w:val="00510626"/>
    <w:rsid w:val="0051295F"/>
    <w:rsid w:val="00515685"/>
    <w:rsid w:val="00516A76"/>
    <w:rsid w:val="00524204"/>
    <w:rsid w:val="0052690C"/>
    <w:rsid w:val="00527664"/>
    <w:rsid w:val="00530ACE"/>
    <w:rsid w:val="00530D3E"/>
    <w:rsid w:val="0053172C"/>
    <w:rsid w:val="00532859"/>
    <w:rsid w:val="00535A60"/>
    <w:rsid w:val="00536786"/>
    <w:rsid w:val="00540FAC"/>
    <w:rsid w:val="0054168D"/>
    <w:rsid w:val="00545A52"/>
    <w:rsid w:val="005509E9"/>
    <w:rsid w:val="00551188"/>
    <w:rsid w:val="00552AF3"/>
    <w:rsid w:val="005530CD"/>
    <w:rsid w:val="00556A09"/>
    <w:rsid w:val="00557B89"/>
    <w:rsid w:val="005614C5"/>
    <w:rsid w:val="00561E9F"/>
    <w:rsid w:val="00562B77"/>
    <w:rsid w:val="005657F7"/>
    <w:rsid w:val="00566BAA"/>
    <w:rsid w:val="00567B22"/>
    <w:rsid w:val="00571D80"/>
    <w:rsid w:val="00573513"/>
    <w:rsid w:val="00573DF0"/>
    <w:rsid w:val="00575577"/>
    <w:rsid w:val="00580C3B"/>
    <w:rsid w:val="0058482A"/>
    <w:rsid w:val="00591414"/>
    <w:rsid w:val="0059589D"/>
    <w:rsid w:val="005A0E3F"/>
    <w:rsid w:val="005A1DA5"/>
    <w:rsid w:val="005B19B7"/>
    <w:rsid w:val="005B2B9E"/>
    <w:rsid w:val="005B4CC5"/>
    <w:rsid w:val="005B7FE8"/>
    <w:rsid w:val="005C2862"/>
    <w:rsid w:val="005C3351"/>
    <w:rsid w:val="005C78C6"/>
    <w:rsid w:val="005C78CE"/>
    <w:rsid w:val="005D152F"/>
    <w:rsid w:val="005D2BE5"/>
    <w:rsid w:val="005D3F15"/>
    <w:rsid w:val="005E251F"/>
    <w:rsid w:val="005E569C"/>
    <w:rsid w:val="005F1E83"/>
    <w:rsid w:val="005F7F3E"/>
    <w:rsid w:val="006007EE"/>
    <w:rsid w:val="006016FC"/>
    <w:rsid w:val="0061563E"/>
    <w:rsid w:val="006164DF"/>
    <w:rsid w:val="006231ED"/>
    <w:rsid w:val="00623B44"/>
    <w:rsid w:val="00623C81"/>
    <w:rsid w:val="006255C1"/>
    <w:rsid w:val="00631D16"/>
    <w:rsid w:val="006339E3"/>
    <w:rsid w:val="0063768F"/>
    <w:rsid w:val="006411E9"/>
    <w:rsid w:val="00643108"/>
    <w:rsid w:val="00645926"/>
    <w:rsid w:val="006475A1"/>
    <w:rsid w:val="00651D70"/>
    <w:rsid w:val="00652055"/>
    <w:rsid w:val="006523BD"/>
    <w:rsid w:val="00656009"/>
    <w:rsid w:val="00660121"/>
    <w:rsid w:val="00661BEF"/>
    <w:rsid w:val="00663431"/>
    <w:rsid w:val="00665D6C"/>
    <w:rsid w:val="006703E4"/>
    <w:rsid w:val="00670BCE"/>
    <w:rsid w:val="00676FD0"/>
    <w:rsid w:val="00683FA0"/>
    <w:rsid w:val="00690A53"/>
    <w:rsid w:val="00690DC1"/>
    <w:rsid w:val="00691FEF"/>
    <w:rsid w:val="00693757"/>
    <w:rsid w:val="00696653"/>
    <w:rsid w:val="006A1325"/>
    <w:rsid w:val="006A1599"/>
    <w:rsid w:val="006A1B7C"/>
    <w:rsid w:val="006A5132"/>
    <w:rsid w:val="006A60AF"/>
    <w:rsid w:val="006A669A"/>
    <w:rsid w:val="006B2C6E"/>
    <w:rsid w:val="006B60B3"/>
    <w:rsid w:val="006B6BB8"/>
    <w:rsid w:val="006B7950"/>
    <w:rsid w:val="006C2260"/>
    <w:rsid w:val="006C5E02"/>
    <w:rsid w:val="006C6D5E"/>
    <w:rsid w:val="006D1EB0"/>
    <w:rsid w:val="006D3B52"/>
    <w:rsid w:val="006D46E9"/>
    <w:rsid w:val="006D73FB"/>
    <w:rsid w:val="006E14D1"/>
    <w:rsid w:val="006E28D7"/>
    <w:rsid w:val="006E404C"/>
    <w:rsid w:val="006E51BB"/>
    <w:rsid w:val="006E5981"/>
    <w:rsid w:val="006E5B27"/>
    <w:rsid w:val="006E5FE2"/>
    <w:rsid w:val="006E7D66"/>
    <w:rsid w:val="006F0429"/>
    <w:rsid w:val="006F0F9B"/>
    <w:rsid w:val="006F4FFB"/>
    <w:rsid w:val="00700852"/>
    <w:rsid w:val="00700D4E"/>
    <w:rsid w:val="00701710"/>
    <w:rsid w:val="00703380"/>
    <w:rsid w:val="0070354D"/>
    <w:rsid w:val="00704D9E"/>
    <w:rsid w:val="00710F66"/>
    <w:rsid w:val="00713011"/>
    <w:rsid w:val="007132A6"/>
    <w:rsid w:val="00714AC0"/>
    <w:rsid w:val="007168FB"/>
    <w:rsid w:val="00717329"/>
    <w:rsid w:val="007216CB"/>
    <w:rsid w:val="007220D3"/>
    <w:rsid w:val="00722F87"/>
    <w:rsid w:val="00725656"/>
    <w:rsid w:val="00730A0F"/>
    <w:rsid w:val="007313DB"/>
    <w:rsid w:val="00735CD3"/>
    <w:rsid w:val="0073602C"/>
    <w:rsid w:val="00737362"/>
    <w:rsid w:val="00741526"/>
    <w:rsid w:val="0074209A"/>
    <w:rsid w:val="00742C83"/>
    <w:rsid w:val="00744247"/>
    <w:rsid w:val="007470E5"/>
    <w:rsid w:val="007478DF"/>
    <w:rsid w:val="00750F20"/>
    <w:rsid w:val="00750FA6"/>
    <w:rsid w:val="00751066"/>
    <w:rsid w:val="0075446F"/>
    <w:rsid w:val="007654D1"/>
    <w:rsid w:val="007656C2"/>
    <w:rsid w:val="00765FF1"/>
    <w:rsid w:val="00766A92"/>
    <w:rsid w:val="00767C03"/>
    <w:rsid w:val="00773EEF"/>
    <w:rsid w:val="007745B1"/>
    <w:rsid w:val="00776027"/>
    <w:rsid w:val="007763A1"/>
    <w:rsid w:val="00777A65"/>
    <w:rsid w:val="00780515"/>
    <w:rsid w:val="0078173E"/>
    <w:rsid w:val="0078215C"/>
    <w:rsid w:val="0078507F"/>
    <w:rsid w:val="00785383"/>
    <w:rsid w:val="00785976"/>
    <w:rsid w:val="0078598E"/>
    <w:rsid w:val="007877E8"/>
    <w:rsid w:val="007928AD"/>
    <w:rsid w:val="0079469E"/>
    <w:rsid w:val="00795141"/>
    <w:rsid w:val="0079738D"/>
    <w:rsid w:val="0079768D"/>
    <w:rsid w:val="00797EA3"/>
    <w:rsid w:val="00797F25"/>
    <w:rsid w:val="007A2825"/>
    <w:rsid w:val="007A2D8F"/>
    <w:rsid w:val="007A3A08"/>
    <w:rsid w:val="007A457C"/>
    <w:rsid w:val="007A5C93"/>
    <w:rsid w:val="007B34C8"/>
    <w:rsid w:val="007B3CBE"/>
    <w:rsid w:val="007B408D"/>
    <w:rsid w:val="007B4D63"/>
    <w:rsid w:val="007B79F0"/>
    <w:rsid w:val="007C0BB7"/>
    <w:rsid w:val="007C1C00"/>
    <w:rsid w:val="007C2ACB"/>
    <w:rsid w:val="007C4154"/>
    <w:rsid w:val="007C432E"/>
    <w:rsid w:val="007C499C"/>
    <w:rsid w:val="007C7A4C"/>
    <w:rsid w:val="007C7C5C"/>
    <w:rsid w:val="007D172D"/>
    <w:rsid w:val="007D24E7"/>
    <w:rsid w:val="007D3511"/>
    <w:rsid w:val="007D4910"/>
    <w:rsid w:val="007D4C0D"/>
    <w:rsid w:val="007D5C59"/>
    <w:rsid w:val="007E135D"/>
    <w:rsid w:val="007E2516"/>
    <w:rsid w:val="007E41F3"/>
    <w:rsid w:val="007E4F59"/>
    <w:rsid w:val="007E5FE8"/>
    <w:rsid w:val="007E66AD"/>
    <w:rsid w:val="007F1A96"/>
    <w:rsid w:val="007F3903"/>
    <w:rsid w:val="007F5D16"/>
    <w:rsid w:val="007F6D95"/>
    <w:rsid w:val="008012B8"/>
    <w:rsid w:val="00801967"/>
    <w:rsid w:val="00803191"/>
    <w:rsid w:val="00804467"/>
    <w:rsid w:val="00804590"/>
    <w:rsid w:val="00811553"/>
    <w:rsid w:val="00817563"/>
    <w:rsid w:val="00821653"/>
    <w:rsid w:val="00822FC7"/>
    <w:rsid w:val="00836AE8"/>
    <w:rsid w:val="00836B9A"/>
    <w:rsid w:val="00840B7E"/>
    <w:rsid w:val="0084426C"/>
    <w:rsid w:val="0084438D"/>
    <w:rsid w:val="00845AAC"/>
    <w:rsid w:val="00845BA0"/>
    <w:rsid w:val="0085193E"/>
    <w:rsid w:val="008545C1"/>
    <w:rsid w:val="00856CD1"/>
    <w:rsid w:val="00860487"/>
    <w:rsid w:val="00860662"/>
    <w:rsid w:val="008636C4"/>
    <w:rsid w:val="0086700F"/>
    <w:rsid w:val="008672ED"/>
    <w:rsid w:val="008705E3"/>
    <w:rsid w:val="00870BE9"/>
    <w:rsid w:val="00871687"/>
    <w:rsid w:val="0087418A"/>
    <w:rsid w:val="00874A74"/>
    <w:rsid w:val="008760C0"/>
    <w:rsid w:val="008777B9"/>
    <w:rsid w:val="00882ED2"/>
    <w:rsid w:val="00883F8B"/>
    <w:rsid w:val="00892015"/>
    <w:rsid w:val="008A1CE8"/>
    <w:rsid w:val="008A44BA"/>
    <w:rsid w:val="008A52DC"/>
    <w:rsid w:val="008A5885"/>
    <w:rsid w:val="008A73E1"/>
    <w:rsid w:val="008B217A"/>
    <w:rsid w:val="008B231C"/>
    <w:rsid w:val="008B2D2E"/>
    <w:rsid w:val="008B3832"/>
    <w:rsid w:val="008B4F26"/>
    <w:rsid w:val="008C00F7"/>
    <w:rsid w:val="008C3AC3"/>
    <w:rsid w:val="008C3E39"/>
    <w:rsid w:val="008C4696"/>
    <w:rsid w:val="008C4FD7"/>
    <w:rsid w:val="008D0C22"/>
    <w:rsid w:val="008D0E45"/>
    <w:rsid w:val="008D124F"/>
    <w:rsid w:val="008D3B64"/>
    <w:rsid w:val="008E1755"/>
    <w:rsid w:val="008E24E0"/>
    <w:rsid w:val="008E3440"/>
    <w:rsid w:val="008F02BD"/>
    <w:rsid w:val="008F2428"/>
    <w:rsid w:val="008F25FF"/>
    <w:rsid w:val="008F3535"/>
    <w:rsid w:val="008F545B"/>
    <w:rsid w:val="009008EC"/>
    <w:rsid w:val="00901FFC"/>
    <w:rsid w:val="0090744B"/>
    <w:rsid w:val="00907AA4"/>
    <w:rsid w:val="0091592A"/>
    <w:rsid w:val="009203E2"/>
    <w:rsid w:val="00920FC8"/>
    <w:rsid w:val="00923AF8"/>
    <w:rsid w:val="00926BCE"/>
    <w:rsid w:val="00926ED8"/>
    <w:rsid w:val="009532F7"/>
    <w:rsid w:val="009540CF"/>
    <w:rsid w:val="00955D34"/>
    <w:rsid w:val="00961889"/>
    <w:rsid w:val="00962D2E"/>
    <w:rsid w:val="0096670A"/>
    <w:rsid w:val="009670AF"/>
    <w:rsid w:val="00975C67"/>
    <w:rsid w:val="00976BA7"/>
    <w:rsid w:val="00980E53"/>
    <w:rsid w:val="00992611"/>
    <w:rsid w:val="009A1747"/>
    <w:rsid w:val="009A7E8C"/>
    <w:rsid w:val="009B1EB3"/>
    <w:rsid w:val="009B21AC"/>
    <w:rsid w:val="009B404C"/>
    <w:rsid w:val="009B5AAD"/>
    <w:rsid w:val="009C2648"/>
    <w:rsid w:val="009C2756"/>
    <w:rsid w:val="009C3A72"/>
    <w:rsid w:val="009C757D"/>
    <w:rsid w:val="009D0E9E"/>
    <w:rsid w:val="009D109A"/>
    <w:rsid w:val="009D23D7"/>
    <w:rsid w:val="009D2CB8"/>
    <w:rsid w:val="009D5BA7"/>
    <w:rsid w:val="009D703E"/>
    <w:rsid w:val="009D741F"/>
    <w:rsid w:val="009D783C"/>
    <w:rsid w:val="009E1E55"/>
    <w:rsid w:val="009E22AC"/>
    <w:rsid w:val="009E41BF"/>
    <w:rsid w:val="009E578A"/>
    <w:rsid w:val="009E6040"/>
    <w:rsid w:val="009E68B4"/>
    <w:rsid w:val="009E6AFB"/>
    <w:rsid w:val="009E7333"/>
    <w:rsid w:val="009E765D"/>
    <w:rsid w:val="009E7AC7"/>
    <w:rsid w:val="009E7FDA"/>
    <w:rsid w:val="009F0A15"/>
    <w:rsid w:val="009F2472"/>
    <w:rsid w:val="009F3C0B"/>
    <w:rsid w:val="00A00AA9"/>
    <w:rsid w:val="00A02428"/>
    <w:rsid w:val="00A05C5E"/>
    <w:rsid w:val="00A05DA8"/>
    <w:rsid w:val="00A112DB"/>
    <w:rsid w:val="00A121D0"/>
    <w:rsid w:val="00A1379F"/>
    <w:rsid w:val="00A15129"/>
    <w:rsid w:val="00A16534"/>
    <w:rsid w:val="00A16869"/>
    <w:rsid w:val="00A2150F"/>
    <w:rsid w:val="00A232E7"/>
    <w:rsid w:val="00A255ED"/>
    <w:rsid w:val="00A26900"/>
    <w:rsid w:val="00A269B5"/>
    <w:rsid w:val="00A314EF"/>
    <w:rsid w:val="00A33603"/>
    <w:rsid w:val="00A34125"/>
    <w:rsid w:val="00A371E0"/>
    <w:rsid w:val="00A431C3"/>
    <w:rsid w:val="00A4371D"/>
    <w:rsid w:val="00A47790"/>
    <w:rsid w:val="00A50F7B"/>
    <w:rsid w:val="00A52543"/>
    <w:rsid w:val="00A52DFC"/>
    <w:rsid w:val="00A5563C"/>
    <w:rsid w:val="00A5576A"/>
    <w:rsid w:val="00A55FB4"/>
    <w:rsid w:val="00A60166"/>
    <w:rsid w:val="00A642B0"/>
    <w:rsid w:val="00A65070"/>
    <w:rsid w:val="00A67B80"/>
    <w:rsid w:val="00A73752"/>
    <w:rsid w:val="00A73B93"/>
    <w:rsid w:val="00A76D67"/>
    <w:rsid w:val="00A8035A"/>
    <w:rsid w:val="00A80FD3"/>
    <w:rsid w:val="00A81B51"/>
    <w:rsid w:val="00A82A09"/>
    <w:rsid w:val="00A9092C"/>
    <w:rsid w:val="00A91748"/>
    <w:rsid w:val="00A93347"/>
    <w:rsid w:val="00A93529"/>
    <w:rsid w:val="00A93B77"/>
    <w:rsid w:val="00AA4706"/>
    <w:rsid w:val="00AA54C5"/>
    <w:rsid w:val="00AA619D"/>
    <w:rsid w:val="00AA643D"/>
    <w:rsid w:val="00AB0002"/>
    <w:rsid w:val="00AB391F"/>
    <w:rsid w:val="00AB454E"/>
    <w:rsid w:val="00AB4615"/>
    <w:rsid w:val="00AB71F9"/>
    <w:rsid w:val="00AB7AE7"/>
    <w:rsid w:val="00AC3A99"/>
    <w:rsid w:val="00AC3BCE"/>
    <w:rsid w:val="00AC5823"/>
    <w:rsid w:val="00AC744F"/>
    <w:rsid w:val="00AD0B0E"/>
    <w:rsid w:val="00AD10F3"/>
    <w:rsid w:val="00AD1556"/>
    <w:rsid w:val="00AD1F01"/>
    <w:rsid w:val="00AD2C3F"/>
    <w:rsid w:val="00AD4AEB"/>
    <w:rsid w:val="00AD4B26"/>
    <w:rsid w:val="00AD7239"/>
    <w:rsid w:val="00AD752C"/>
    <w:rsid w:val="00AE01EE"/>
    <w:rsid w:val="00AE5DC2"/>
    <w:rsid w:val="00AE729F"/>
    <w:rsid w:val="00AE758B"/>
    <w:rsid w:val="00AF2B42"/>
    <w:rsid w:val="00AF4158"/>
    <w:rsid w:val="00AF4521"/>
    <w:rsid w:val="00AF59AF"/>
    <w:rsid w:val="00AF7D62"/>
    <w:rsid w:val="00B01327"/>
    <w:rsid w:val="00B04F25"/>
    <w:rsid w:val="00B06F2B"/>
    <w:rsid w:val="00B101CA"/>
    <w:rsid w:val="00B10E75"/>
    <w:rsid w:val="00B13B36"/>
    <w:rsid w:val="00B1445F"/>
    <w:rsid w:val="00B1514B"/>
    <w:rsid w:val="00B27A7E"/>
    <w:rsid w:val="00B3076C"/>
    <w:rsid w:val="00B30772"/>
    <w:rsid w:val="00B36C66"/>
    <w:rsid w:val="00B37452"/>
    <w:rsid w:val="00B37A7A"/>
    <w:rsid w:val="00B401E2"/>
    <w:rsid w:val="00B446AE"/>
    <w:rsid w:val="00B44FF2"/>
    <w:rsid w:val="00B4514A"/>
    <w:rsid w:val="00B46557"/>
    <w:rsid w:val="00B51E42"/>
    <w:rsid w:val="00B5641C"/>
    <w:rsid w:val="00B56FB7"/>
    <w:rsid w:val="00B60AF8"/>
    <w:rsid w:val="00B60C42"/>
    <w:rsid w:val="00B7396A"/>
    <w:rsid w:val="00B753A8"/>
    <w:rsid w:val="00B774FF"/>
    <w:rsid w:val="00B813A8"/>
    <w:rsid w:val="00B82AC6"/>
    <w:rsid w:val="00B90B14"/>
    <w:rsid w:val="00B93C93"/>
    <w:rsid w:val="00B94505"/>
    <w:rsid w:val="00B94514"/>
    <w:rsid w:val="00BA7D9B"/>
    <w:rsid w:val="00BB0C55"/>
    <w:rsid w:val="00BC1711"/>
    <w:rsid w:val="00BC397F"/>
    <w:rsid w:val="00BC4287"/>
    <w:rsid w:val="00BC6016"/>
    <w:rsid w:val="00BC6645"/>
    <w:rsid w:val="00BC7846"/>
    <w:rsid w:val="00BD117C"/>
    <w:rsid w:val="00BD20ED"/>
    <w:rsid w:val="00BD3B06"/>
    <w:rsid w:val="00BD5633"/>
    <w:rsid w:val="00BD7156"/>
    <w:rsid w:val="00BE5A1B"/>
    <w:rsid w:val="00BE611E"/>
    <w:rsid w:val="00BF1939"/>
    <w:rsid w:val="00BF5540"/>
    <w:rsid w:val="00BF631B"/>
    <w:rsid w:val="00C0064E"/>
    <w:rsid w:val="00C01CBF"/>
    <w:rsid w:val="00C03A6D"/>
    <w:rsid w:val="00C048F3"/>
    <w:rsid w:val="00C06372"/>
    <w:rsid w:val="00C06C93"/>
    <w:rsid w:val="00C07957"/>
    <w:rsid w:val="00C11F15"/>
    <w:rsid w:val="00C1256A"/>
    <w:rsid w:val="00C15256"/>
    <w:rsid w:val="00C16BBB"/>
    <w:rsid w:val="00C22AAB"/>
    <w:rsid w:val="00C254B0"/>
    <w:rsid w:val="00C261D7"/>
    <w:rsid w:val="00C27319"/>
    <w:rsid w:val="00C31B77"/>
    <w:rsid w:val="00C31C77"/>
    <w:rsid w:val="00C367FA"/>
    <w:rsid w:val="00C37C11"/>
    <w:rsid w:val="00C43B35"/>
    <w:rsid w:val="00C4421B"/>
    <w:rsid w:val="00C44EF3"/>
    <w:rsid w:val="00C511D3"/>
    <w:rsid w:val="00C53B3C"/>
    <w:rsid w:val="00C53C11"/>
    <w:rsid w:val="00C5474E"/>
    <w:rsid w:val="00C55BCE"/>
    <w:rsid w:val="00C56274"/>
    <w:rsid w:val="00C70F07"/>
    <w:rsid w:val="00C717EE"/>
    <w:rsid w:val="00C726C2"/>
    <w:rsid w:val="00C72AAF"/>
    <w:rsid w:val="00C73B38"/>
    <w:rsid w:val="00C74F7C"/>
    <w:rsid w:val="00C75358"/>
    <w:rsid w:val="00C808EB"/>
    <w:rsid w:val="00C8170E"/>
    <w:rsid w:val="00C85471"/>
    <w:rsid w:val="00C8596C"/>
    <w:rsid w:val="00C860B7"/>
    <w:rsid w:val="00C87258"/>
    <w:rsid w:val="00C87ED1"/>
    <w:rsid w:val="00C91CAC"/>
    <w:rsid w:val="00C93CA3"/>
    <w:rsid w:val="00CA346C"/>
    <w:rsid w:val="00CA3B87"/>
    <w:rsid w:val="00CA49A1"/>
    <w:rsid w:val="00CA790D"/>
    <w:rsid w:val="00CB1917"/>
    <w:rsid w:val="00CB4696"/>
    <w:rsid w:val="00CB5BE2"/>
    <w:rsid w:val="00CB7251"/>
    <w:rsid w:val="00CB791D"/>
    <w:rsid w:val="00CC1179"/>
    <w:rsid w:val="00CC2205"/>
    <w:rsid w:val="00CC5397"/>
    <w:rsid w:val="00CD2AF2"/>
    <w:rsid w:val="00CD51EA"/>
    <w:rsid w:val="00CD70AA"/>
    <w:rsid w:val="00CD7653"/>
    <w:rsid w:val="00CD784B"/>
    <w:rsid w:val="00CE0B6E"/>
    <w:rsid w:val="00CE469A"/>
    <w:rsid w:val="00CE4FE7"/>
    <w:rsid w:val="00CF1A28"/>
    <w:rsid w:val="00CF2BB3"/>
    <w:rsid w:val="00CF2DF5"/>
    <w:rsid w:val="00CF60D3"/>
    <w:rsid w:val="00CF7E3C"/>
    <w:rsid w:val="00D01C1E"/>
    <w:rsid w:val="00D0631A"/>
    <w:rsid w:val="00D12345"/>
    <w:rsid w:val="00D12885"/>
    <w:rsid w:val="00D13C65"/>
    <w:rsid w:val="00D14C8A"/>
    <w:rsid w:val="00D1608D"/>
    <w:rsid w:val="00D16B2D"/>
    <w:rsid w:val="00D17B13"/>
    <w:rsid w:val="00D20884"/>
    <w:rsid w:val="00D2605F"/>
    <w:rsid w:val="00D3244E"/>
    <w:rsid w:val="00D354EC"/>
    <w:rsid w:val="00D35ADE"/>
    <w:rsid w:val="00D4171B"/>
    <w:rsid w:val="00D42935"/>
    <w:rsid w:val="00D45037"/>
    <w:rsid w:val="00D50060"/>
    <w:rsid w:val="00D50128"/>
    <w:rsid w:val="00D53BB0"/>
    <w:rsid w:val="00D54C89"/>
    <w:rsid w:val="00D57A96"/>
    <w:rsid w:val="00D60B10"/>
    <w:rsid w:val="00D613CC"/>
    <w:rsid w:val="00D6147B"/>
    <w:rsid w:val="00D63774"/>
    <w:rsid w:val="00D71713"/>
    <w:rsid w:val="00D72AB1"/>
    <w:rsid w:val="00D73911"/>
    <w:rsid w:val="00D77328"/>
    <w:rsid w:val="00D80423"/>
    <w:rsid w:val="00D80EAB"/>
    <w:rsid w:val="00D83404"/>
    <w:rsid w:val="00D836BB"/>
    <w:rsid w:val="00D851CB"/>
    <w:rsid w:val="00D974B6"/>
    <w:rsid w:val="00DA1B10"/>
    <w:rsid w:val="00DA5157"/>
    <w:rsid w:val="00DB0766"/>
    <w:rsid w:val="00DB1229"/>
    <w:rsid w:val="00DB15C8"/>
    <w:rsid w:val="00DB1781"/>
    <w:rsid w:val="00DB1FA1"/>
    <w:rsid w:val="00DB2781"/>
    <w:rsid w:val="00DB390B"/>
    <w:rsid w:val="00DB5E20"/>
    <w:rsid w:val="00DB6A08"/>
    <w:rsid w:val="00DB6FAD"/>
    <w:rsid w:val="00DC5ABE"/>
    <w:rsid w:val="00DC77A4"/>
    <w:rsid w:val="00DD61E4"/>
    <w:rsid w:val="00DE2541"/>
    <w:rsid w:val="00DE3CE9"/>
    <w:rsid w:val="00DE4DB4"/>
    <w:rsid w:val="00DF0E7A"/>
    <w:rsid w:val="00DF4F04"/>
    <w:rsid w:val="00E014C1"/>
    <w:rsid w:val="00E10E9A"/>
    <w:rsid w:val="00E13140"/>
    <w:rsid w:val="00E1361A"/>
    <w:rsid w:val="00E165EB"/>
    <w:rsid w:val="00E20CF3"/>
    <w:rsid w:val="00E2442C"/>
    <w:rsid w:val="00E2499C"/>
    <w:rsid w:val="00E27B01"/>
    <w:rsid w:val="00E27E0E"/>
    <w:rsid w:val="00E37790"/>
    <w:rsid w:val="00E402B8"/>
    <w:rsid w:val="00E40610"/>
    <w:rsid w:val="00E42531"/>
    <w:rsid w:val="00E4254E"/>
    <w:rsid w:val="00E42F39"/>
    <w:rsid w:val="00E438DC"/>
    <w:rsid w:val="00E43A09"/>
    <w:rsid w:val="00E4544A"/>
    <w:rsid w:val="00E53918"/>
    <w:rsid w:val="00E62439"/>
    <w:rsid w:val="00E717FF"/>
    <w:rsid w:val="00E73917"/>
    <w:rsid w:val="00E75460"/>
    <w:rsid w:val="00E77752"/>
    <w:rsid w:val="00E843FB"/>
    <w:rsid w:val="00E855BB"/>
    <w:rsid w:val="00EA0C18"/>
    <w:rsid w:val="00EA2030"/>
    <w:rsid w:val="00EA2A00"/>
    <w:rsid w:val="00EA484C"/>
    <w:rsid w:val="00EB1A0A"/>
    <w:rsid w:val="00EB22F8"/>
    <w:rsid w:val="00EC45E3"/>
    <w:rsid w:val="00EC54EF"/>
    <w:rsid w:val="00EC5A78"/>
    <w:rsid w:val="00EC5B65"/>
    <w:rsid w:val="00EC6558"/>
    <w:rsid w:val="00EC6D23"/>
    <w:rsid w:val="00EC6F7D"/>
    <w:rsid w:val="00EC74C1"/>
    <w:rsid w:val="00EC7CF4"/>
    <w:rsid w:val="00ED318D"/>
    <w:rsid w:val="00ED36C5"/>
    <w:rsid w:val="00ED36D8"/>
    <w:rsid w:val="00ED5F98"/>
    <w:rsid w:val="00ED6069"/>
    <w:rsid w:val="00ED654F"/>
    <w:rsid w:val="00ED67F3"/>
    <w:rsid w:val="00EE435B"/>
    <w:rsid w:val="00EE4D4A"/>
    <w:rsid w:val="00EE776F"/>
    <w:rsid w:val="00EF18E3"/>
    <w:rsid w:val="00EF4C76"/>
    <w:rsid w:val="00EF718F"/>
    <w:rsid w:val="00F01544"/>
    <w:rsid w:val="00F0188D"/>
    <w:rsid w:val="00F02984"/>
    <w:rsid w:val="00F05584"/>
    <w:rsid w:val="00F0580E"/>
    <w:rsid w:val="00F068C4"/>
    <w:rsid w:val="00F10360"/>
    <w:rsid w:val="00F1668D"/>
    <w:rsid w:val="00F207B6"/>
    <w:rsid w:val="00F26C2A"/>
    <w:rsid w:val="00F40C3C"/>
    <w:rsid w:val="00F41A10"/>
    <w:rsid w:val="00F435CE"/>
    <w:rsid w:val="00F45054"/>
    <w:rsid w:val="00F50B55"/>
    <w:rsid w:val="00F516EC"/>
    <w:rsid w:val="00F52F96"/>
    <w:rsid w:val="00F535EC"/>
    <w:rsid w:val="00F5495F"/>
    <w:rsid w:val="00F553FC"/>
    <w:rsid w:val="00F55F7E"/>
    <w:rsid w:val="00F60208"/>
    <w:rsid w:val="00F616ED"/>
    <w:rsid w:val="00F633AE"/>
    <w:rsid w:val="00F650CF"/>
    <w:rsid w:val="00F6521A"/>
    <w:rsid w:val="00F6551F"/>
    <w:rsid w:val="00F6637F"/>
    <w:rsid w:val="00F7250C"/>
    <w:rsid w:val="00F75C6D"/>
    <w:rsid w:val="00F76CB8"/>
    <w:rsid w:val="00F817D6"/>
    <w:rsid w:val="00F839F5"/>
    <w:rsid w:val="00F848E0"/>
    <w:rsid w:val="00F90B50"/>
    <w:rsid w:val="00F956B7"/>
    <w:rsid w:val="00F973CA"/>
    <w:rsid w:val="00FA4808"/>
    <w:rsid w:val="00FA78AB"/>
    <w:rsid w:val="00FB48A5"/>
    <w:rsid w:val="00FB53C5"/>
    <w:rsid w:val="00FB5906"/>
    <w:rsid w:val="00FB7283"/>
    <w:rsid w:val="00FC59EB"/>
    <w:rsid w:val="00FD1C98"/>
    <w:rsid w:val="00FD1ED2"/>
    <w:rsid w:val="00FD22AF"/>
    <w:rsid w:val="00FD70F7"/>
    <w:rsid w:val="00FE2F6E"/>
    <w:rsid w:val="00FE628A"/>
    <w:rsid w:val="00FF5131"/>
    <w:rsid w:val="00FF66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884"/>
    <w:pPr>
      <w:spacing w:after="0" w:line="240" w:lineRule="auto"/>
      <w:jc w:val="center"/>
    </w:pPr>
    <w:rPr>
      <w:rFonts w:ascii="Calibri" w:eastAsia="Calibri" w:hAnsi="Calibri" w:cs="Calibri"/>
    </w:rPr>
  </w:style>
  <w:style w:type="paragraph" w:styleId="1">
    <w:name w:val="heading 1"/>
    <w:basedOn w:val="a"/>
    <w:next w:val="a"/>
    <w:link w:val="10"/>
    <w:uiPriority w:val="99"/>
    <w:qFormat/>
    <w:rsid w:val="00BC78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BC7846"/>
    <w:pPr>
      <w:keepNext w:val="0"/>
      <w:keepLines w:val="0"/>
      <w:widowControl w:val="0"/>
      <w:autoSpaceDE w:val="0"/>
      <w:autoSpaceDN w:val="0"/>
      <w:adjustRightInd w:val="0"/>
      <w:spacing w:before="108" w:after="108"/>
      <w:outlineLvl w:val="1"/>
    </w:pPr>
    <w:rPr>
      <w:rFonts w:ascii="Arial" w:eastAsiaTheme="minorEastAsia" w:hAnsi="Arial" w:cs="Arial"/>
      <w:color w:val="26282F"/>
      <w:sz w:val="24"/>
      <w:szCs w:val="24"/>
      <w:lang w:eastAsia="ru-RU"/>
    </w:rPr>
  </w:style>
  <w:style w:type="paragraph" w:styleId="3">
    <w:name w:val="heading 3"/>
    <w:basedOn w:val="2"/>
    <w:next w:val="a"/>
    <w:link w:val="30"/>
    <w:uiPriority w:val="99"/>
    <w:qFormat/>
    <w:rsid w:val="00A52DFC"/>
    <w:pPr>
      <w:outlineLvl w:val="2"/>
    </w:pPr>
  </w:style>
  <w:style w:type="paragraph" w:styleId="4">
    <w:name w:val="heading 4"/>
    <w:basedOn w:val="3"/>
    <w:next w:val="a"/>
    <w:link w:val="40"/>
    <w:uiPriority w:val="99"/>
    <w:qFormat/>
    <w:rsid w:val="00A52DFC"/>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088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3">
    <w:name w:val="Прижатый влево"/>
    <w:basedOn w:val="a"/>
    <w:next w:val="a"/>
    <w:uiPriority w:val="99"/>
    <w:rsid w:val="00D20884"/>
    <w:pPr>
      <w:widowControl w:val="0"/>
      <w:autoSpaceDE w:val="0"/>
      <w:autoSpaceDN w:val="0"/>
      <w:adjustRightInd w:val="0"/>
      <w:jc w:val="left"/>
    </w:pPr>
    <w:rPr>
      <w:rFonts w:ascii="Arial" w:eastAsia="Times New Roman" w:hAnsi="Arial" w:cs="Arial"/>
      <w:sz w:val="24"/>
      <w:szCs w:val="24"/>
      <w:lang w:eastAsia="ru-RU"/>
    </w:rPr>
  </w:style>
  <w:style w:type="paragraph" w:styleId="a4">
    <w:name w:val="Balloon Text"/>
    <w:basedOn w:val="a"/>
    <w:link w:val="a5"/>
    <w:semiHidden/>
    <w:rsid w:val="005B2B9E"/>
    <w:pPr>
      <w:jc w:val="left"/>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5B2B9E"/>
    <w:rPr>
      <w:rFonts w:ascii="Tahoma" w:eastAsia="Times New Roman" w:hAnsi="Tahoma" w:cs="Tahoma"/>
      <w:sz w:val="16"/>
      <w:szCs w:val="16"/>
      <w:lang w:eastAsia="ru-RU"/>
    </w:rPr>
  </w:style>
  <w:style w:type="paragraph" w:styleId="a6">
    <w:name w:val="List Paragraph"/>
    <w:basedOn w:val="a"/>
    <w:uiPriority w:val="34"/>
    <w:qFormat/>
    <w:rsid w:val="000D5D2B"/>
    <w:pPr>
      <w:ind w:left="720"/>
      <w:contextualSpacing/>
    </w:pPr>
  </w:style>
  <w:style w:type="paragraph" w:styleId="a7">
    <w:name w:val="header"/>
    <w:basedOn w:val="a"/>
    <w:link w:val="a8"/>
    <w:uiPriority w:val="99"/>
    <w:unhideWhenUsed/>
    <w:rsid w:val="00FC59EB"/>
    <w:pPr>
      <w:tabs>
        <w:tab w:val="center" w:pos="4677"/>
        <w:tab w:val="right" w:pos="9355"/>
      </w:tabs>
    </w:pPr>
  </w:style>
  <w:style w:type="character" w:customStyle="1" w:styleId="a8">
    <w:name w:val="Верхний колонтитул Знак"/>
    <w:basedOn w:val="a0"/>
    <w:link w:val="a7"/>
    <w:uiPriority w:val="99"/>
    <w:rsid w:val="00FC59EB"/>
    <w:rPr>
      <w:rFonts w:ascii="Calibri" w:eastAsia="Calibri" w:hAnsi="Calibri" w:cs="Calibri"/>
    </w:rPr>
  </w:style>
  <w:style w:type="paragraph" w:styleId="a9">
    <w:name w:val="footer"/>
    <w:basedOn w:val="a"/>
    <w:link w:val="aa"/>
    <w:uiPriority w:val="99"/>
    <w:unhideWhenUsed/>
    <w:rsid w:val="00FC59EB"/>
    <w:pPr>
      <w:tabs>
        <w:tab w:val="center" w:pos="4677"/>
        <w:tab w:val="right" w:pos="9355"/>
      </w:tabs>
    </w:pPr>
  </w:style>
  <w:style w:type="character" w:customStyle="1" w:styleId="aa">
    <w:name w:val="Нижний колонтитул Знак"/>
    <w:basedOn w:val="a0"/>
    <w:link w:val="a9"/>
    <w:uiPriority w:val="99"/>
    <w:rsid w:val="00FC59EB"/>
    <w:rPr>
      <w:rFonts w:ascii="Calibri" w:eastAsia="Calibri" w:hAnsi="Calibri" w:cs="Calibri"/>
    </w:rPr>
  </w:style>
  <w:style w:type="paragraph" w:customStyle="1" w:styleId="ab">
    <w:name w:val="Нормальный (таблица)"/>
    <w:basedOn w:val="a"/>
    <w:next w:val="a"/>
    <w:uiPriority w:val="99"/>
    <w:rsid w:val="000A3F78"/>
    <w:pPr>
      <w:widowControl w:val="0"/>
      <w:autoSpaceDE w:val="0"/>
      <w:autoSpaceDN w:val="0"/>
      <w:adjustRightInd w:val="0"/>
      <w:jc w:val="both"/>
    </w:pPr>
    <w:rPr>
      <w:rFonts w:ascii="Arial" w:eastAsia="Times New Roman" w:hAnsi="Arial" w:cs="Arial"/>
      <w:sz w:val="24"/>
      <w:szCs w:val="24"/>
      <w:lang w:eastAsia="ru-RU"/>
    </w:rPr>
  </w:style>
  <w:style w:type="character" w:customStyle="1" w:styleId="ac">
    <w:name w:val="Гипертекстовая ссылка"/>
    <w:basedOn w:val="a0"/>
    <w:uiPriority w:val="99"/>
    <w:rsid w:val="000A3F78"/>
    <w:rPr>
      <w:rFonts w:cs="Times New Roman"/>
      <w:b/>
      <w:bCs/>
      <w:color w:val="auto"/>
    </w:rPr>
  </w:style>
  <w:style w:type="paragraph" w:customStyle="1" w:styleId="ConsPlusNonformat">
    <w:name w:val="ConsPlusNonformat"/>
    <w:uiPriority w:val="99"/>
    <w:rsid w:val="00CF1A28"/>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tekstob">
    <w:name w:val="tekstob"/>
    <w:basedOn w:val="a"/>
    <w:rsid w:val="0026452A"/>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d">
    <w:name w:val="Normal (Web)"/>
    <w:basedOn w:val="a"/>
    <w:uiPriority w:val="99"/>
    <w:semiHidden/>
    <w:unhideWhenUsed/>
    <w:rsid w:val="00C07957"/>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onsPlusTitle">
    <w:name w:val="ConsPlusTitle"/>
    <w:uiPriority w:val="99"/>
    <w:rsid w:val="006016FC"/>
    <w:pPr>
      <w:autoSpaceDE w:val="0"/>
      <w:autoSpaceDN w:val="0"/>
      <w:adjustRightInd w:val="0"/>
      <w:spacing w:after="0" w:line="240" w:lineRule="auto"/>
    </w:pPr>
    <w:rPr>
      <w:rFonts w:ascii="Arial" w:eastAsia="Calibri" w:hAnsi="Arial" w:cs="Arial"/>
      <w:b/>
      <w:bCs/>
      <w:sz w:val="20"/>
      <w:szCs w:val="20"/>
    </w:rPr>
  </w:style>
  <w:style w:type="paragraph" w:customStyle="1" w:styleId="ConsPlusCell">
    <w:name w:val="ConsPlusCell"/>
    <w:rsid w:val="006016FC"/>
    <w:pPr>
      <w:autoSpaceDE w:val="0"/>
      <w:autoSpaceDN w:val="0"/>
      <w:adjustRightInd w:val="0"/>
      <w:spacing w:after="0" w:line="240" w:lineRule="auto"/>
    </w:pPr>
    <w:rPr>
      <w:rFonts w:ascii="Arial" w:eastAsia="Calibri" w:hAnsi="Arial" w:cs="Arial"/>
      <w:sz w:val="20"/>
      <w:szCs w:val="20"/>
    </w:rPr>
  </w:style>
  <w:style w:type="table" w:styleId="ae">
    <w:name w:val="Table Grid"/>
    <w:basedOn w:val="a1"/>
    <w:uiPriority w:val="59"/>
    <w:rsid w:val="006016FC"/>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Цветовое выделение"/>
    <w:uiPriority w:val="99"/>
    <w:rsid w:val="006016FC"/>
    <w:rPr>
      <w:b/>
      <w:color w:val="26282F"/>
    </w:rPr>
  </w:style>
  <w:style w:type="paragraph" w:customStyle="1" w:styleId="af0">
    <w:name w:val="Знак Знак Знак Знак"/>
    <w:basedOn w:val="a"/>
    <w:uiPriority w:val="99"/>
    <w:rsid w:val="001A3AD9"/>
    <w:pPr>
      <w:spacing w:before="100" w:beforeAutospacing="1" w:after="100" w:afterAutospacing="1"/>
      <w:jc w:val="both"/>
    </w:pPr>
    <w:rPr>
      <w:rFonts w:ascii="Tahoma" w:eastAsia="Times New Roman" w:hAnsi="Tahoma" w:cs="Tahoma"/>
      <w:sz w:val="20"/>
      <w:szCs w:val="20"/>
      <w:lang w:val="en-US"/>
    </w:rPr>
  </w:style>
  <w:style w:type="character" w:styleId="af1">
    <w:name w:val="page number"/>
    <w:basedOn w:val="a0"/>
    <w:rsid w:val="001A3AD9"/>
    <w:rPr>
      <w:rFonts w:cs="Times New Roman"/>
    </w:rPr>
  </w:style>
  <w:style w:type="paragraph" w:customStyle="1" w:styleId="11">
    <w:name w:val="Заголовок1"/>
    <w:basedOn w:val="a"/>
    <w:next w:val="a"/>
    <w:uiPriority w:val="99"/>
    <w:rsid w:val="002D2B05"/>
    <w:pPr>
      <w:widowControl w:val="0"/>
      <w:autoSpaceDE w:val="0"/>
      <w:autoSpaceDN w:val="0"/>
      <w:adjustRightInd w:val="0"/>
      <w:ind w:firstLine="720"/>
      <w:jc w:val="both"/>
    </w:pPr>
    <w:rPr>
      <w:rFonts w:ascii="Verdana" w:eastAsiaTheme="minorEastAsia" w:hAnsi="Verdana" w:cs="Verdana"/>
      <w:b/>
      <w:bCs/>
      <w:color w:val="0058A9"/>
      <w:shd w:val="clear" w:color="auto" w:fill="F0F0F0"/>
      <w:lang w:eastAsia="ru-RU"/>
    </w:rPr>
  </w:style>
  <w:style w:type="character" w:customStyle="1" w:styleId="20">
    <w:name w:val="Заголовок 2 Знак"/>
    <w:basedOn w:val="a0"/>
    <w:link w:val="2"/>
    <w:uiPriority w:val="99"/>
    <w:rsid w:val="00BC7846"/>
    <w:rPr>
      <w:rFonts w:ascii="Arial" w:eastAsiaTheme="minorEastAsia" w:hAnsi="Arial" w:cs="Arial"/>
      <w:b/>
      <w:bCs/>
      <w:color w:val="26282F"/>
      <w:sz w:val="24"/>
      <w:szCs w:val="24"/>
      <w:lang w:eastAsia="ru-RU"/>
    </w:rPr>
  </w:style>
  <w:style w:type="character" w:customStyle="1" w:styleId="10">
    <w:name w:val="Заголовок 1 Знак"/>
    <w:basedOn w:val="a0"/>
    <w:link w:val="1"/>
    <w:uiPriority w:val="99"/>
    <w:rsid w:val="00BC7846"/>
    <w:rPr>
      <w:rFonts w:asciiTheme="majorHAnsi" w:eastAsiaTheme="majorEastAsia" w:hAnsiTheme="majorHAnsi" w:cstheme="majorBidi"/>
      <w:b/>
      <w:bCs/>
      <w:color w:val="365F91" w:themeColor="accent1" w:themeShade="BF"/>
      <w:sz w:val="28"/>
      <w:szCs w:val="28"/>
    </w:rPr>
  </w:style>
  <w:style w:type="character" w:styleId="af2">
    <w:name w:val="Hyperlink"/>
    <w:basedOn w:val="a0"/>
    <w:uiPriority w:val="99"/>
    <w:semiHidden/>
    <w:unhideWhenUsed/>
    <w:rsid w:val="007C2ACB"/>
    <w:rPr>
      <w:strike w:val="0"/>
      <w:dstrike w:val="0"/>
      <w:color w:val="0066CC"/>
      <w:u w:val="none"/>
      <w:effect w:val="none"/>
    </w:rPr>
  </w:style>
  <w:style w:type="character" w:customStyle="1" w:styleId="30">
    <w:name w:val="Заголовок 3 Знак"/>
    <w:basedOn w:val="a0"/>
    <w:link w:val="3"/>
    <w:uiPriority w:val="99"/>
    <w:rsid w:val="00A52DFC"/>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A52DFC"/>
    <w:rPr>
      <w:rFonts w:ascii="Arial" w:eastAsiaTheme="minorEastAsia" w:hAnsi="Arial" w:cs="Arial"/>
      <w:b/>
      <w:bCs/>
      <w:color w:val="26282F"/>
      <w:sz w:val="24"/>
      <w:szCs w:val="24"/>
      <w:lang w:eastAsia="ru-RU"/>
    </w:rPr>
  </w:style>
  <w:style w:type="character" w:customStyle="1" w:styleId="af3">
    <w:name w:val="Активная гипертекстовая ссылка"/>
    <w:basedOn w:val="ac"/>
    <w:uiPriority w:val="99"/>
    <w:rsid w:val="00A52DFC"/>
    <w:rPr>
      <w:rFonts w:cs="Times New Roman"/>
      <w:b/>
      <w:bCs/>
      <w:color w:val="106BBE"/>
      <w:u w:val="single"/>
    </w:rPr>
  </w:style>
  <w:style w:type="paragraph" w:customStyle="1" w:styleId="af4">
    <w:name w:val="Внимание"/>
    <w:basedOn w:val="a"/>
    <w:next w:val="a"/>
    <w:uiPriority w:val="99"/>
    <w:rsid w:val="00A52DFC"/>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lang w:eastAsia="ru-RU"/>
    </w:rPr>
  </w:style>
  <w:style w:type="paragraph" w:customStyle="1" w:styleId="af5">
    <w:name w:val="Внимание: криминал!!"/>
    <w:basedOn w:val="af4"/>
    <w:next w:val="a"/>
    <w:uiPriority w:val="99"/>
    <w:rsid w:val="00A52DFC"/>
  </w:style>
  <w:style w:type="paragraph" w:customStyle="1" w:styleId="af6">
    <w:name w:val="Внимание: недобросовестность!"/>
    <w:basedOn w:val="af4"/>
    <w:next w:val="a"/>
    <w:uiPriority w:val="99"/>
    <w:rsid w:val="00A52DFC"/>
  </w:style>
  <w:style w:type="character" w:customStyle="1" w:styleId="af7">
    <w:name w:val="Выделение для Базового Поиска"/>
    <w:basedOn w:val="af"/>
    <w:uiPriority w:val="99"/>
    <w:rsid w:val="00A52DFC"/>
    <w:rPr>
      <w:rFonts w:cs="Times New Roman"/>
      <w:b/>
      <w:bCs/>
      <w:color w:val="0058A9"/>
    </w:rPr>
  </w:style>
  <w:style w:type="character" w:customStyle="1" w:styleId="af8">
    <w:name w:val="Выделение для Базового Поиска (курсив)"/>
    <w:basedOn w:val="af7"/>
    <w:uiPriority w:val="99"/>
    <w:rsid w:val="00A52DFC"/>
    <w:rPr>
      <w:rFonts w:cs="Times New Roman"/>
      <w:b/>
      <w:bCs/>
      <w:i/>
      <w:iCs/>
      <w:color w:val="0058A9"/>
    </w:rPr>
  </w:style>
  <w:style w:type="paragraph" w:customStyle="1" w:styleId="af9">
    <w:name w:val="Дочерний элемент списка"/>
    <w:basedOn w:val="a"/>
    <w:next w:val="a"/>
    <w:uiPriority w:val="99"/>
    <w:rsid w:val="00A52DFC"/>
    <w:pPr>
      <w:widowControl w:val="0"/>
      <w:autoSpaceDE w:val="0"/>
      <w:autoSpaceDN w:val="0"/>
      <w:adjustRightInd w:val="0"/>
      <w:jc w:val="both"/>
    </w:pPr>
    <w:rPr>
      <w:rFonts w:ascii="Arial" w:eastAsiaTheme="minorEastAsia" w:hAnsi="Arial" w:cs="Arial"/>
      <w:color w:val="868381"/>
      <w:sz w:val="20"/>
      <w:szCs w:val="20"/>
      <w:lang w:eastAsia="ru-RU"/>
    </w:rPr>
  </w:style>
  <w:style w:type="paragraph" w:customStyle="1" w:styleId="afa">
    <w:name w:val="Основное меню (преемственное)"/>
    <w:basedOn w:val="a"/>
    <w:next w:val="a"/>
    <w:uiPriority w:val="99"/>
    <w:rsid w:val="00A52DFC"/>
    <w:pPr>
      <w:widowControl w:val="0"/>
      <w:autoSpaceDE w:val="0"/>
      <w:autoSpaceDN w:val="0"/>
      <w:adjustRightInd w:val="0"/>
      <w:ind w:firstLine="720"/>
      <w:jc w:val="both"/>
    </w:pPr>
    <w:rPr>
      <w:rFonts w:ascii="Verdana" w:eastAsiaTheme="minorEastAsia" w:hAnsi="Verdana" w:cs="Verdana"/>
      <w:lang w:eastAsia="ru-RU"/>
    </w:rPr>
  </w:style>
  <w:style w:type="paragraph" w:customStyle="1" w:styleId="afb">
    <w:name w:val="Заголовок группы контролов"/>
    <w:basedOn w:val="a"/>
    <w:next w:val="a"/>
    <w:uiPriority w:val="99"/>
    <w:rsid w:val="00A52DFC"/>
    <w:pPr>
      <w:widowControl w:val="0"/>
      <w:autoSpaceDE w:val="0"/>
      <w:autoSpaceDN w:val="0"/>
      <w:adjustRightInd w:val="0"/>
      <w:ind w:firstLine="720"/>
      <w:jc w:val="both"/>
    </w:pPr>
    <w:rPr>
      <w:rFonts w:ascii="Arial" w:eastAsiaTheme="minorEastAsia" w:hAnsi="Arial" w:cs="Arial"/>
      <w:b/>
      <w:bCs/>
      <w:color w:val="000000"/>
      <w:sz w:val="24"/>
      <w:szCs w:val="24"/>
      <w:lang w:eastAsia="ru-RU"/>
    </w:rPr>
  </w:style>
  <w:style w:type="paragraph" w:customStyle="1" w:styleId="afc">
    <w:name w:val="Заголовок для информации об изменениях"/>
    <w:basedOn w:val="1"/>
    <w:next w:val="a"/>
    <w:uiPriority w:val="99"/>
    <w:rsid w:val="00A52DFC"/>
    <w:pPr>
      <w:keepNext w:val="0"/>
      <w:keepLines w:val="0"/>
      <w:widowControl w:val="0"/>
      <w:autoSpaceDE w:val="0"/>
      <w:autoSpaceDN w:val="0"/>
      <w:adjustRightInd w:val="0"/>
      <w:spacing w:before="0" w:after="108"/>
      <w:outlineLvl w:val="9"/>
    </w:pPr>
    <w:rPr>
      <w:rFonts w:ascii="Arial" w:eastAsiaTheme="minorEastAsia" w:hAnsi="Arial" w:cs="Arial"/>
      <w:b w:val="0"/>
      <w:bCs w:val="0"/>
      <w:color w:val="26282F"/>
      <w:sz w:val="18"/>
      <w:szCs w:val="18"/>
      <w:shd w:val="clear" w:color="auto" w:fill="FFFFFF"/>
      <w:lang w:eastAsia="ru-RU"/>
    </w:rPr>
  </w:style>
  <w:style w:type="paragraph" w:customStyle="1" w:styleId="afd">
    <w:name w:val="Заголовок распахивающейся части диалога"/>
    <w:basedOn w:val="a"/>
    <w:next w:val="a"/>
    <w:uiPriority w:val="99"/>
    <w:rsid w:val="00A52DFC"/>
    <w:pPr>
      <w:widowControl w:val="0"/>
      <w:autoSpaceDE w:val="0"/>
      <w:autoSpaceDN w:val="0"/>
      <w:adjustRightInd w:val="0"/>
      <w:ind w:firstLine="720"/>
      <w:jc w:val="both"/>
    </w:pPr>
    <w:rPr>
      <w:rFonts w:ascii="Arial" w:eastAsiaTheme="minorEastAsia" w:hAnsi="Arial" w:cs="Arial"/>
      <w:i/>
      <w:iCs/>
      <w:color w:val="000080"/>
      <w:lang w:eastAsia="ru-RU"/>
    </w:rPr>
  </w:style>
  <w:style w:type="character" w:customStyle="1" w:styleId="afe">
    <w:name w:val="Заголовок своего сообщения"/>
    <w:basedOn w:val="af"/>
    <w:uiPriority w:val="99"/>
    <w:rsid w:val="00A52DFC"/>
    <w:rPr>
      <w:rFonts w:cs="Times New Roman"/>
      <w:b/>
      <w:bCs/>
      <w:color w:val="26282F"/>
    </w:rPr>
  </w:style>
  <w:style w:type="paragraph" w:customStyle="1" w:styleId="aff">
    <w:name w:val="Заголовок статьи"/>
    <w:basedOn w:val="a"/>
    <w:next w:val="a"/>
    <w:uiPriority w:val="99"/>
    <w:rsid w:val="00A52DFC"/>
    <w:pPr>
      <w:widowControl w:val="0"/>
      <w:autoSpaceDE w:val="0"/>
      <w:autoSpaceDN w:val="0"/>
      <w:adjustRightInd w:val="0"/>
      <w:ind w:left="1612" w:hanging="892"/>
      <w:jc w:val="both"/>
    </w:pPr>
    <w:rPr>
      <w:rFonts w:ascii="Arial" w:eastAsiaTheme="minorEastAsia" w:hAnsi="Arial" w:cs="Arial"/>
      <w:sz w:val="24"/>
      <w:szCs w:val="24"/>
      <w:lang w:eastAsia="ru-RU"/>
    </w:rPr>
  </w:style>
  <w:style w:type="character" w:customStyle="1" w:styleId="aff0">
    <w:name w:val="Заголовок чужого сообщения"/>
    <w:basedOn w:val="af"/>
    <w:uiPriority w:val="99"/>
    <w:rsid w:val="00A52DFC"/>
    <w:rPr>
      <w:rFonts w:cs="Times New Roman"/>
      <w:b/>
      <w:bCs/>
      <w:color w:val="FF0000"/>
    </w:rPr>
  </w:style>
  <w:style w:type="paragraph" w:customStyle="1" w:styleId="aff1">
    <w:name w:val="Заголовок ЭР (левое окно)"/>
    <w:basedOn w:val="a"/>
    <w:next w:val="a"/>
    <w:uiPriority w:val="99"/>
    <w:rsid w:val="00A52DFC"/>
    <w:pPr>
      <w:widowControl w:val="0"/>
      <w:autoSpaceDE w:val="0"/>
      <w:autoSpaceDN w:val="0"/>
      <w:adjustRightInd w:val="0"/>
      <w:spacing w:before="300" w:after="250"/>
    </w:pPr>
    <w:rPr>
      <w:rFonts w:ascii="Arial" w:eastAsiaTheme="minorEastAsia" w:hAnsi="Arial" w:cs="Arial"/>
      <w:b/>
      <w:bCs/>
      <w:color w:val="26282F"/>
      <w:sz w:val="26"/>
      <w:szCs w:val="26"/>
      <w:lang w:eastAsia="ru-RU"/>
    </w:rPr>
  </w:style>
  <w:style w:type="paragraph" w:customStyle="1" w:styleId="aff2">
    <w:name w:val="Заголовок ЭР (правое окно)"/>
    <w:basedOn w:val="aff1"/>
    <w:next w:val="a"/>
    <w:uiPriority w:val="99"/>
    <w:rsid w:val="00A52DFC"/>
    <w:pPr>
      <w:spacing w:after="0"/>
      <w:jc w:val="left"/>
    </w:pPr>
  </w:style>
  <w:style w:type="paragraph" w:customStyle="1" w:styleId="aff3">
    <w:name w:val="Интерактивный заголовок"/>
    <w:basedOn w:val="11"/>
    <w:next w:val="a"/>
    <w:uiPriority w:val="99"/>
    <w:rsid w:val="00A52DFC"/>
    <w:rPr>
      <w:u w:val="single"/>
    </w:rPr>
  </w:style>
  <w:style w:type="paragraph" w:customStyle="1" w:styleId="aff4">
    <w:name w:val="Текст информации об изменениях"/>
    <w:basedOn w:val="a"/>
    <w:next w:val="a"/>
    <w:uiPriority w:val="99"/>
    <w:rsid w:val="00A52DFC"/>
    <w:pPr>
      <w:widowControl w:val="0"/>
      <w:autoSpaceDE w:val="0"/>
      <w:autoSpaceDN w:val="0"/>
      <w:adjustRightInd w:val="0"/>
      <w:ind w:firstLine="720"/>
      <w:jc w:val="both"/>
    </w:pPr>
    <w:rPr>
      <w:rFonts w:ascii="Arial" w:eastAsiaTheme="minorEastAsia" w:hAnsi="Arial" w:cs="Arial"/>
      <w:color w:val="353842"/>
      <w:sz w:val="18"/>
      <w:szCs w:val="18"/>
      <w:lang w:eastAsia="ru-RU"/>
    </w:rPr>
  </w:style>
  <w:style w:type="paragraph" w:customStyle="1" w:styleId="aff5">
    <w:name w:val="Информация об изменениях"/>
    <w:basedOn w:val="aff4"/>
    <w:next w:val="a"/>
    <w:uiPriority w:val="99"/>
    <w:rsid w:val="00A52DFC"/>
    <w:pPr>
      <w:spacing w:before="180"/>
      <w:ind w:left="360" w:right="360" w:firstLine="0"/>
    </w:pPr>
    <w:rPr>
      <w:shd w:val="clear" w:color="auto" w:fill="EAEFED"/>
    </w:rPr>
  </w:style>
  <w:style w:type="paragraph" w:customStyle="1" w:styleId="aff6">
    <w:name w:val="Текст (справка)"/>
    <w:basedOn w:val="a"/>
    <w:next w:val="a"/>
    <w:uiPriority w:val="99"/>
    <w:rsid w:val="00A52DFC"/>
    <w:pPr>
      <w:widowControl w:val="0"/>
      <w:autoSpaceDE w:val="0"/>
      <w:autoSpaceDN w:val="0"/>
      <w:adjustRightInd w:val="0"/>
      <w:ind w:left="170" w:right="170"/>
      <w:jc w:val="left"/>
    </w:pPr>
    <w:rPr>
      <w:rFonts w:ascii="Arial" w:eastAsiaTheme="minorEastAsia" w:hAnsi="Arial" w:cs="Arial"/>
      <w:sz w:val="24"/>
      <w:szCs w:val="24"/>
      <w:lang w:eastAsia="ru-RU"/>
    </w:rPr>
  </w:style>
  <w:style w:type="paragraph" w:customStyle="1" w:styleId="aff7">
    <w:name w:val="Комментарий"/>
    <w:basedOn w:val="aff6"/>
    <w:next w:val="a"/>
    <w:uiPriority w:val="99"/>
    <w:rsid w:val="00A52DFC"/>
    <w:pPr>
      <w:spacing w:before="75"/>
      <w:ind w:right="0"/>
      <w:jc w:val="both"/>
    </w:pPr>
    <w:rPr>
      <w:color w:val="353842"/>
      <w:shd w:val="clear" w:color="auto" w:fill="F0F0F0"/>
    </w:rPr>
  </w:style>
  <w:style w:type="paragraph" w:customStyle="1" w:styleId="aff8">
    <w:name w:val="Информация об изменениях документа"/>
    <w:basedOn w:val="aff7"/>
    <w:next w:val="a"/>
    <w:uiPriority w:val="99"/>
    <w:rsid w:val="00A52DFC"/>
    <w:rPr>
      <w:i/>
      <w:iCs/>
    </w:rPr>
  </w:style>
  <w:style w:type="paragraph" w:customStyle="1" w:styleId="aff9">
    <w:name w:val="Текст (лев. подпись)"/>
    <w:basedOn w:val="a"/>
    <w:next w:val="a"/>
    <w:uiPriority w:val="99"/>
    <w:rsid w:val="00A52DFC"/>
    <w:pPr>
      <w:widowControl w:val="0"/>
      <w:autoSpaceDE w:val="0"/>
      <w:autoSpaceDN w:val="0"/>
      <w:adjustRightInd w:val="0"/>
      <w:jc w:val="left"/>
    </w:pPr>
    <w:rPr>
      <w:rFonts w:ascii="Arial" w:eastAsiaTheme="minorEastAsia" w:hAnsi="Arial" w:cs="Arial"/>
      <w:sz w:val="24"/>
      <w:szCs w:val="24"/>
      <w:lang w:eastAsia="ru-RU"/>
    </w:rPr>
  </w:style>
  <w:style w:type="paragraph" w:customStyle="1" w:styleId="affa">
    <w:name w:val="Колонтитул (левый)"/>
    <w:basedOn w:val="aff9"/>
    <w:next w:val="a"/>
    <w:uiPriority w:val="99"/>
    <w:rsid w:val="00A52DFC"/>
    <w:rPr>
      <w:sz w:val="14"/>
      <w:szCs w:val="14"/>
    </w:rPr>
  </w:style>
  <w:style w:type="paragraph" w:customStyle="1" w:styleId="affb">
    <w:name w:val="Текст (прав. подпись)"/>
    <w:basedOn w:val="a"/>
    <w:next w:val="a"/>
    <w:uiPriority w:val="99"/>
    <w:rsid w:val="00A52DFC"/>
    <w:pPr>
      <w:widowControl w:val="0"/>
      <w:autoSpaceDE w:val="0"/>
      <w:autoSpaceDN w:val="0"/>
      <w:adjustRightInd w:val="0"/>
      <w:jc w:val="right"/>
    </w:pPr>
    <w:rPr>
      <w:rFonts w:ascii="Arial" w:eastAsiaTheme="minorEastAsia" w:hAnsi="Arial" w:cs="Arial"/>
      <w:sz w:val="24"/>
      <w:szCs w:val="24"/>
      <w:lang w:eastAsia="ru-RU"/>
    </w:rPr>
  </w:style>
  <w:style w:type="paragraph" w:customStyle="1" w:styleId="affc">
    <w:name w:val="Колонтитул (правый)"/>
    <w:basedOn w:val="affb"/>
    <w:next w:val="a"/>
    <w:uiPriority w:val="99"/>
    <w:rsid w:val="00A52DFC"/>
    <w:rPr>
      <w:sz w:val="14"/>
      <w:szCs w:val="14"/>
    </w:rPr>
  </w:style>
  <w:style w:type="paragraph" w:customStyle="1" w:styleId="affd">
    <w:name w:val="Комментарий пользователя"/>
    <w:basedOn w:val="aff7"/>
    <w:next w:val="a"/>
    <w:uiPriority w:val="99"/>
    <w:rsid w:val="00A52DFC"/>
    <w:pPr>
      <w:jc w:val="left"/>
    </w:pPr>
    <w:rPr>
      <w:shd w:val="clear" w:color="auto" w:fill="FFDFE0"/>
    </w:rPr>
  </w:style>
  <w:style w:type="paragraph" w:customStyle="1" w:styleId="affe">
    <w:name w:val="Куда обратиться?"/>
    <w:basedOn w:val="af4"/>
    <w:next w:val="a"/>
    <w:uiPriority w:val="99"/>
    <w:rsid w:val="00A52DFC"/>
  </w:style>
  <w:style w:type="paragraph" w:customStyle="1" w:styleId="afff">
    <w:name w:val="Моноширинный"/>
    <w:basedOn w:val="a"/>
    <w:next w:val="a"/>
    <w:uiPriority w:val="99"/>
    <w:rsid w:val="00A52DFC"/>
    <w:pPr>
      <w:widowControl w:val="0"/>
      <w:autoSpaceDE w:val="0"/>
      <w:autoSpaceDN w:val="0"/>
      <w:adjustRightInd w:val="0"/>
      <w:jc w:val="left"/>
    </w:pPr>
    <w:rPr>
      <w:rFonts w:ascii="Courier New" w:eastAsiaTheme="minorEastAsia" w:hAnsi="Courier New" w:cs="Courier New"/>
      <w:sz w:val="24"/>
      <w:szCs w:val="24"/>
      <w:lang w:eastAsia="ru-RU"/>
    </w:rPr>
  </w:style>
  <w:style w:type="character" w:customStyle="1" w:styleId="afff0">
    <w:name w:val="Найденные слова"/>
    <w:basedOn w:val="af"/>
    <w:uiPriority w:val="99"/>
    <w:rsid w:val="00A52DFC"/>
    <w:rPr>
      <w:rFonts w:cs="Times New Roman"/>
      <w:b/>
      <w:color w:val="26282F"/>
      <w:shd w:val="clear" w:color="auto" w:fill="FFF580"/>
    </w:rPr>
  </w:style>
  <w:style w:type="character" w:customStyle="1" w:styleId="afff1">
    <w:name w:val="Не вступил в силу"/>
    <w:basedOn w:val="af"/>
    <w:uiPriority w:val="99"/>
    <w:rsid w:val="00A52DFC"/>
    <w:rPr>
      <w:rFonts w:cs="Times New Roman"/>
      <w:b/>
      <w:color w:val="000000"/>
      <w:shd w:val="clear" w:color="auto" w:fill="D8EDE8"/>
    </w:rPr>
  </w:style>
  <w:style w:type="paragraph" w:customStyle="1" w:styleId="afff2">
    <w:name w:val="Необходимые документы"/>
    <w:basedOn w:val="af4"/>
    <w:next w:val="a"/>
    <w:uiPriority w:val="99"/>
    <w:rsid w:val="00A52DFC"/>
    <w:pPr>
      <w:ind w:firstLine="118"/>
    </w:pPr>
  </w:style>
  <w:style w:type="paragraph" w:customStyle="1" w:styleId="afff3">
    <w:name w:val="Таблицы (моноширинный)"/>
    <w:basedOn w:val="a"/>
    <w:next w:val="a"/>
    <w:uiPriority w:val="99"/>
    <w:rsid w:val="00A52DFC"/>
    <w:pPr>
      <w:widowControl w:val="0"/>
      <w:autoSpaceDE w:val="0"/>
      <w:autoSpaceDN w:val="0"/>
      <w:adjustRightInd w:val="0"/>
      <w:jc w:val="left"/>
    </w:pPr>
    <w:rPr>
      <w:rFonts w:ascii="Courier New" w:eastAsiaTheme="minorEastAsia" w:hAnsi="Courier New" w:cs="Courier New"/>
      <w:sz w:val="24"/>
      <w:szCs w:val="24"/>
      <w:lang w:eastAsia="ru-RU"/>
    </w:rPr>
  </w:style>
  <w:style w:type="paragraph" w:customStyle="1" w:styleId="afff4">
    <w:name w:val="Оглавление"/>
    <w:basedOn w:val="afff3"/>
    <w:next w:val="a"/>
    <w:uiPriority w:val="99"/>
    <w:rsid w:val="00A52DFC"/>
    <w:pPr>
      <w:ind w:left="140"/>
    </w:pPr>
  </w:style>
  <w:style w:type="character" w:customStyle="1" w:styleId="afff5">
    <w:name w:val="Опечатки"/>
    <w:uiPriority w:val="99"/>
    <w:rsid w:val="00A52DFC"/>
    <w:rPr>
      <w:color w:val="FF0000"/>
    </w:rPr>
  </w:style>
  <w:style w:type="paragraph" w:customStyle="1" w:styleId="afff6">
    <w:name w:val="Переменная часть"/>
    <w:basedOn w:val="afa"/>
    <w:next w:val="a"/>
    <w:uiPriority w:val="99"/>
    <w:rsid w:val="00A52DFC"/>
    <w:rPr>
      <w:sz w:val="18"/>
      <w:szCs w:val="18"/>
    </w:rPr>
  </w:style>
  <w:style w:type="paragraph" w:customStyle="1" w:styleId="afff7">
    <w:name w:val="Подвал для информации об изменениях"/>
    <w:basedOn w:val="1"/>
    <w:next w:val="a"/>
    <w:uiPriority w:val="99"/>
    <w:rsid w:val="00A52DFC"/>
    <w:pPr>
      <w:keepNext w:val="0"/>
      <w:keepLines w:val="0"/>
      <w:widowControl w:val="0"/>
      <w:autoSpaceDE w:val="0"/>
      <w:autoSpaceDN w:val="0"/>
      <w:adjustRightInd w:val="0"/>
      <w:spacing w:before="108" w:after="108"/>
      <w:outlineLvl w:val="9"/>
    </w:pPr>
    <w:rPr>
      <w:rFonts w:ascii="Arial" w:eastAsiaTheme="minorEastAsia" w:hAnsi="Arial" w:cs="Arial"/>
      <w:b w:val="0"/>
      <w:bCs w:val="0"/>
      <w:color w:val="26282F"/>
      <w:sz w:val="18"/>
      <w:szCs w:val="18"/>
      <w:lang w:eastAsia="ru-RU"/>
    </w:rPr>
  </w:style>
  <w:style w:type="paragraph" w:customStyle="1" w:styleId="afff8">
    <w:name w:val="Подзаголовок для информации об изменениях"/>
    <w:basedOn w:val="aff4"/>
    <w:next w:val="a"/>
    <w:uiPriority w:val="99"/>
    <w:rsid w:val="00A52DFC"/>
    <w:rPr>
      <w:b/>
      <w:bCs/>
    </w:rPr>
  </w:style>
  <w:style w:type="paragraph" w:customStyle="1" w:styleId="afff9">
    <w:name w:val="Подчёркнуный текст"/>
    <w:basedOn w:val="a"/>
    <w:next w:val="a"/>
    <w:uiPriority w:val="99"/>
    <w:rsid w:val="00A52DFC"/>
    <w:pPr>
      <w:widowControl w:val="0"/>
      <w:autoSpaceDE w:val="0"/>
      <w:autoSpaceDN w:val="0"/>
      <w:adjustRightInd w:val="0"/>
      <w:ind w:firstLine="720"/>
      <w:jc w:val="both"/>
    </w:pPr>
    <w:rPr>
      <w:rFonts w:ascii="Arial" w:eastAsiaTheme="minorEastAsia" w:hAnsi="Arial" w:cs="Arial"/>
      <w:sz w:val="24"/>
      <w:szCs w:val="24"/>
      <w:lang w:eastAsia="ru-RU"/>
    </w:rPr>
  </w:style>
  <w:style w:type="paragraph" w:customStyle="1" w:styleId="afffa">
    <w:name w:val="Постоянная часть"/>
    <w:basedOn w:val="afa"/>
    <w:next w:val="a"/>
    <w:uiPriority w:val="99"/>
    <w:rsid w:val="00A52DFC"/>
    <w:rPr>
      <w:sz w:val="20"/>
      <w:szCs w:val="20"/>
    </w:rPr>
  </w:style>
  <w:style w:type="paragraph" w:customStyle="1" w:styleId="afffb">
    <w:name w:val="Пример."/>
    <w:basedOn w:val="af4"/>
    <w:next w:val="a"/>
    <w:uiPriority w:val="99"/>
    <w:rsid w:val="00A52DFC"/>
  </w:style>
  <w:style w:type="paragraph" w:customStyle="1" w:styleId="afffc">
    <w:name w:val="Примечание."/>
    <w:basedOn w:val="af4"/>
    <w:next w:val="a"/>
    <w:uiPriority w:val="99"/>
    <w:rsid w:val="00A52DFC"/>
  </w:style>
  <w:style w:type="character" w:customStyle="1" w:styleId="afffd">
    <w:name w:val="Продолжение ссылки"/>
    <w:basedOn w:val="ac"/>
    <w:uiPriority w:val="99"/>
    <w:rsid w:val="00A52DFC"/>
    <w:rPr>
      <w:rFonts w:cs="Times New Roman"/>
      <w:b/>
      <w:bCs/>
      <w:color w:val="106BBE"/>
    </w:rPr>
  </w:style>
  <w:style w:type="paragraph" w:customStyle="1" w:styleId="afffe">
    <w:name w:val="Словарная статья"/>
    <w:basedOn w:val="a"/>
    <w:next w:val="a"/>
    <w:uiPriority w:val="99"/>
    <w:rsid w:val="00A52DFC"/>
    <w:pPr>
      <w:widowControl w:val="0"/>
      <w:autoSpaceDE w:val="0"/>
      <w:autoSpaceDN w:val="0"/>
      <w:adjustRightInd w:val="0"/>
      <w:ind w:right="118"/>
      <w:jc w:val="both"/>
    </w:pPr>
    <w:rPr>
      <w:rFonts w:ascii="Arial" w:eastAsiaTheme="minorEastAsia" w:hAnsi="Arial" w:cs="Arial"/>
      <w:sz w:val="24"/>
      <w:szCs w:val="24"/>
      <w:lang w:eastAsia="ru-RU"/>
    </w:rPr>
  </w:style>
  <w:style w:type="character" w:customStyle="1" w:styleId="affff">
    <w:name w:val="Сравнение редакций"/>
    <w:basedOn w:val="af"/>
    <w:uiPriority w:val="99"/>
    <w:rsid w:val="00A52DFC"/>
    <w:rPr>
      <w:rFonts w:cs="Times New Roman"/>
      <w:b/>
      <w:color w:val="26282F"/>
    </w:rPr>
  </w:style>
  <w:style w:type="character" w:customStyle="1" w:styleId="affff0">
    <w:name w:val="Сравнение редакций. Добавленный фрагмент"/>
    <w:uiPriority w:val="99"/>
    <w:rsid w:val="00A52DFC"/>
    <w:rPr>
      <w:color w:val="000000"/>
      <w:shd w:val="clear" w:color="auto" w:fill="C1D7FF"/>
    </w:rPr>
  </w:style>
  <w:style w:type="character" w:customStyle="1" w:styleId="affff1">
    <w:name w:val="Сравнение редакций. Удаленный фрагмент"/>
    <w:uiPriority w:val="99"/>
    <w:rsid w:val="00A52DFC"/>
    <w:rPr>
      <w:color w:val="000000"/>
      <w:shd w:val="clear" w:color="auto" w:fill="C4C413"/>
    </w:rPr>
  </w:style>
  <w:style w:type="paragraph" w:customStyle="1" w:styleId="affff2">
    <w:name w:val="Ссылка на официальную публикацию"/>
    <w:basedOn w:val="a"/>
    <w:next w:val="a"/>
    <w:uiPriority w:val="99"/>
    <w:rsid w:val="00A52DFC"/>
    <w:pPr>
      <w:widowControl w:val="0"/>
      <w:autoSpaceDE w:val="0"/>
      <w:autoSpaceDN w:val="0"/>
      <w:adjustRightInd w:val="0"/>
      <w:ind w:firstLine="720"/>
      <w:jc w:val="both"/>
    </w:pPr>
    <w:rPr>
      <w:rFonts w:ascii="Arial" w:eastAsiaTheme="minorEastAsia" w:hAnsi="Arial" w:cs="Arial"/>
      <w:sz w:val="24"/>
      <w:szCs w:val="24"/>
      <w:lang w:eastAsia="ru-RU"/>
    </w:rPr>
  </w:style>
  <w:style w:type="paragraph" w:customStyle="1" w:styleId="affff3">
    <w:name w:val="Текст в таблице"/>
    <w:basedOn w:val="ab"/>
    <w:next w:val="a"/>
    <w:uiPriority w:val="99"/>
    <w:rsid w:val="00A52DFC"/>
    <w:pPr>
      <w:ind w:firstLine="500"/>
    </w:pPr>
    <w:rPr>
      <w:rFonts w:eastAsiaTheme="minorEastAsia"/>
    </w:rPr>
  </w:style>
  <w:style w:type="paragraph" w:customStyle="1" w:styleId="affff4">
    <w:name w:val="Текст ЭР (см. также)"/>
    <w:basedOn w:val="a"/>
    <w:next w:val="a"/>
    <w:uiPriority w:val="99"/>
    <w:rsid w:val="00A52DFC"/>
    <w:pPr>
      <w:widowControl w:val="0"/>
      <w:autoSpaceDE w:val="0"/>
      <w:autoSpaceDN w:val="0"/>
      <w:adjustRightInd w:val="0"/>
      <w:spacing w:before="200"/>
      <w:jc w:val="left"/>
    </w:pPr>
    <w:rPr>
      <w:rFonts w:ascii="Arial" w:eastAsiaTheme="minorEastAsia" w:hAnsi="Arial" w:cs="Arial"/>
      <w:sz w:val="20"/>
      <w:szCs w:val="20"/>
      <w:lang w:eastAsia="ru-RU"/>
    </w:rPr>
  </w:style>
  <w:style w:type="paragraph" w:customStyle="1" w:styleId="affff5">
    <w:name w:val="Технический комментарий"/>
    <w:basedOn w:val="a"/>
    <w:next w:val="a"/>
    <w:uiPriority w:val="99"/>
    <w:rsid w:val="00A52DFC"/>
    <w:pPr>
      <w:widowControl w:val="0"/>
      <w:autoSpaceDE w:val="0"/>
      <w:autoSpaceDN w:val="0"/>
      <w:adjustRightInd w:val="0"/>
      <w:jc w:val="left"/>
    </w:pPr>
    <w:rPr>
      <w:rFonts w:ascii="Arial" w:eastAsiaTheme="minorEastAsia" w:hAnsi="Arial" w:cs="Arial"/>
      <w:color w:val="463F31"/>
      <w:sz w:val="24"/>
      <w:szCs w:val="24"/>
      <w:shd w:val="clear" w:color="auto" w:fill="FFFFA6"/>
      <w:lang w:eastAsia="ru-RU"/>
    </w:rPr>
  </w:style>
  <w:style w:type="character" w:customStyle="1" w:styleId="affff6">
    <w:name w:val="Утратил силу"/>
    <w:basedOn w:val="af"/>
    <w:uiPriority w:val="99"/>
    <w:rsid w:val="00A52DFC"/>
    <w:rPr>
      <w:rFonts w:cs="Times New Roman"/>
      <w:b/>
      <w:strike/>
      <w:color w:val="666600"/>
    </w:rPr>
  </w:style>
  <w:style w:type="paragraph" w:customStyle="1" w:styleId="affff7">
    <w:name w:val="Формула"/>
    <w:basedOn w:val="a"/>
    <w:next w:val="a"/>
    <w:uiPriority w:val="99"/>
    <w:rsid w:val="00A52DFC"/>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lang w:eastAsia="ru-RU"/>
    </w:rPr>
  </w:style>
  <w:style w:type="paragraph" w:customStyle="1" w:styleId="affff8">
    <w:name w:val="Центрированный (таблица)"/>
    <w:basedOn w:val="ab"/>
    <w:next w:val="a"/>
    <w:uiPriority w:val="99"/>
    <w:rsid w:val="00A52DFC"/>
    <w:pPr>
      <w:jc w:val="center"/>
    </w:pPr>
    <w:rPr>
      <w:rFonts w:eastAsiaTheme="minorEastAsia"/>
    </w:rPr>
  </w:style>
  <w:style w:type="paragraph" w:customStyle="1" w:styleId="-">
    <w:name w:val="ЭР-содержание (правое окно)"/>
    <w:basedOn w:val="a"/>
    <w:next w:val="a"/>
    <w:uiPriority w:val="99"/>
    <w:rsid w:val="00A52DFC"/>
    <w:pPr>
      <w:widowControl w:val="0"/>
      <w:autoSpaceDE w:val="0"/>
      <w:autoSpaceDN w:val="0"/>
      <w:adjustRightInd w:val="0"/>
      <w:spacing w:before="300"/>
      <w:jc w:val="left"/>
    </w:pPr>
    <w:rPr>
      <w:rFonts w:ascii="Arial" w:eastAsiaTheme="minorEastAsia" w:hAnsi="Arial" w:cs="Arial"/>
      <w:sz w:val="24"/>
      <w:szCs w:val="24"/>
      <w:lang w:eastAsia="ru-RU"/>
    </w:rPr>
  </w:style>
  <w:style w:type="paragraph" w:customStyle="1" w:styleId="ConsTitle">
    <w:name w:val="ConsTitle"/>
    <w:rsid w:val="003F5F6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fff9">
    <w:name w:val="Body Text"/>
    <w:basedOn w:val="a"/>
    <w:link w:val="affffa"/>
    <w:unhideWhenUsed/>
    <w:rsid w:val="009B1EB3"/>
    <w:pPr>
      <w:suppressAutoHyphens/>
      <w:spacing w:after="120"/>
      <w:jc w:val="left"/>
    </w:pPr>
    <w:rPr>
      <w:rFonts w:ascii="Times New Roman" w:eastAsia="Times New Roman" w:hAnsi="Times New Roman" w:cs="Times New Roman"/>
      <w:sz w:val="28"/>
      <w:szCs w:val="20"/>
      <w:lang w:eastAsia="ar-SA"/>
    </w:rPr>
  </w:style>
  <w:style w:type="character" w:customStyle="1" w:styleId="affffa">
    <w:name w:val="Основной текст Знак"/>
    <w:basedOn w:val="a0"/>
    <w:link w:val="affff9"/>
    <w:rsid w:val="009B1EB3"/>
    <w:rPr>
      <w:rFonts w:ascii="Times New Roman" w:eastAsia="Times New Roman" w:hAnsi="Times New Roman" w:cs="Times New Roman"/>
      <w:sz w:val="28"/>
      <w:szCs w:val="20"/>
      <w:lang w:eastAsia="ar-SA"/>
    </w:rPr>
  </w:style>
  <w:style w:type="paragraph" w:customStyle="1" w:styleId="msonormalbullet2gif">
    <w:name w:val="msonormalbullet2.gif"/>
    <w:basedOn w:val="a"/>
    <w:rsid w:val="00A47790"/>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412860">
      <w:bodyDiv w:val="1"/>
      <w:marLeft w:val="0"/>
      <w:marRight w:val="0"/>
      <w:marTop w:val="0"/>
      <w:marBottom w:val="0"/>
      <w:divBdr>
        <w:top w:val="none" w:sz="0" w:space="0" w:color="auto"/>
        <w:left w:val="none" w:sz="0" w:space="0" w:color="auto"/>
        <w:bottom w:val="none" w:sz="0" w:space="0" w:color="auto"/>
        <w:right w:val="none" w:sz="0" w:space="0" w:color="auto"/>
      </w:divBdr>
    </w:div>
    <w:div w:id="1128355071">
      <w:bodyDiv w:val="1"/>
      <w:marLeft w:val="0"/>
      <w:marRight w:val="0"/>
      <w:marTop w:val="0"/>
      <w:marBottom w:val="0"/>
      <w:divBdr>
        <w:top w:val="none" w:sz="0" w:space="0" w:color="auto"/>
        <w:left w:val="none" w:sz="0" w:space="0" w:color="auto"/>
        <w:bottom w:val="none" w:sz="0" w:space="0" w:color="auto"/>
        <w:right w:val="none" w:sz="0" w:space="0" w:color="auto"/>
      </w:divBdr>
      <w:divsChild>
        <w:div w:id="1005477563">
          <w:marLeft w:val="0"/>
          <w:marRight w:val="0"/>
          <w:marTop w:val="0"/>
          <w:marBottom w:val="0"/>
          <w:divBdr>
            <w:top w:val="none" w:sz="0" w:space="0" w:color="auto"/>
            <w:left w:val="none" w:sz="0" w:space="0" w:color="auto"/>
            <w:bottom w:val="none" w:sz="0" w:space="0" w:color="auto"/>
            <w:right w:val="none" w:sz="0" w:space="0" w:color="auto"/>
          </w:divBdr>
          <w:divsChild>
            <w:div w:id="891573789">
              <w:marLeft w:val="0"/>
              <w:marRight w:val="0"/>
              <w:marTop w:val="0"/>
              <w:marBottom w:val="0"/>
              <w:divBdr>
                <w:top w:val="none" w:sz="0" w:space="0" w:color="auto"/>
                <w:left w:val="none" w:sz="0" w:space="0" w:color="auto"/>
                <w:bottom w:val="none" w:sz="0" w:space="0" w:color="auto"/>
                <w:right w:val="none" w:sz="0" w:space="0" w:color="auto"/>
              </w:divBdr>
              <w:divsChild>
                <w:div w:id="1494449435">
                  <w:marLeft w:val="0"/>
                  <w:marRight w:val="0"/>
                  <w:marTop w:val="0"/>
                  <w:marBottom w:val="0"/>
                  <w:divBdr>
                    <w:top w:val="none" w:sz="0" w:space="0" w:color="auto"/>
                    <w:left w:val="none" w:sz="0" w:space="0" w:color="auto"/>
                    <w:bottom w:val="none" w:sz="0" w:space="0" w:color="auto"/>
                    <w:right w:val="none" w:sz="0" w:space="0" w:color="auto"/>
                  </w:divBdr>
                  <w:divsChild>
                    <w:div w:id="1877237886">
                      <w:marLeft w:val="0"/>
                      <w:marRight w:val="0"/>
                      <w:marTop w:val="0"/>
                      <w:marBottom w:val="0"/>
                      <w:divBdr>
                        <w:top w:val="none" w:sz="0" w:space="0" w:color="auto"/>
                        <w:left w:val="none" w:sz="0" w:space="0" w:color="auto"/>
                        <w:bottom w:val="none" w:sz="0" w:space="0" w:color="auto"/>
                        <w:right w:val="none" w:sz="0" w:space="0" w:color="auto"/>
                      </w:divBdr>
                      <w:divsChild>
                        <w:div w:id="1590238470">
                          <w:marLeft w:val="0"/>
                          <w:marRight w:val="0"/>
                          <w:marTop w:val="0"/>
                          <w:marBottom w:val="0"/>
                          <w:divBdr>
                            <w:top w:val="none" w:sz="0" w:space="0" w:color="auto"/>
                            <w:left w:val="none" w:sz="0" w:space="0" w:color="auto"/>
                            <w:bottom w:val="none" w:sz="0" w:space="0" w:color="auto"/>
                            <w:right w:val="none" w:sz="0" w:space="0" w:color="auto"/>
                          </w:divBdr>
                          <w:divsChild>
                            <w:div w:id="1759793257">
                              <w:marLeft w:val="0"/>
                              <w:marRight w:val="0"/>
                              <w:marTop w:val="0"/>
                              <w:marBottom w:val="0"/>
                              <w:divBdr>
                                <w:top w:val="none" w:sz="0" w:space="0" w:color="auto"/>
                                <w:left w:val="none" w:sz="0" w:space="0" w:color="auto"/>
                                <w:bottom w:val="none" w:sz="0" w:space="0" w:color="auto"/>
                                <w:right w:val="none" w:sz="0" w:space="0" w:color="auto"/>
                              </w:divBdr>
                              <w:divsChild>
                                <w:div w:id="1611157145">
                                  <w:marLeft w:val="0"/>
                                  <w:marRight w:val="0"/>
                                  <w:marTop w:val="0"/>
                                  <w:marBottom w:val="0"/>
                                  <w:divBdr>
                                    <w:top w:val="none" w:sz="0" w:space="0" w:color="auto"/>
                                    <w:left w:val="none" w:sz="0" w:space="0" w:color="auto"/>
                                    <w:bottom w:val="none" w:sz="0" w:space="0" w:color="auto"/>
                                    <w:right w:val="none" w:sz="0" w:space="0" w:color="auto"/>
                                  </w:divBdr>
                                  <w:divsChild>
                                    <w:div w:id="351420119">
                                      <w:marLeft w:val="0"/>
                                      <w:marRight w:val="0"/>
                                      <w:marTop w:val="0"/>
                                      <w:marBottom w:val="0"/>
                                      <w:divBdr>
                                        <w:top w:val="none" w:sz="0" w:space="0" w:color="auto"/>
                                        <w:left w:val="none" w:sz="0" w:space="0" w:color="auto"/>
                                        <w:bottom w:val="none" w:sz="0" w:space="0" w:color="auto"/>
                                        <w:right w:val="none" w:sz="0" w:space="0" w:color="auto"/>
                                      </w:divBdr>
                                      <w:divsChild>
                                        <w:div w:id="529802683">
                                          <w:marLeft w:val="0"/>
                                          <w:marRight w:val="0"/>
                                          <w:marTop w:val="0"/>
                                          <w:marBottom w:val="0"/>
                                          <w:divBdr>
                                            <w:top w:val="none" w:sz="0" w:space="0" w:color="auto"/>
                                            <w:left w:val="none" w:sz="0" w:space="0" w:color="auto"/>
                                            <w:bottom w:val="none" w:sz="0" w:space="0" w:color="auto"/>
                                            <w:right w:val="none" w:sz="0" w:space="0" w:color="auto"/>
                                          </w:divBdr>
                                          <w:divsChild>
                                            <w:div w:id="640303843">
                                              <w:marLeft w:val="0"/>
                                              <w:marRight w:val="0"/>
                                              <w:marTop w:val="0"/>
                                              <w:marBottom w:val="0"/>
                                              <w:divBdr>
                                                <w:top w:val="none" w:sz="0" w:space="0" w:color="auto"/>
                                                <w:left w:val="none" w:sz="0" w:space="0" w:color="auto"/>
                                                <w:bottom w:val="none" w:sz="0" w:space="0" w:color="auto"/>
                                                <w:right w:val="none" w:sz="0" w:space="0" w:color="auto"/>
                                              </w:divBdr>
                                              <w:divsChild>
                                                <w:div w:id="7080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7117311">
      <w:bodyDiv w:val="1"/>
      <w:marLeft w:val="0"/>
      <w:marRight w:val="0"/>
      <w:marTop w:val="0"/>
      <w:marBottom w:val="0"/>
      <w:divBdr>
        <w:top w:val="none" w:sz="0" w:space="0" w:color="auto"/>
        <w:left w:val="none" w:sz="0" w:space="0" w:color="auto"/>
        <w:bottom w:val="none" w:sz="0" w:space="0" w:color="auto"/>
        <w:right w:val="none" w:sz="0" w:space="0" w:color="auto"/>
      </w:divBdr>
      <w:divsChild>
        <w:div w:id="2010020965">
          <w:marLeft w:val="0"/>
          <w:marRight w:val="0"/>
          <w:marTop w:val="0"/>
          <w:marBottom w:val="0"/>
          <w:divBdr>
            <w:top w:val="none" w:sz="0" w:space="0" w:color="auto"/>
            <w:left w:val="none" w:sz="0" w:space="0" w:color="auto"/>
            <w:bottom w:val="none" w:sz="0" w:space="0" w:color="auto"/>
            <w:right w:val="none" w:sz="0" w:space="0" w:color="auto"/>
          </w:divBdr>
          <w:divsChild>
            <w:div w:id="1730834987">
              <w:marLeft w:val="0"/>
              <w:marRight w:val="0"/>
              <w:marTop w:val="0"/>
              <w:marBottom w:val="0"/>
              <w:divBdr>
                <w:top w:val="none" w:sz="0" w:space="0" w:color="auto"/>
                <w:left w:val="none" w:sz="0" w:space="0" w:color="auto"/>
                <w:bottom w:val="none" w:sz="0" w:space="0" w:color="auto"/>
                <w:right w:val="none" w:sz="0" w:space="0" w:color="auto"/>
              </w:divBdr>
              <w:divsChild>
                <w:div w:id="734009415">
                  <w:marLeft w:val="150"/>
                  <w:marRight w:val="225"/>
                  <w:marTop w:val="0"/>
                  <w:marBottom w:val="0"/>
                  <w:divBdr>
                    <w:top w:val="none" w:sz="0" w:space="0" w:color="auto"/>
                    <w:left w:val="none" w:sz="0" w:space="0" w:color="auto"/>
                    <w:bottom w:val="none" w:sz="0" w:space="0" w:color="auto"/>
                    <w:right w:val="none" w:sz="0" w:space="0" w:color="auto"/>
                  </w:divBdr>
                  <w:divsChild>
                    <w:div w:id="780338644">
                      <w:marLeft w:val="270"/>
                      <w:marRight w:val="120"/>
                      <w:marTop w:val="0"/>
                      <w:marBottom w:val="540"/>
                      <w:divBdr>
                        <w:top w:val="none" w:sz="0" w:space="0" w:color="auto"/>
                        <w:left w:val="none" w:sz="0" w:space="0" w:color="auto"/>
                        <w:bottom w:val="none" w:sz="0" w:space="0" w:color="auto"/>
                        <w:right w:val="none" w:sz="0" w:space="0" w:color="auto"/>
                      </w:divBdr>
                      <w:divsChild>
                        <w:div w:id="928466029">
                          <w:marLeft w:val="0"/>
                          <w:marRight w:val="0"/>
                          <w:marTop w:val="0"/>
                          <w:marBottom w:val="720"/>
                          <w:divBdr>
                            <w:top w:val="none" w:sz="0" w:space="0" w:color="auto"/>
                            <w:left w:val="none" w:sz="0" w:space="0" w:color="auto"/>
                            <w:bottom w:val="none" w:sz="0" w:space="0" w:color="auto"/>
                            <w:right w:val="none" w:sz="0" w:space="0" w:color="auto"/>
                          </w:divBdr>
                          <w:divsChild>
                            <w:div w:id="151172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436406">
      <w:bodyDiv w:val="1"/>
      <w:marLeft w:val="0"/>
      <w:marRight w:val="0"/>
      <w:marTop w:val="0"/>
      <w:marBottom w:val="0"/>
      <w:divBdr>
        <w:top w:val="none" w:sz="0" w:space="0" w:color="auto"/>
        <w:left w:val="none" w:sz="0" w:space="0" w:color="auto"/>
        <w:bottom w:val="none" w:sz="0" w:space="0" w:color="auto"/>
        <w:right w:val="none" w:sz="0" w:space="0" w:color="auto"/>
      </w:divBdr>
    </w:div>
    <w:div w:id="1784764326">
      <w:bodyDiv w:val="1"/>
      <w:marLeft w:val="0"/>
      <w:marRight w:val="0"/>
      <w:marTop w:val="0"/>
      <w:marBottom w:val="0"/>
      <w:divBdr>
        <w:top w:val="none" w:sz="0" w:space="0" w:color="auto"/>
        <w:left w:val="none" w:sz="0" w:space="0" w:color="auto"/>
        <w:bottom w:val="none" w:sz="0" w:space="0" w:color="auto"/>
        <w:right w:val="none" w:sz="0" w:space="0" w:color="auto"/>
      </w:divBdr>
      <w:divsChild>
        <w:div w:id="115148720">
          <w:marLeft w:val="0"/>
          <w:marRight w:val="0"/>
          <w:marTop w:val="0"/>
          <w:marBottom w:val="0"/>
          <w:divBdr>
            <w:top w:val="none" w:sz="0" w:space="0" w:color="auto"/>
            <w:left w:val="none" w:sz="0" w:space="0" w:color="auto"/>
            <w:bottom w:val="none" w:sz="0" w:space="0" w:color="auto"/>
            <w:right w:val="none" w:sz="0" w:space="0" w:color="auto"/>
          </w:divBdr>
          <w:divsChild>
            <w:div w:id="2122995868">
              <w:marLeft w:val="0"/>
              <w:marRight w:val="0"/>
              <w:marTop w:val="0"/>
              <w:marBottom w:val="0"/>
              <w:divBdr>
                <w:top w:val="none" w:sz="0" w:space="0" w:color="auto"/>
                <w:left w:val="none" w:sz="0" w:space="0" w:color="auto"/>
                <w:bottom w:val="none" w:sz="0" w:space="0" w:color="auto"/>
                <w:right w:val="none" w:sz="0" w:space="0" w:color="auto"/>
              </w:divBdr>
              <w:divsChild>
                <w:div w:id="1276907801">
                  <w:marLeft w:val="0"/>
                  <w:marRight w:val="0"/>
                  <w:marTop w:val="0"/>
                  <w:marBottom w:val="0"/>
                  <w:divBdr>
                    <w:top w:val="none" w:sz="0" w:space="0" w:color="auto"/>
                    <w:left w:val="none" w:sz="0" w:space="0" w:color="auto"/>
                    <w:bottom w:val="none" w:sz="0" w:space="0" w:color="auto"/>
                    <w:right w:val="none" w:sz="0" w:space="0" w:color="auto"/>
                  </w:divBdr>
                  <w:divsChild>
                    <w:div w:id="1134373866">
                      <w:marLeft w:val="0"/>
                      <w:marRight w:val="0"/>
                      <w:marTop w:val="0"/>
                      <w:marBottom w:val="0"/>
                      <w:divBdr>
                        <w:top w:val="none" w:sz="0" w:space="0" w:color="auto"/>
                        <w:left w:val="none" w:sz="0" w:space="0" w:color="auto"/>
                        <w:bottom w:val="none" w:sz="0" w:space="0" w:color="auto"/>
                        <w:right w:val="none" w:sz="0" w:space="0" w:color="auto"/>
                      </w:divBdr>
                      <w:divsChild>
                        <w:div w:id="120922760">
                          <w:marLeft w:val="0"/>
                          <w:marRight w:val="0"/>
                          <w:marTop w:val="0"/>
                          <w:marBottom w:val="0"/>
                          <w:divBdr>
                            <w:top w:val="none" w:sz="0" w:space="0" w:color="auto"/>
                            <w:left w:val="none" w:sz="0" w:space="0" w:color="auto"/>
                            <w:bottom w:val="none" w:sz="0" w:space="0" w:color="auto"/>
                            <w:right w:val="none" w:sz="0" w:space="0" w:color="auto"/>
                          </w:divBdr>
                          <w:divsChild>
                            <w:div w:id="306594781">
                              <w:marLeft w:val="0"/>
                              <w:marRight w:val="0"/>
                              <w:marTop w:val="0"/>
                              <w:marBottom w:val="0"/>
                              <w:divBdr>
                                <w:top w:val="none" w:sz="0" w:space="0" w:color="auto"/>
                                <w:left w:val="none" w:sz="0" w:space="0" w:color="auto"/>
                                <w:bottom w:val="none" w:sz="0" w:space="0" w:color="auto"/>
                                <w:right w:val="none" w:sz="0" w:space="0" w:color="auto"/>
                              </w:divBdr>
                              <w:divsChild>
                                <w:div w:id="1038555348">
                                  <w:marLeft w:val="0"/>
                                  <w:marRight w:val="0"/>
                                  <w:marTop w:val="0"/>
                                  <w:marBottom w:val="0"/>
                                  <w:divBdr>
                                    <w:top w:val="none" w:sz="0" w:space="0" w:color="auto"/>
                                    <w:left w:val="none" w:sz="0" w:space="0" w:color="auto"/>
                                    <w:bottom w:val="none" w:sz="0" w:space="0" w:color="auto"/>
                                    <w:right w:val="none" w:sz="0" w:space="0" w:color="auto"/>
                                  </w:divBdr>
                                  <w:divsChild>
                                    <w:div w:id="21251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gazosnabzhen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33F36-8736-44D6-8DB3-27AA231FD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8257</Words>
  <Characters>47066</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55213</CharactersWithSpaces>
  <SharedDoc>false</SharedDoc>
  <HLinks>
    <vt:vector size="54" baseType="variant">
      <vt:variant>
        <vt:i4>1703975</vt:i4>
      </vt:variant>
      <vt:variant>
        <vt:i4>24</vt:i4>
      </vt:variant>
      <vt:variant>
        <vt:i4>0</vt:i4>
      </vt:variant>
      <vt:variant>
        <vt:i4>5</vt:i4>
      </vt:variant>
      <vt:variant>
        <vt:lpwstr/>
      </vt:variant>
      <vt:variant>
        <vt:lpwstr>sub_60</vt:lpwstr>
      </vt:variant>
      <vt:variant>
        <vt:i4>1703968</vt:i4>
      </vt:variant>
      <vt:variant>
        <vt:i4>21</vt:i4>
      </vt:variant>
      <vt:variant>
        <vt:i4>0</vt:i4>
      </vt:variant>
      <vt:variant>
        <vt:i4>5</vt:i4>
      </vt:variant>
      <vt:variant>
        <vt:lpwstr/>
      </vt:variant>
      <vt:variant>
        <vt:lpwstr>sub_10</vt:lpwstr>
      </vt:variant>
      <vt:variant>
        <vt:i4>1703975</vt:i4>
      </vt:variant>
      <vt:variant>
        <vt:i4>18</vt:i4>
      </vt:variant>
      <vt:variant>
        <vt:i4>0</vt:i4>
      </vt:variant>
      <vt:variant>
        <vt:i4>5</vt:i4>
      </vt:variant>
      <vt:variant>
        <vt:lpwstr/>
      </vt:variant>
      <vt:variant>
        <vt:lpwstr>sub_60</vt:lpwstr>
      </vt:variant>
      <vt:variant>
        <vt:i4>1703968</vt:i4>
      </vt:variant>
      <vt:variant>
        <vt:i4>15</vt:i4>
      </vt:variant>
      <vt:variant>
        <vt:i4>0</vt:i4>
      </vt:variant>
      <vt:variant>
        <vt:i4>5</vt:i4>
      </vt:variant>
      <vt:variant>
        <vt:lpwstr/>
      </vt:variant>
      <vt:variant>
        <vt:lpwstr>sub_10</vt:lpwstr>
      </vt:variant>
      <vt:variant>
        <vt:i4>1703975</vt:i4>
      </vt:variant>
      <vt:variant>
        <vt:i4>12</vt:i4>
      </vt:variant>
      <vt:variant>
        <vt:i4>0</vt:i4>
      </vt:variant>
      <vt:variant>
        <vt:i4>5</vt:i4>
      </vt:variant>
      <vt:variant>
        <vt:lpwstr/>
      </vt:variant>
      <vt:variant>
        <vt:lpwstr>sub_60</vt:lpwstr>
      </vt:variant>
      <vt:variant>
        <vt:i4>2752528</vt:i4>
      </vt:variant>
      <vt:variant>
        <vt:i4>9</vt:i4>
      </vt:variant>
      <vt:variant>
        <vt:i4>0</vt:i4>
      </vt:variant>
      <vt:variant>
        <vt:i4>5</vt:i4>
      </vt:variant>
      <vt:variant>
        <vt:lpwstr/>
      </vt:variant>
      <vt:variant>
        <vt:lpwstr>sub_1000</vt:lpwstr>
      </vt:variant>
      <vt:variant>
        <vt:i4>1703975</vt:i4>
      </vt:variant>
      <vt:variant>
        <vt:i4>6</vt:i4>
      </vt:variant>
      <vt:variant>
        <vt:i4>0</vt:i4>
      </vt:variant>
      <vt:variant>
        <vt:i4>5</vt:i4>
      </vt:variant>
      <vt:variant>
        <vt:lpwstr/>
      </vt:variant>
      <vt:variant>
        <vt:lpwstr>sub_60</vt:lpwstr>
      </vt:variant>
      <vt:variant>
        <vt:i4>1703968</vt:i4>
      </vt:variant>
      <vt:variant>
        <vt:i4>3</vt:i4>
      </vt:variant>
      <vt:variant>
        <vt:i4>0</vt:i4>
      </vt:variant>
      <vt:variant>
        <vt:i4>5</vt:i4>
      </vt:variant>
      <vt:variant>
        <vt:lpwstr/>
      </vt:variant>
      <vt:variant>
        <vt:lpwstr>sub_10</vt:lpwstr>
      </vt:variant>
      <vt:variant>
        <vt:i4>6291508</vt:i4>
      </vt:variant>
      <vt:variant>
        <vt:i4>0</vt:i4>
      </vt:variant>
      <vt:variant>
        <vt:i4>0</vt:i4>
      </vt:variant>
      <vt:variant>
        <vt:i4>5</vt:i4>
      </vt:variant>
      <vt:variant>
        <vt:lpwstr>http://www.pandia.ru/text/category/gazosnabzhenie/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1</cp:lastModifiedBy>
  <cp:revision>4</cp:revision>
  <cp:lastPrinted>2021-01-21T12:48:00Z</cp:lastPrinted>
  <dcterms:created xsi:type="dcterms:W3CDTF">2021-01-21T12:22:00Z</dcterms:created>
  <dcterms:modified xsi:type="dcterms:W3CDTF">2021-01-21T12:51:00Z</dcterms:modified>
</cp:coreProperties>
</file>