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EA" w:rsidRDefault="005B02EA" w:rsidP="005B02EA">
      <w:pPr>
        <w:pStyle w:val="a3"/>
        <w:rPr>
          <w:b/>
        </w:rPr>
      </w:pPr>
      <w:r>
        <w:rPr>
          <w:b/>
        </w:rPr>
        <w:t xml:space="preserve">АДМИНИСТРАЦИЯ НОВОПОКРОВСКОГО СЕЛЬСКОГО </w:t>
      </w:r>
    </w:p>
    <w:p w:rsidR="005B02EA" w:rsidRDefault="005B02EA" w:rsidP="005B02EA">
      <w:pPr>
        <w:pStyle w:val="a3"/>
        <w:rPr>
          <w:b/>
        </w:rPr>
      </w:pPr>
      <w:r>
        <w:rPr>
          <w:b/>
        </w:rPr>
        <w:t>ПОСЕЛЕНИЯ НОВОПОКРОВСКОГО РАЙОНА</w:t>
      </w:r>
    </w:p>
    <w:p w:rsidR="005B02EA" w:rsidRDefault="005B02EA" w:rsidP="005B02EA">
      <w:pPr>
        <w:pStyle w:val="a3"/>
        <w:rPr>
          <w:b/>
        </w:rPr>
      </w:pPr>
    </w:p>
    <w:p w:rsidR="005B02EA" w:rsidRDefault="005B02EA" w:rsidP="005B02EA">
      <w:pPr>
        <w:pStyle w:val="a3"/>
        <w:rPr>
          <w:b/>
        </w:rPr>
      </w:pPr>
      <w:r>
        <w:rPr>
          <w:b/>
        </w:rPr>
        <w:t>П О С Т А Н О В Л Е Н И Е</w:t>
      </w:r>
    </w:p>
    <w:p w:rsidR="005B02EA" w:rsidRDefault="005B02EA" w:rsidP="005B02EA">
      <w:pPr>
        <w:pStyle w:val="a3"/>
        <w:rPr>
          <w:b/>
        </w:rPr>
      </w:pPr>
    </w:p>
    <w:p w:rsidR="005B02EA" w:rsidRDefault="005B02EA" w:rsidP="005B02EA">
      <w:pPr>
        <w:pStyle w:val="a3"/>
        <w:rPr>
          <w:b/>
        </w:rPr>
      </w:pPr>
    </w:p>
    <w:p w:rsidR="005B02EA" w:rsidRDefault="005B02EA" w:rsidP="005B02EA">
      <w:pPr>
        <w:pStyle w:val="a3"/>
      </w:pPr>
      <w:r>
        <w:t xml:space="preserve">от </w:t>
      </w:r>
      <w:r w:rsidR="00FE4BCC">
        <w:t>30.12.2020</w:t>
      </w:r>
      <w:r>
        <w:t xml:space="preserve"> </w:t>
      </w:r>
      <w:r>
        <w:tab/>
      </w:r>
      <w:r>
        <w:tab/>
        <w:t xml:space="preserve">                                                                 № </w:t>
      </w:r>
      <w:r w:rsidR="00FE4BCC">
        <w:t>219</w:t>
      </w:r>
    </w:p>
    <w:p w:rsidR="005B02EA" w:rsidRDefault="005B02EA" w:rsidP="005B02EA">
      <w:pPr>
        <w:pStyle w:val="a3"/>
      </w:pPr>
      <w:r>
        <w:t>ст-ца Новопокровская</w:t>
      </w:r>
    </w:p>
    <w:p w:rsidR="005B02EA" w:rsidRDefault="005B02EA" w:rsidP="005B02EA">
      <w:pPr>
        <w:pStyle w:val="a3"/>
        <w:rPr>
          <w:b/>
          <w:szCs w:val="28"/>
        </w:rPr>
      </w:pPr>
    </w:p>
    <w:p w:rsidR="005B02EA" w:rsidRDefault="005B02EA" w:rsidP="005B02EA">
      <w:pPr>
        <w:pStyle w:val="a3"/>
        <w:rPr>
          <w:b/>
          <w:szCs w:val="28"/>
        </w:rPr>
      </w:pPr>
    </w:p>
    <w:p w:rsidR="005B02EA" w:rsidRDefault="005B02EA" w:rsidP="005B02EA">
      <w:pPr>
        <w:pStyle w:val="a3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</w:p>
    <w:p w:rsidR="005B02EA" w:rsidRDefault="005B02EA" w:rsidP="005B02EA">
      <w:pPr>
        <w:pStyle w:val="a3"/>
        <w:rPr>
          <w:b/>
          <w:szCs w:val="28"/>
        </w:rPr>
      </w:pPr>
      <w:r>
        <w:rPr>
          <w:b/>
          <w:szCs w:val="28"/>
        </w:rPr>
        <w:t xml:space="preserve">Новопокровского сельского поселения Новопокровского района </w:t>
      </w:r>
    </w:p>
    <w:p w:rsidR="00DC5FB9" w:rsidRDefault="005B02EA" w:rsidP="00DC5FB9">
      <w:pPr>
        <w:pStyle w:val="a3"/>
        <w:rPr>
          <w:b/>
          <w:szCs w:val="28"/>
        </w:rPr>
      </w:pPr>
      <w:r>
        <w:rPr>
          <w:b/>
          <w:szCs w:val="28"/>
        </w:rPr>
        <w:t>от 14 октября 2019 г. № 199</w:t>
      </w:r>
    </w:p>
    <w:p w:rsidR="005B02EA" w:rsidRDefault="005B02EA" w:rsidP="00DC5FB9">
      <w:pPr>
        <w:pStyle w:val="a3"/>
        <w:rPr>
          <w:b/>
          <w:szCs w:val="28"/>
        </w:rPr>
      </w:pPr>
      <w:r>
        <w:rPr>
          <w:b/>
          <w:szCs w:val="28"/>
        </w:rPr>
        <w:t xml:space="preserve"> «Об утверждении муниципальной программы</w:t>
      </w:r>
    </w:p>
    <w:p w:rsidR="005B02EA" w:rsidRDefault="005B02EA" w:rsidP="005B02EA">
      <w:pPr>
        <w:pStyle w:val="a3"/>
        <w:rPr>
          <w:b/>
          <w:szCs w:val="28"/>
        </w:rPr>
      </w:pPr>
      <w:r>
        <w:rPr>
          <w:b/>
          <w:szCs w:val="28"/>
        </w:rPr>
        <w:t>Новопокровского сельского поселения Новопокровского района</w:t>
      </w:r>
    </w:p>
    <w:p w:rsidR="005B02EA" w:rsidRDefault="005B02EA" w:rsidP="005B02EA">
      <w:pPr>
        <w:pStyle w:val="a3"/>
        <w:rPr>
          <w:b/>
          <w:szCs w:val="28"/>
        </w:rPr>
      </w:pPr>
      <w:r>
        <w:rPr>
          <w:b/>
          <w:szCs w:val="28"/>
        </w:rPr>
        <w:t>«Казачество Новопокровского сельского поселения»</w:t>
      </w:r>
    </w:p>
    <w:p w:rsidR="005B02EA" w:rsidRDefault="005B02EA" w:rsidP="005B02EA">
      <w:pPr>
        <w:pStyle w:val="a3"/>
        <w:rPr>
          <w:szCs w:val="28"/>
        </w:rPr>
      </w:pPr>
    </w:p>
    <w:p w:rsidR="005B02EA" w:rsidRDefault="005B02EA" w:rsidP="005B02EA">
      <w:pPr>
        <w:pStyle w:val="a3"/>
      </w:pPr>
    </w:p>
    <w:p w:rsidR="005B02EA" w:rsidRDefault="005B02EA" w:rsidP="005B02E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связи с изменениями объемов финансирования, администрация Новопокровского сельского поселения Новопокровского района                          п о с т а н о в л я е т:</w:t>
      </w:r>
    </w:p>
    <w:p w:rsidR="005B02EA" w:rsidRDefault="005B02EA" w:rsidP="005B02E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изменения в приложение к постановлению администрации Новопокровского сельского поселения Новопокровского района от                   14 октября 2019 г. № 199 «Об утверждении муниципальной программы Новопокровского сельского поселения Новопокровского района «Казачество Новопокровского сельского поселения», изложив его в новой редакции (прилагается). </w:t>
      </w:r>
    </w:p>
    <w:p w:rsidR="005B02EA" w:rsidRDefault="005B02EA" w:rsidP="005B02E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Считать утратившим силу постановление администрации Новопокровского сельского поселения Новопокровского района от                   19 марта 2020 г. № 36 «О внесении изменений в постановление администрации Новопокровского сельского поселения от 14 октября 2019 г. № 199                «Об утверждении муниципальной программы Новопокровского сельского поселения Новопокровского района «Казачество Новопокровского сельского поселения».</w:t>
      </w:r>
    </w:p>
    <w:p w:rsidR="005B02EA" w:rsidRDefault="005B02EA" w:rsidP="005B02E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со дня его подписания.</w:t>
      </w:r>
    </w:p>
    <w:p w:rsidR="005B02EA" w:rsidRDefault="005B02EA" w:rsidP="005B02EA">
      <w:pPr>
        <w:pStyle w:val="a3"/>
        <w:jc w:val="both"/>
        <w:rPr>
          <w:szCs w:val="28"/>
        </w:rPr>
      </w:pPr>
    </w:p>
    <w:p w:rsidR="005B02EA" w:rsidRDefault="005B02EA" w:rsidP="005B02EA">
      <w:pPr>
        <w:pStyle w:val="a3"/>
        <w:jc w:val="both"/>
        <w:rPr>
          <w:szCs w:val="28"/>
        </w:rPr>
      </w:pPr>
    </w:p>
    <w:p w:rsidR="005B02EA" w:rsidRDefault="005B02EA" w:rsidP="005B02EA">
      <w:pPr>
        <w:pStyle w:val="a3"/>
        <w:jc w:val="both"/>
        <w:rPr>
          <w:szCs w:val="28"/>
        </w:rPr>
      </w:pPr>
    </w:p>
    <w:p w:rsidR="005B02EA" w:rsidRDefault="005B02EA" w:rsidP="005B02EA">
      <w:pPr>
        <w:pStyle w:val="a3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5B02EA" w:rsidRDefault="005B02EA" w:rsidP="005B02EA">
      <w:pPr>
        <w:pStyle w:val="a3"/>
        <w:jc w:val="both"/>
        <w:rPr>
          <w:szCs w:val="28"/>
        </w:rPr>
      </w:pPr>
      <w:r>
        <w:rPr>
          <w:szCs w:val="28"/>
        </w:rPr>
        <w:t>Новопокровского сельского поселения</w:t>
      </w:r>
    </w:p>
    <w:p w:rsidR="005B02EA" w:rsidRDefault="005B02EA" w:rsidP="005B02EA">
      <w:pPr>
        <w:pStyle w:val="a3"/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</w:t>
      </w:r>
      <w:r w:rsidR="006B1764">
        <w:rPr>
          <w:szCs w:val="28"/>
        </w:rPr>
        <w:t xml:space="preserve">                               </w:t>
      </w:r>
      <w:r>
        <w:rPr>
          <w:szCs w:val="28"/>
        </w:rPr>
        <w:t>А.А. Богданов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p w:rsidR="005B02EA" w:rsidRDefault="005B02EA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FE4BCC" w:rsidRDefault="00FE4BCC" w:rsidP="005B02EA">
      <w:pPr>
        <w:pStyle w:val="a3"/>
        <w:jc w:val="both"/>
        <w:rPr>
          <w:szCs w:val="28"/>
        </w:rPr>
      </w:pPr>
    </w:p>
    <w:tbl>
      <w:tblPr>
        <w:tblW w:w="9747" w:type="dxa"/>
        <w:tblCellSpacing w:w="0" w:type="dxa"/>
        <w:tblCellMar>
          <w:top w:w="113" w:type="dxa"/>
          <w:bottom w:w="113" w:type="dxa"/>
          <w:right w:w="170" w:type="dxa"/>
        </w:tblCellMar>
        <w:tblLook w:val="04A0"/>
      </w:tblPr>
      <w:tblGrid>
        <w:gridCol w:w="5211"/>
        <w:gridCol w:w="4536"/>
      </w:tblGrid>
      <w:tr w:rsidR="00843F2C" w:rsidRPr="00FE4BCC" w:rsidTr="00A76D04">
        <w:trPr>
          <w:tblCellSpacing w:w="0" w:type="dxa"/>
        </w:trPr>
        <w:tc>
          <w:tcPr>
            <w:tcW w:w="5211" w:type="dxa"/>
          </w:tcPr>
          <w:p w:rsidR="00843F2C" w:rsidRPr="00FE4BCC" w:rsidRDefault="00843F2C" w:rsidP="00A76D04">
            <w:pPr>
              <w:spacing w:line="240" w:lineRule="auto"/>
              <w:ind w:firstLine="709"/>
              <w:contextualSpacing/>
              <w:mirrorIndents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sub_1100"/>
          </w:p>
        </w:tc>
        <w:tc>
          <w:tcPr>
            <w:tcW w:w="4536" w:type="dxa"/>
          </w:tcPr>
          <w:p w:rsidR="00843F2C" w:rsidRPr="00FE4BCC" w:rsidRDefault="00843F2C" w:rsidP="00A76D04">
            <w:pPr>
              <w:spacing w:line="240" w:lineRule="auto"/>
              <w:ind w:right="-29"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Новопокровского сельского поселения</w:t>
            </w:r>
          </w:p>
          <w:p w:rsidR="00843F2C" w:rsidRPr="00FE4BCC" w:rsidRDefault="00FE4BC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30.12.</w:t>
            </w:r>
            <w:r w:rsidR="00843F2C"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2020 №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219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«ПРИЛОЖЕНИЕ 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УТВЕРЖДЕНА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Новопокровского сельского 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 14.10.19 № 199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(в редакции постановления администрации Новопокровского сельского поселения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30.12.</w:t>
            </w: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2020 № </w:t>
            </w:r>
            <w:r w:rsid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219</w:t>
            </w: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843F2C" w:rsidRPr="00FE4BCC" w:rsidRDefault="00843F2C" w:rsidP="00A76D04">
            <w:pPr>
              <w:spacing w:line="240" w:lineRule="auto"/>
              <w:ind w:firstLine="709"/>
              <w:contextualSpacing/>
              <w:mirrorIndents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43F2C" w:rsidRPr="00FE4BCC" w:rsidRDefault="00843F2C" w:rsidP="00843F2C">
      <w:pPr>
        <w:spacing w:line="240" w:lineRule="auto"/>
        <w:ind w:firstLine="709"/>
        <w:contextualSpacing/>
        <w:mirrorIndents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3F2C" w:rsidRPr="00FE4BCC" w:rsidRDefault="00843F2C" w:rsidP="00843F2C">
      <w:pPr>
        <w:spacing w:line="240" w:lineRule="auto"/>
        <w:contextualSpacing/>
        <w:mirrorIndents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E4BCC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843F2C" w:rsidRPr="00FE4BCC" w:rsidRDefault="00843F2C" w:rsidP="00843F2C">
      <w:pPr>
        <w:spacing w:line="240" w:lineRule="auto"/>
        <w:contextualSpacing/>
        <w:mirrorIndents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E4BCC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сельского поселения Новопокровского района</w:t>
      </w:r>
    </w:p>
    <w:p w:rsidR="00843F2C" w:rsidRPr="00FE4BCC" w:rsidRDefault="00843F2C" w:rsidP="00843F2C">
      <w:pPr>
        <w:tabs>
          <w:tab w:val="left" w:pos="5722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FE4BCC">
        <w:rPr>
          <w:rFonts w:ascii="Times New Roman" w:hAnsi="Times New Roman" w:cs="Times New Roman"/>
          <w:sz w:val="28"/>
          <w:szCs w:val="28"/>
        </w:rPr>
        <w:t xml:space="preserve">«Казачество Новопокровского сельского поселения»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819"/>
      </w:tblGrid>
      <w:tr w:rsidR="00843F2C" w:rsidRPr="00FE4BCC" w:rsidTr="00A76D0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43F2C" w:rsidRPr="00FE4BCC" w:rsidRDefault="00843F2C" w:rsidP="00A76D04">
            <w:pPr>
              <w:pStyle w:val="ae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C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43F2C" w:rsidRPr="00FE4BCC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BC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Новопокровского сельского поселения</w:t>
            </w:r>
            <w:r w:rsidRPr="00FE4BC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Новопокровского района</w:t>
            </w:r>
          </w:p>
        </w:tc>
      </w:tr>
      <w:tr w:rsidR="00843F2C" w:rsidRPr="00FE4BCC" w:rsidTr="00A76D0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F2C" w:rsidRPr="00FE4BCC" w:rsidRDefault="00843F2C" w:rsidP="00A76D04">
            <w:pPr>
              <w:tabs>
                <w:tab w:val="left" w:pos="5722"/>
              </w:tabs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CC">
              <w:rPr>
                <w:rFonts w:ascii="Times New Roman" w:hAnsi="Times New Roman" w:cs="Times New Roman"/>
                <w:sz w:val="28"/>
                <w:szCs w:val="28"/>
              </w:rPr>
              <w:t>«Казачество Новопокровского сельского поселения»</w:t>
            </w:r>
          </w:p>
        </w:tc>
      </w:tr>
      <w:tr w:rsidR="00843F2C" w:rsidRPr="00FE4BCC" w:rsidTr="00A76D0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F2C" w:rsidRPr="00FE4BCC" w:rsidRDefault="00843F2C" w:rsidP="00A76D04">
            <w:pPr>
              <w:pStyle w:val="ad"/>
              <w:ind w:firstLine="70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2C" w:rsidRPr="00FE4BCC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FE4BCC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BC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843F2C" w:rsidRPr="00FE4BCC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FE4BCC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BCC"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участия казачества в охране общественного порядка, укрепление духовных и нравственных основ казачества, </w:t>
            </w:r>
            <w:r w:rsidRPr="003B4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военно-патриотического и гражданского воспитания молодежи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содействие сохранению и развитию традиционной казачьей культуры, обычаев и обрядов казачества;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мероприятий военно-патриотической направленности с детьми и молодежью ст-цы Новопокровской;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поддержание общественного порядка и обеспечение сохранности государственного  и муниципального имущества 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ConsPlusNonformat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Количественные критерии выполнения Программы: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сохранению и развитию традиционной казачьей культуры, обычаев и обрядов казачества;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военно-патриотической направленности с детьми и молодежью станицы Новопокровской;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поддержание общественного порядка и обеспечение сохранности государственного  и муниципального имущества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2020 – 2024 годы, реализуется в один этап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43F2C" w:rsidRPr="003B4C84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муниципальной  программы из средств бюджета поселения составит: 553,7 тыс. руб., в том числе по годам: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74,3 тыс. рублей; 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2021 год – 108,0 тыс. рублей;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2022 год – 115,5 тыс. рублей;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2023 год – 123,6 тыс. рублей;</w:t>
            </w:r>
          </w:p>
          <w:p w:rsidR="00843F2C" w:rsidRPr="003B4C84" w:rsidRDefault="00843F2C" w:rsidP="00A76D04">
            <w:pPr>
              <w:spacing w:line="240" w:lineRule="auto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2024 год – 132,3 тыс. рублей</w:t>
            </w:r>
          </w:p>
        </w:tc>
      </w:tr>
      <w:tr w:rsidR="00843F2C" w:rsidRPr="003B4C84" w:rsidTr="00A76D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43F2C" w:rsidRPr="003B4C84" w:rsidRDefault="00843F2C" w:rsidP="00A76D04">
            <w:pPr>
              <w:pStyle w:val="ad"/>
              <w:ind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4C84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843F2C" w:rsidRPr="003B4C84" w:rsidRDefault="00843F2C" w:rsidP="00843F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в сфере создания условий для участия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84">
        <w:rPr>
          <w:rFonts w:ascii="Times New Roman" w:hAnsi="Times New Roman" w:cs="Times New Roman"/>
          <w:color w:val="000000"/>
          <w:sz w:val="28"/>
          <w:szCs w:val="28"/>
        </w:rPr>
        <w:t>Казачество активно содействует решению вопросов местного значения исходя из интересов населения и учитывая исторические местные традиции.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bCs/>
          <w:sz w:val="28"/>
          <w:szCs w:val="28"/>
        </w:rPr>
        <w:t>В настоящее время на территории Новопокровского сельского поселения  расположено одно станичное казачье общество.</w:t>
      </w:r>
    </w:p>
    <w:p w:rsidR="00843F2C" w:rsidRPr="003B4C84" w:rsidRDefault="00843F2C" w:rsidP="00843F2C">
      <w:pPr>
        <w:pStyle w:val="ConsPlusNormal"/>
        <w:widowControl/>
        <w:tabs>
          <w:tab w:val="left" w:pos="709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t xml:space="preserve">Накоплен положительный опыт совместной работы администрации Новопокровского сельского поселения и станичного казачьего общества станицы Новопокровской в вопросах сохранения историко-культурных  традиций и обычаев кубанского казачества, выполнения казаками обязательств по несению государственной и иной службы. </w:t>
      </w:r>
    </w:p>
    <w:p w:rsidR="00843F2C" w:rsidRPr="003B4C84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84">
        <w:rPr>
          <w:rFonts w:ascii="Times New Roman" w:hAnsi="Times New Roman" w:cs="Times New Roman"/>
          <w:color w:val="000000"/>
          <w:sz w:val="28"/>
          <w:szCs w:val="28"/>
        </w:rPr>
        <w:t xml:space="preserve">Без системной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возрождения. </w:t>
      </w:r>
    </w:p>
    <w:p w:rsidR="00843F2C" w:rsidRPr="003B4C84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color w:val="000000"/>
          <w:sz w:val="28"/>
          <w:szCs w:val="28"/>
        </w:rPr>
        <w:t>Вопрос поддержки казачества включает в себя мероприятия по финансовой поддержке и организации привлечения членов станичного казачьего общества к</w:t>
      </w:r>
      <w:r w:rsidRPr="003B4C84"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порядка, военно-патриотическому воспитанию молодежи, возрождению духовной культуры кубанского казачества.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t xml:space="preserve">Программный метод реализации запланированных мероприятий позволит придать процессу возрождения и становления станичного казачьего общества  устойчивый, целенаправленный характер, более активно вовлекать казачество в муниципальный политический процесс, привлекать к участию в решении социально значимых задач станицы Новопокровской. 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t>Выполнение мероприятий программы будет содействовать реализации гражданских, экономических, социальных прав и свобод членов казачьих обществ, осуществлению оздоровительной и спортивной работы и иной деятельности, предусмотренной федеральным законодательством и законодательством Краснодарского края.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843F2C" w:rsidRDefault="00843F2C" w:rsidP="00843F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center"/>
        <w:outlineLvl w:val="1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3F2C">
        <w:rPr>
          <w:rStyle w:val="a5"/>
          <w:rFonts w:ascii="Times New Roman" w:hAnsi="Times New Roman" w:cs="Times New Roman"/>
          <w:sz w:val="28"/>
          <w:szCs w:val="28"/>
        </w:rPr>
        <w:t>Цели, задачи и целевые показатели, сроки и этапы реализации</w:t>
      </w:r>
    </w:p>
    <w:p w:rsidR="00843F2C" w:rsidRPr="00843F2C" w:rsidRDefault="00843F2C" w:rsidP="00843F2C">
      <w:pPr>
        <w:spacing w:line="240" w:lineRule="auto"/>
        <w:contextualSpacing/>
        <w:mirrorIndents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3F2C">
        <w:rPr>
          <w:rStyle w:val="a5"/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43F2C" w:rsidRPr="00843F2C" w:rsidRDefault="00843F2C" w:rsidP="00843F2C">
      <w:pPr>
        <w:spacing w:line="240" w:lineRule="auto"/>
        <w:ind w:firstLine="709"/>
        <w:contextualSpacing/>
        <w:mirrorIndents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F2C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участия</w:t>
      </w:r>
      <w:r w:rsidRPr="003B4C84">
        <w:rPr>
          <w:rFonts w:ascii="Times New Roman" w:hAnsi="Times New Roman" w:cs="Times New Roman"/>
          <w:sz w:val="28"/>
          <w:szCs w:val="28"/>
        </w:rPr>
        <w:t xml:space="preserve">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молодежи.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t>Для достижения этой цели предусматривается решение следующих задач: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84">
        <w:rPr>
          <w:rFonts w:ascii="Times New Roman" w:hAnsi="Times New Roman" w:cs="Times New Roman"/>
          <w:color w:val="000000"/>
          <w:sz w:val="28"/>
          <w:szCs w:val="28"/>
        </w:rPr>
        <w:t>- содействие сохранению и развитию традиционной казачьей культуры, обычаев и обрядов казачества;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4C84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военно-патриотической направленности с детьми и молодежью станицы Новопокровской;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4C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4C84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поддержание общественного порядка и обеспечение сохранности государственного  и муниципального имущества.</w:t>
      </w:r>
    </w:p>
    <w:p w:rsidR="00843F2C" w:rsidRPr="003B4C84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C84">
        <w:rPr>
          <w:rFonts w:ascii="Times New Roman" w:hAnsi="Times New Roman" w:cs="Times New Roman"/>
          <w:bCs/>
          <w:sz w:val="28"/>
          <w:szCs w:val="28"/>
        </w:rPr>
        <w:t>Реализация программы рассчитана на 2020-2024 годы. При необходимости возможна корректировка мероприятий в 2020-2024 годах в зависимости от анализа эффективности их осуществления в предыдущем году и постановки новых задач.</w:t>
      </w:r>
    </w:p>
    <w:p w:rsidR="00843F2C" w:rsidRPr="003B4C84" w:rsidRDefault="00843F2C" w:rsidP="00843F2C">
      <w:pPr>
        <w:spacing w:line="240" w:lineRule="auto"/>
        <w:ind w:firstLine="709"/>
        <w:contextualSpacing/>
        <w:mirrorIndents/>
        <w:jc w:val="both"/>
        <w:rPr>
          <w:rStyle w:val="a5"/>
          <w:sz w:val="28"/>
          <w:szCs w:val="28"/>
        </w:rPr>
      </w:pPr>
    </w:p>
    <w:p w:rsidR="00843F2C" w:rsidRPr="003B4C84" w:rsidRDefault="00843F2C" w:rsidP="00843F2C">
      <w:pPr>
        <w:spacing w:line="240" w:lineRule="auto"/>
        <w:ind w:firstLine="709"/>
        <w:contextualSpacing/>
        <w:mirrorIndents/>
        <w:rPr>
          <w:rStyle w:val="a5"/>
          <w:sz w:val="28"/>
          <w:szCs w:val="28"/>
        </w:rPr>
        <w:sectPr w:rsidR="00843F2C" w:rsidRPr="003B4C84" w:rsidSect="003B4C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567" w:right="566" w:bottom="993" w:left="1701" w:header="454" w:footer="397" w:gutter="0"/>
          <w:cols w:space="708"/>
          <w:titlePg/>
          <w:docGrid w:linePitch="360"/>
        </w:sectPr>
      </w:pPr>
    </w:p>
    <w:p w:rsidR="00843F2C" w:rsidRPr="00060BB0" w:rsidRDefault="00843F2C" w:rsidP="00843F2C">
      <w:pPr>
        <w:spacing w:line="240" w:lineRule="auto"/>
        <w:ind w:right="-31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60BB0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</w:t>
      </w:r>
    </w:p>
    <w:p w:rsidR="00843F2C" w:rsidRPr="00060BB0" w:rsidRDefault="00843F2C" w:rsidP="00843F2C">
      <w:pPr>
        <w:spacing w:line="240" w:lineRule="auto"/>
        <w:ind w:right="-31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60B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601"/>
      </w:tblGrid>
      <w:tr w:rsidR="00843F2C" w:rsidRPr="00060BB0" w:rsidTr="00A76D04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F2C" w:rsidRDefault="00843F2C" w:rsidP="00A76D04">
            <w:pPr>
              <w:tabs>
                <w:tab w:val="left" w:pos="5722"/>
              </w:tabs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«Казачество Новопокровского сельского поселения»</w:t>
            </w:r>
          </w:p>
          <w:p w:rsidR="00843F2C" w:rsidRPr="008A3A37" w:rsidRDefault="00843F2C" w:rsidP="00A76D04">
            <w:pPr>
              <w:tabs>
                <w:tab w:val="left" w:pos="5722"/>
              </w:tabs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3F2C" w:rsidRPr="00060BB0" w:rsidRDefault="00843F2C" w:rsidP="00843F2C">
      <w:pPr>
        <w:spacing w:line="240" w:lineRule="auto"/>
        <w:ind w:right="-31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4691"/>
        <w:gridCol w:w="1472"/>
        <w:gridCol w:w="1276"/>
        <w:gridCol w:w="1276"/>
        <w:gridCol w:w="1276"/>
        <w:gridCol w:w="1276"/>
        <w:gridCol w:w="1276"/>
        <w:gridCol w:w="1217"/>
      </w:tblGrid>
      <w:tr w:rsidR="00843F2C" w:rsidRPr="00060BB0" w:rsidTr="00A76D04">
        <w:tc>
          <w:tcPr>
            <w:tcW w:w="841" w:type="dxa"/>
            <w:vMerge w:val="restart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91" w:type="dxa"/>
            <w:vMerge w:val="restart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hyperlink r:id="rId13" w:anchor="sub_10" w:history="1">
              <w:r w:rsidRPr="00060BB0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6321" w:type="dxa"/>
            <w:gridSpan w:val="5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43F2C" w:rsidRPr="00060BB0" w:rsidTr="00A76D04">
        <w:tc>
          <w:tcPr>
            <w:tcW w:w="841" w:type="dxa"/>
            <w:vMerge/>
            <w:vAlign w:val="center"/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vMerge/>
            <w:vAlign w:val="center"/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17" w:type="dxa"/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843F2C" w:rsidRPr="008A3A37" w:rsidRDefault="00843F2C" w:rsidP="00843F2C">
      <w:pPr>
        <w:spacing w:line="240" w:lineRule="auto"/>
        <w:ind w:right="-31"/>
        <w:contextualSpacing/>
        <w:mirrorIndents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691"/>
        <w:gridCol w:w="1472"/>
        <w:gridCol w:w="1276"/>
        <w:gridCol w:w="1276"/>
        <w:gridCol w:w="1276"/>
        <w:gridCol w:w="1276"/>
        <w:gridCol w:w="1276"/>
        <w:gridCol w:w="1217"/>
      </w:tblGrid>
      <w:tr w:rsidR="00843F2C" w:rsidRPr="00060BB0" w:rsidTr="00A76D04">
        <w:trPr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3F2C" w:rsidRPr="00060BB0" w:rsidTr="00A76D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8A3A37" w:rsidRDefault="00843F2C" w:rsidP="00A76D04">
            <w:pPr>
              <w:tabs>
                <w:tab w:val="left" w:pos="5722"/>
              </w:tabs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«Казачество Новопокровского сельского поселения»  на 2020-2024 годы</w:t>
            </w:r>
          </w:p>
        </w:tc>
      </w:tr>
      <w:tr w:rsidR="00843F2C" w:rsidRPr="00060BB0" w:rsidTr="00A76D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сохранение традиций Кубани, приобщение подрастающего поколения к духовной культуре родного края;</w:t>
            </w:r>
          </w:p>
          <w:p w:rsidR="00843F2C" w:rsidRPr="00060BB0" w:rsidRDefault="00843F2C" w:rsidP="00A76D04">
            <w:pPr>
              <w:pStyle w:val="ae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43F2C" w:rsidRPr="00060BB0" w:rsidTr="00A76D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военно-патриотического воспитания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3F2C" w:rsidRPr="00060BB0" w:rsidTr="00A76D0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060BB0" w:rsidRDefault="00843F2C" w:rsidP="00A76D04">
            <w:pPr>
              <w:pStyle w:val="ConsPlusNonformat"/>
              <w:ind w:right="-31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- мероприятия, направленные на поддержание общественного порядка и обеспечение сохранности государственного  и муниципального имущества.</w:t>
            </w:r>
          </w:p>
          <w:p w:rsidR="00843F2C" w:rsidRPr="00060BB0" w:rsidRDefault="00843F2C" w:rsidP="00A76D04">
            <w:pPr>
              <w:pStyle w:val="ae"/>
              <w:ind w:right="-31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pStyle w:val="ad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060BB0" w:rsidRDefault="00843F2C" w:rsidP="00A76D04">
            <w:pPr>
              <w:spacing w:line="240" w:lineRule="auto"/>
              <w:ind w:right="-31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B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843F2C" w:rsidRDefault="00843F2C" w:rsidP="005B02EA">
      <w:pPr>
        <w:pStyle w:val="a3"/>
        <w:jc w:val="both"/>
        <w:rPr>
          <w:szCs w:val="28"/>
        </w:rPr>
        <w:sectPr w:rsidR="00843F2C" w:rsidSect="00843F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43F2C" w:rsidRPr="00AA0517" w:rsidRDefault="00843F2C" w:rsidP="00843F2C">
      <w:pPr>
        <w:tabs>
          <w:tab w:val="left" w:pos="851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A0517">
        <w:rPr>
          <w:rFonts w:ascii="Times New Roman" w:hAnsi="Times New Roman" w:cs="Times New Roman"/>
          <w:sz w:val="28"/>
          <w:szCs w:val="28"/>
        </w:rPr>
        <w:t>Перечень и краткое описание муниципальной программы</w:t>
      </w:r>
    </w:p>
    <w:p w:rsidR="00843F2C" w:rsidRPr="00AA0517" w:rsidRDefault="00843F2C" w:rsidP="00843F2C">
      <w:pPr>
        <w:tabs>
          <w:tab w:val="left" w:pos="851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AA0517" w:rsidRDefault="00843F2C" w:rsidP="00843F2C">
      <w:pPr>
        <w:pStyle w:val="msonormalbullet2gif"/>
        <w:tabs>
          <w:tab w:val="left" w:pos="851"/>
        </w:tabs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 xml:space="preserve">Реализация мероприятий Программы осуществляется за счет средств бюджета Новопокровского сельского поселения Новопокровского района. </w:t>
      </w:r>
    </w:p>
    <w:p w:rsidR="00843F2C" w:rsidRPr="00AA0517" w:rsidRDefault="00843F2C" w:rsidP="00843F2C">
      <w:pPr>
        <w:pStyle w:val="msonormalbullet2gif"/>
        <w:tabs>
          <w:tab w:val="left" w:pos="851"/>
        </w:tabs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Одними из главных мероприятий Программы является обеспечение условий, в частности, для несения членами казачьих обществ государственной и иной службы по осуществлению охраны общественного порядка на территории Новопокровского сельского поселения. Также Программа предусматривает мероприятия, возрождающие и развивающие самобытную казачью культуру, укрепляющие духовные и нравственные основы казачества, воспитывающие у казачьей молодежи чувства коллективизма, патриотизма, преданности Отечеству и воинскому долгу. Не менее важными являются мероприятия, направленные на оздоровление и физическое развитие подрастающего поколения и молодежи через военно-патриотические, военно-спортивные мероприятия.</w:t>
      </w:r>
    </w:p>
    <w:p w:rsidR="00843F2C" w:rsidRPr="00AA0517" w:rsidRDefault="00843F2C" w:rsidP="00843F2C">
      <w:pPr>
        <w:pStyle w:val="msonormalbullet2gif"/>
        <w:tabs>
          <w:tab w:val="left" w:pos="851"/>
        </w:tabs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Система программных мероприятий включает следующие направления:</w:t>
      </w:r>
    </w:p>
    <w:p w:rsidR="00843F2C" w:rsidRPr="00AA0517" w:rsidRDefault="00843F2C" w:rsidP="00843F2C">
      <w:pPr>
        <w:pStyle w:val="msonormalbullet2gif"/>
        <w:numPr>
          <w:ilvl w:val="0"/>
          <w:numId w:val="5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Проведение мероприятий, направленных на сохранение традиций Кубани, приобщение подрастающего поколения к духовной культуре родного края: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- проведение «Дня Кубанского казачества»;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- организационно-методическое обеспечение деятельности казачьего общества;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AA0517">
        <w:rPr>
          <w:color w:val="000000"/>
          <w:sz w:val="28"/>
          <w:szCs w:val="28"/>
        </w:rPr>
        <w:t>- приобретение казачьей формы.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color w:val="000000"/>
          <w:sz w:val="28"/>
          <w:szCs w:val="28"/>
        </w:rPr>
        <w:t>2. Проведение  мероприятий военно-патриотической направленности с детьми и молодежью станицы Новопокровской: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- организация работы секций патриотической направленности;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- подготовка и проведение учебно-полевых сборов;</w:t>
      </w:r>
    </w:p>
    <w:p w:rsidR="00843F2C" w:rsidRPr="00AA0517" w:rsidRDefault="00843F2C" w:rsidP="00843F2C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AA051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A0517">
        <w:rPr>
          <w:sz w:val="28"/>
          <w:szCs w:val="28"/>
        </w:rPr>
        <w:t>Мероприятия направленные на поддержание общественного порядка и обеспечение сохранности государственного  и муниципального имущества.</w:t>
      </w: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</w:pPr>
    </w:p>
    <w:p w:rsidR="00843F2C" w:rsidRDefault="00843F2C" w:rsidP="005B02EA">
      <w:pPr>
        <w:pStyle w:val="a3"/>
        <w:jc w:val="both"/>
        <w:rPr>
          <w:szCs w:val="28"/>
        </w:rPr>
        <w:sectPr w:rsidR="00843F2C" w:rsidSect="001829D1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843F2C" w:rsidRPr="00744DFA" w:rsidRDefault="00843F2C" w:rsidP="00843F2C">
      <w:pPr>
        <w:pStyle w:val="ad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44DFA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843F2C" w:rsidRPr="00744DFA" w:rsidRDefault="00843F2C" w:rsidP="00843F2C">
      <w:pPr>
        <w:pStyle w:val="ad"/>
        <w:ind w:left="12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44DFA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843F2C" w:rsidRPr="00744DFA" w:rsidRDefault="00843F2C" w:rsidP="00843F2C">
      <w:pPr>
        <w:tabs>
          <w:tab w:val="left" w:pos="0"/>
        </w:tabs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44DFA">
        <w:rPr>
          <w:rFonts w:ascii="Times New Roman" w:hAnsi="Times New Roman" w:cs="Times New Roman"/>
          <w:sz w:val="28"/>
          <w:szCs w:val="28"/>
        </w:rPr>
        <w:t>«Казачество Новопокровского сельского поселения»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0"/>
        <w:gridCol w:w="2126"/>
        <w:gridCol w:w="1005"/>
        <w:gridCol w:w="2380"/>
        <w:gridCol w:w="1151"/>
        <w:gridCol w:w="838"/>
        <w:gridCol w:w="850"/>
        <w:gridCol w:w="851"/>
        <w:gridCol w:w="850"/>
        <w:gridCol w:w="722"/>
        <w:gridCol w:w="1714"/>
        <w:gridCol w:w="1263"/>
      </w:tblGrid>
      <w:tr w:rsidR="00843F2C" w:rsidRPr="00744DFA" w:rsidTr="00A76D0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№</w:t>
            </w:r>
          </w:p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 xml:space="preserve">Статус </w:t>
            </w:r>
            <w:hyperlink r:id="rId14" w:anchor="sub_20" w:history="1">
              <w:r w:rsidRPr="00744DFA">
                <w:rPr>
                  <w:rStyle w:val="af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3F2C" w:rsidRPr="00744DFA" w:rsidTr="00A76D0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2C" w:rsidRPr="00744DFA" w:rsidRDefault="00843F2C" w:rsidP="00843F2C">
      <w:pPr>
        <w:spacing w:line="240" w:lineRule="auto"/>
        <w:contextualSpacing/>
        <w:mirrorIndents/>
        <w:rPr>
          <w:rFonts w:ascii="Times New Roman" w:hAnsi="Times New Roman" w:cs="Times New Roman"/>
          <w:sz w:val="2"/>
          <w:szCs w:val="2"/>
        </w:rPr>
      </w:pP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12"/>
        <w:gridCol w:w="2127"/>
        <w:gridCol w:w="993"/>
        <w:gridCol w:w="2380"/>
        <w:gridCol w:w="1151"/>
        <w:gridCol w:w="851"/>
        <w:gridCol w:w="850"/>
        <w:gridCol w:w="851"/>
        <w:gridCol w:w="850"/>
        <w:gridCol w:w="709"/>
        <w:gridCol w:w="1701"/>
        <w:gridCol w:w="1288"/>
      </w:tblGrid>
      <w:tr w:rsidR="00843F2C" w:rsidRPr="00744DFA" w:rsidTr="00843F2C">
        <w:trPr>
          <w:tblHeader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ind w:left="-1204" w:firstLine="1204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12</w:t>
            </w:r>
          </w:p>
        </w:tc>
      </w:tr>
      <w:tr w:rsidR="00843F2C" w:rsidRPr="00744DFA" w:rsidTr="00843F2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</w:t>
            </w:r>
          </w:p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3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Создание условий для участия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молодежи.</w:t>
            </w:r>
          </w:p>
        </w:tc>
      </w:tr>
      <w:tr w:rsidR="00843F2C" w:rsidRPr="00744DFA" w:rsidTr="00843F2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1.1</w:t>
            </w:r>
          </w:p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3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  <w:color w:val="000000"/>
              </w:rPr>
              <w:t>Содействие сохранению и развитию традиционной казачьей культуры, обычаев и обрядов казачества</w:t>
            </w: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ind w:right="114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Проведение мероприятий, направленных на 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lastRenderedPageBreak/>
              <w:t>1.1.1.1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ind w:right="114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Проведение «Дня Кубанского казачества»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Организационно-методическое обеспечение деятельности казачьего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ind w:right="114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казачьей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7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военно-патриотического воспитания</w:t>
            </w: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ind w:right="114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мероприятий военно-</w:t>
            </w:r>
            <w:r w:rsidRPr="00744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патриотической направленности с детьми и молодежью ст-цы Новопокровской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</w:t>
            </w:r>
            <w:r w:rsidRPr="0074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Организация работы секций патриотической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Укрепление нравственных основ казачества, формирование у казаков высокого патриотического сознания, готовности к выполнению гражданского долга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1.2.1.2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Подготовка и проведение учебно-полевых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Укрепление нравственных основ казачества, формирование у казаков высокого патриотического сознания, готовности к выполнению гражданского долга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37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Поддержание общественного порядка</w:t>
            </w: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ConsPlusNonforma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поддержание общественного порядка и обеспечение сохранности государственного  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Х</w:t>
            </w:r>
          </w:p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ind w:right="-2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рейдовых мероприятий станичного казачьего общества, организаций по недопущению правонарушений и преступлений, в т.ч. среди несовершеннолетних, согласно ЗКК от 21 июля 2008 года №1539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Улучшение общественного порядка и обеспечения сохранности государственного и муниципального имущества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1.3.1.1.1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left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 xml:space="preserve">Улучшение общественного порядка и </w:t>
            </w:r>
            <w:r w:rsidRPr="00744DFA">
              <w:rPr>
                <w:rFonts w:ascii="Times New Roman" w:hAnsi="Times New Roman" w:cs="Times New Roman"/>
              </w:rPr>
              <w:lastRenderedPageBreak/>
              <w:t>обеспечения сохранности государственного и муниципального имущества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lastRenderedPageBreak/>
              <w:t>Администрация Новопокро</w:t>
            </w:r>
            <w:r w:rsidRPr="00744DFA">
              <w:rPr>
                <w:rFonts w:ascii="Times New Roman" w:hAnsi="Times New Roman" w:cs="Times New Roman"/>
              </w:rPr>
              <w:lastRenderedPageBreak/>
              <w:t>вского сельского поселения</w:t>
            </w: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553,7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553,7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FA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2C" w:rsidRPr="00744DFA" w:rsidTr="00843F2C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2C" w:rsidRPr="00744DFA" w:rsidRDefault="00843F2C" w:rsidP="00A76D04">
            <w:pPr>
              <w:pStyle w:val="ae"/>
              <w:contextualSpacing/>
              <w:mirrorIndents/>
              <w:rPr>
                <w:rFonts w:ascii="Times New Roman" w:hAnsi="Times New Roman" w:cs="Times New Roman"/>
              </w:rPr>
            </w:pPr>
            <w:r w:rsidRPr="00744DF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C" w:rsidRPr="00744DFA" w:rsidRDefault="00843F2C" w:rsidP="00A76D04">
            <w:pPr>
              <w:pStyle w:val="ad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2C" w:rsidRPr="00744DFA" w:rsidRDefault="00843F2C" w:rsidP="00A76D0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2C" w:rsidRPr="00744DFA" w:rsidRDefault="00843F2C" w:rsidP="00843F2C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843F2C" w:rsidRPr="00744D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2" w:right="962" w:bottom="567" w:left="1134" w:header="709" w:footer="709" w:gutter="0"/>
          <w:cols w:space="720"/>
        </w:sectPr>
      </w:pPr>
    </w:p>
    <w:p w:rsidR="00843F2C" w:rsidRPr="00597F2C" w:rsidRDefault="00843F2C" w:rsidP="00843F2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97F2C">
        <w:rPr>
          <w:rFonts w:ascii="Times New Roman" w:hAnsi="Times New Roman" w:cs="Times New Roman"/>
          <w:sz w:val="28"/>
          <w:szCs w:val="28"/>
        </w:rPr>
        <w:t>Обоснование ресурсного обеспечения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43F2C" w:rsidRPr="00597F2C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программы: 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средств бюджета Новопокровского сельского поселения – 553,7 тыс. руб., в том числе по годам: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 xml:space="preserve">2020 год – 74,3 тыс. рублей; 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2021 год – 108,0</w:t>
      </w:r>
      <w:r w:rsidRPr="00597F2C">
        <w:rPr>
          <w:rFonts w:ascii="Times New Roman" w:hAnsi="Times New Roman" w:cs="Times New Roman"/>
        </w:rPr>
        <w:t xml:space="preserve"> </w:t>
      </w:r>
      <w:r w:rsidRPr="00597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2022 год – 115,5 тыс. рублей;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2023 год – 123,6</w:t>
      </w:r>
      <w:r w:rsidRPr="00597F2C">
        <w:rPr>
          <w:rFonts w:ascii="Times New Roman" w:hAnsi="Times New Roman" w:cs="Times New Roman"/>
        </w:rPr>
        <w:t xml:space="preserve"> </w:t>
      </w:r>
      <w:r w:rsidRPr="00597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2024 год – 132,3 тыс. рублей</w:t>
      </w:r>
    </w:p>
    <w:p w:rsidR="00843F2C" w:rsidRPr="00597F2C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Указанные средства будут направлены на реализацию мероприятий программы.</w:t>
      </w:r>
    </w:p>
    <w:p w:rsidR="00843F2C" w:rsidRPr="00597F2C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Расчет потребности в объеме финансирования для реализации мероприятий программы в 2020-2024 гг. проведен с учетом опыта реализации программ за период 2015-2019 годов и инфляционной составляющей на период 2020-2024 годов.</w:t>
      </w:r>
    </w:p>
    <w:p w:rsidR="00843F2C" w:rsidRPr="00597F2C" w:rsidRDefault="00843F2C" w:rsidP="00843F2C">
      <w:pPr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597F2C" w:rsidRDefault="00843F2C" w:rsidP="00843F2C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7F2C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выполнение мероприятий программы в соответствии с перечнем, в соответствии с целями и задачами, на решение которых они направлены.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Текущее управление и координацию исполнения программы осуществляет отдел по социальным вопросам администрации Новопокровского сельского поселения.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в процессе реализации программы: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- несет ответственность за реализацию программы, осуществляет координацию исполнителей мероприятий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целевой программы;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- на основании ежегодной оценки эффективности реализации целевой программы осуществляет подготовку предложений по ее корректировке;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и уточнения по мероприятиям Программы и объему финансирования на очередной финансовый год.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2C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в установленном законодательством порядке на основании заключенных с организациями – исполнителями муниципальных контрактов. Отбор организаций, привлекаемых </w:t>
      </w:r>
      <w:r w:rsidRPr="00597F2C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</w:t>
      </w:r>
      <w:r w:rsidRPr="00597F2C">
        <w:rPr>
          <w:rFonts w:ascii="Times New Roman" w:hAnsi="Times New Roman" w:cs="Times New Roman"/>
          <w:sz w:val="28"/>
          <w:szCs w:val="28"/>
          <w:shd w:val="clear" w:color="auto" w:fill="FFFFFF"/>
        </w:rPr>
        <w:t>от 05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 xml:space="preserve">Финансирование отдельных мероприятий программы уточняется при подготовке бюджета Новопокровского сельского поселения на очередной финансовый год. </w:t>
      </w:r>
    </w:p>
    <w:p w:rsidR="00843F2C" w:rsidRPr="00597F2C" w:rsidRDefault="00843F2C" w:rsidP="00843F2C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9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97F2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7F2C">
        <w:rPr>
          <w:rFonts w:ascii="Times New Roman" w:hAnsi="Times New Roman" w:cs="Times New Roman"/>
          <w:sz w:val="28"/>
          <w:szCs w:val="28"/>
        </w:rPr>
        <w:t xml:space="preserve"> г.    № 1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97F2C">
        <w:rPr>
          <w:rFonts w:ascii="Times New Roman" w:hAnsi="Times New Roman" w:cs="Times New Roman"/>
          <w:sz w:val="28"/>
          <w:szCs w:val="28"/>
        </w:rPr>
        <w:t xml:space="preserve"> «</w:t>
      </w:r>
      <w:r w:rsidRPr="00597F2C"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597F2C">
        <w:rPr>
          <w:rFonts w:ascii="Times New Roman" w:hAnsi="Times New Roman" w:cs="Times New Roman"/>
          <w:sz w:val="28"/>
          <w:szCs w:val="28"/>
        </w:rPr>
        <w:t>».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3F2C" w:rsidRPr="00597F2C" w:rsidRDefault="00843F2C" w:rsidP="00843F2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843F2C" w:rsidRPr="00597F2C" w:rsidRDefault="00843F2C" w:rsidP="00843F2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843F2C" w:rsidRPr="00597F2C" w:rsidRDefault="00843F2C" w:rsidP="00843F2C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43F2C" w:rsidRPr="00597F2C" w:rsidRDefault="00843F2C" w:rsidP="00843F2C">
      <w:pPr>
        <w:widowControl w:val="0"/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7F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97F2C">
        <w:rPr>
          <w:rFonts w:ascii="Times New Roman" w:hAnsi="Times New Roman" w:cs="Times New Roman"/>
          <w:sz w:val="28"/>
          <w:szCs w:val="28"/>
        </w:rPr>
        <w:tab/>
      </w:r>
      <w:r w:rsidRPr="00597F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О.С. Аришина</w:t>
      </w:r>
    </w:p>
    <w:p w:rsidR="005B02EA" w:rsidRPr="00843F2C" w:rsidRDefault="005B02EA" w:rsidP="00843F2C">
      <w:pPr>
        <w:pStyle w:val="a3"/>
        <w:jc w:val="both"/>
        <w:rPr>
          <w:rStyle w:val="a5"/>
          <w:b w:val="0"/>
        </w:rPr>
      </w:pPr>
    </w:p>
    <w:sectPr w:rsidR="005B02EA" w:rsidRPr="00843F2C" w:rsidSect="00843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BC" w:rsidRDefault="009956BC" w:rsidP="0087650A">
      <w:pPr>
        <w:spacing w:after="0" w:line="240" w:lineRule="auto"/>
      </w:pPr>
      <w:r>
        <w:separator/>
      </w:r>
    </w:p>
  </w:endnote>
  <w:endnote w:type="continuationSeparator" w:id="1">
    <w:p w:rsidR="009956BC" w:rsidRDefault="009956BC" w:rsidP="008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F1" w:rsidRDefault="009956B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F1" w:rsidRDefault="009956BC" w:rsidP="00E75046">
    <w:pPr>
      <w:pStyle w:val="a8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Default="00843F2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Default="00843F2C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Default="00843F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BC" w:rsidRDefault="009956BC" w:rsidP="0087650A">
      <w:pPr>
        <w:spacing w:after="0" w:line="240" w:lineRule="auto"/>
      </w:pPr>
      <w:r>
        <w:separator/>
      </w:r>
    </w:p>
  </w:footnote>
  <w:footnote w:type="continuationSeparator" w:id="1">
    <w:p w:rsidR="009956BC" w:rsidRDefault="009956BC" w:rsidP="0087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F1" w:rsidRPr="001931EF" w:rsidRDefault="0087650A" w:rsidP="00AC3B0B">
    <w:pPr>
      <w:pStyle w:val="ab"/>
      <w:framePr w:wrap="around" w:vAnchor="text" w:hAnchor="margin" w:xAlign="center" w:y="1"/>
      <w:rPr>
        <w:rStyle w:val="aa"/>
        <w:sz w:val="28"/>
        <w:szCs w:val="28"/>
      </w:rPr>
    </w:pPr>
    <w:r w:rsidRPr="001931EF">
      <w:rPr>
        <w:rStyle w:val="aa"/>
        <w:sz w:val="28"/>
        <w:szCs w:val="28"/>
      </w:rPr>
      <w:fldChar w:fldCharType="begin"/>
    </w:r>
    <w:r w:rsidR="00843F2C" w:rsidRPr="001931EF">
      <w:rPr>
        <w:rStyle w:val="aa"/>
        <w:sz w:val="28"/>
        <w:szCs w:val="28"/>
      </w:rPr>
      <w:instrText xml:space="preserve">PAGE  </w:instrText>
    </w:r>
    <w:r w:rsidRPr="001931EF">
      <w:rPr>
        <w:rStyle w:val="aa"/>
        <w:sz w:val="28"/>
        <w:szCs w:val="28"/>
      </w:rPr>
      <w:fldChar w:fldCharType="separate"/>
    </w:r>
    <w:r w:rsidR="00843F2C">
      <w:rPr>
        <w:rStyle w:val="aa"/>
        <w:noProof/>
        <w:sz w:val="28"/>
        <w:szCs w:val="28"/>
      </w:rPr>
      <w:t>4</w:t>
    </w:r>
    <w:r w:rsidRPr="001931EF">
      <w:rPr>
        <w:rStyle w:val="aa"/>
        <w:sz w:val="28"/>
        <w:szCs w:val="28"/>
      </w:rPr>
      <w:fldChar w:fldCharType="end"/>
    </w:r>
  </w:p>
  <w:p w:rsidR="003E79F1" w:rsidRPr="00145808" w:rsidRDefault="009956BC">
    <w:pPr>
      <w:pStyle w:val="ab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9F" w:rsidRPr="003B4C84" w:rsidRDefault="0087650A">
    <w:pPr>
      <w:pStyle w:val="ab"/>
      <w:jc w:val="center"/>
      <w:rPr>
        <w:sz w:val="28"/>
        <w:szCs w:val="28"/>
      </w:rPr>
    </w:pPr>
    <w:r w:rsidRPr="00E96F9F">
      <w:rPr>
        <w:sz w:val="28"/>
        <w:szCs w:val="28"/>
      </w:rPr>
      <w:fldChar w:fldCharType="begin"/>
    </w:r>
    <w:r w:rsidR="00843F2C" w:rsidRPr="00E96F9F">
      <w:rPr>
        <w:sz w:val="28"/>
        <w:szCs w:val="28"/>
      </w:rPr>
      <w:instrText xml:space="preserve"> PAGE   \* MERGEFORMAT </w:instrText>
    </w:r>
    <w:r w:rsidRPr="00E96F9F">
      <w:rPr>
        <w:sz w:val="28"/>
        <w:szCs w:val="28"/>
      </w:rPr>
      <w:fldChar w:fldCharType="separate"/>
    </w:r>
    <w:r w:rsidR="00FE4BCC">
      <w:rPr>
        <w:noProof/>
        <w:sz w:val="28"/>
        <w:szCs w:val="28"/>
      </w:rPr>
      <w:t>2</w:t>
    </w:r>
    <w:r w:rsidRPr="00E96F9F">
      <w:rPr>
        <w:sz w:val="28"/>
        <w:szCs w:val="28"/>
      </w:rPr>
      <w:fldChar w:fldCharType="end"/>
    </w:r>
  </w:p>
  <w:p w:rsidR="003E79F1" w:rsidRDefault="009956BC" w:rsidP="00E970C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9F" w:rsidRPr="00042119" w:rsidRDefault="009956BC" w:rsidP="00042119">
    <w:pPr>
      <w:pStyle w:val="ab"/>
      <w:jc w:val="center"/>
      <w:rPr>
        <w:sz w:val="28"/>
        <w:szCs w:val="28"/>
      </w:rPr>
    </w:pPr>
  </w:p>
  <w:p w:rsidR="00E970C3" w:rsidRDefault="009956B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Default="00843F2C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Pr="00744DFA" w:rsidRDefault="00843F2C" w:rsidP="00744DFA">
    <w:pPr>
      <w:pStyle w:val="ab"/>
      <w:jc w:val="center"/>
      <w:rPr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C" w:rsidRDefault="00843F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3A8A"/>
    <w:multiLevelType w:val="hybridMultilevel"/>
    <w:tmpl w:val="E9CC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01D0F"/>
    <w:multiLevelType w:val="hybridMultilevel"/>
    <w:tmpl w:val="4BD0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97F48"/>
    <w:multiLevelType w:val="hybridMultilevel"/>
    <w:tmpl w:val="5476C024"/>
    <w:lvl w:ilvl="0" w:tplc="859AE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FC4908"/>
    <w:multiLevelType w:val="hybridMultilevel"/>
    <w:tmpl w:val="E9CC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2EA"/>
    <w:rsid w:val="001829D1"/>
    <w:rsid w:val="00191BAB"/>
    <w:rsid w:val="002A562F"/>
    <w:rsid w:val="00385035"/>
    <w:rsid w:val="00592DCF"/>
    <w:rsid w:val="005B02EA"/>
    <w:rsid w:val="006B1764"/>
    <w:rsid w:val="007E40CD"/>
    <w:rsid w:val="00843F2C"/>
    <w:rsid w:val="0087650A"/>
    <w:rsid w:val="009956BC"/>
    <w:rsid w:val="00BC6765"/>
    <w:rsid w:val="00D14E56"/>
    <w:rsid w:val="00DC5FB9"/>
    <w:rsid w:val="00EE5CC9"/>
    <w:rsid w:val="00EF336A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02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B02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Цветовое выделение"/>
    <w:uiPriority w:val="99"/>
    <w:rsid w:val="005B02EA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2A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2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43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43F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843F2C"/>
  </w:style>
  <w:style w:type="paragraph" w:styleId="ab">
    <w:name w:val="header"/>
    <w:basedOn w:val="a"/>
    <w:link w:val="ac"/>
    <w:uiPriority w:val="99"/>
    <w:rsid w:val="00843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43F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3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843F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4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43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af">
    <w:name w:val="Гипертекстовая ссылка"/>
    <w:uiPriority w:val="99"/>
    <w:rsid w:val="00843F2C"/>
    <w:rPr>
      <w:color w:val="106BBE"/>
    </w:rPr>
  </w:style>
  <w:style w:type="paragraph" w:customStyle="1" w:styleId="msonormalbullet2gif">
    <w:name w:val="msonormalbullet2.gif"/>
    <w:basedOn w:val="a"/>
    <w:rsid w:val="0084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D:\&#1057;&#1054;&#1062;&#1048;&#1059;&#1052;\&#1050;&#1040;&#1047;&#1040;&#1063;&#1045;&#1057;&#1058;&#1042;&#1054;%202011\&#1048;&#1079;&#1084;&#1077;&#1085;&#1077;&#1085;&#1080;&#1103;%20&#1074;%20&#1082;&#1072;&#1079;&#1072;&#1095;&#1077;&#1089;&#1090;&#1074;&#1086;%202021\&#1050;&#1072;&#1079;&#1072;&#1095;&#1077;&#1089;&#1090;&#1074;&#1086;%202020.doc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D:\&#1057;&#1054;&#1062;&#1048;&#1059;&#1052;\&#1050;&#1040;&#1047;&#1040;&#1063;&#1045;&#1057;&#1058;&#1042;&#1054;%202011\&#1048;&#1079;&#1084;&#1077;&#1085;&#1077;&#1085;&#1080;&#1103;%20&#1074;%20&#1082;&#1072;&#1079;&#1072;&#1095;&#1077;&#1089;&#1090;&#1074;&#1086;%202021\&#1050;&#1072;&#1079;&#1072;&#1095;&#1077;&#1089;&#1090;&#1074;&#1086;%202020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B8D2-DF3A-4510-B469-199A72C1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4</cp:revision>
  <cp:lastPrinted>2021-01-19T08:47:00Z</cp:lastPrinted>
  <dcterms:created xsi:type="dcterms:W3CDTF">2021-01-19T06:55:00Z</dcterms:created>
  <dcterms:modified xsi:type="dcterms:W3CDTF">2021-01-19T08:49:00Z</dcterms:modified>
</cp:coreProperties>
</file>