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1B" w:rsidRDefault="00A74A1B" w:rsidP="00A74A1B">
      <w:pPr>
        <w:jc w:val="center"/>
        <w:rPr>
          <w:szCs w:val="28"/>
        </w:rPr>
      </w:pPr>
      <w:r>
        <w:rPr>
          <w:b/>
          <w:caps/>
          <w:szCs w:val="28"/>
        </w:rPr>
        <w:t>АДМИНИСТРАЦИЯ Новопокровского сельского Поселения Новопокровского района</w:t>
      </w:r>
    </w:p>
    <w:p w:rsidR="00A74A1B" w:rsidRDefault="00A74A1B" w:rsidP="00A74A1B">
      <w:pPr>
        <w:jc w:val="center"/>
        <w:rPr>
          <w:szCs w:val="28"/>
        </w:rPr>
      </w:pPr>
    </w:p>
    <w:p w:rsidR="00A74A1B" w:rsidRDefault="00A74A1B" w:rsidP="00A74A1B">
      <w:pPr>
        <w:jc w:val="center"/>
        <w:rPr>
          <w:b/>
          <w:szCs w:val="28"/>
        </w:rPr>
      </w:pPr>
      <w:r>
        <w:rPr>
          <w:b/>
          <w:szCs w:val="28"/>
        </w:rPr>
        <w:t>П О С Т А Н О В Л Е Н И Е</w:t>
      </w:r>
    </w:p>
    <w:p w:rsidR="00A74A1B" w:rsidRDefault="00A74A1B" w:rsidP="00A74A1B">
      <w:pPr>
        <w:jc w:val="center"/>
        <w:rPr>
          <w:b/>
          <w:szCs w:val="28"/>
        </w:rPr>
      </w:pPr>
    </w:p>
    <w:p w:rsidR="00A74A1B" w:rsidRDefault="00A74A1B" w:rsidP="00A74A1B">
      <w:pPr>
        <w:rPr>
          <w:szCs w:val="28"/>
        </w:rPr>
      </w:pPr>
      <w:r>
        <w:rPr>
          <w:szCs w:val="28"/>
        </w:rPr>
        <w:t>от 30.09.2022                                                                                                    № 172</w:t>
      </w:r>
    </w:p>
    <w:p w:rsidR="00A74A1B" w:rsidRDefault="00A74A1B" w:rsidP="00A74A1B">
      <w:pPr>
        <w:tabs>
          <w:tab w:val="left" w:pos="5760"/>
        </w:tabs>
        <w:ind w:right="41"/>
        <w:jc w:val="center"/>
        <w:rPr>
          <w:b/>
        </w:rPr>
      </w:pPr>
      <w:r>
        <w:rPr>
          <w:szCs w:val="28"/>
        </w:rPr>
        <w:t>ст-ца Новопокровская</w:t>
      </w:r>
    </w:p>
    <w:p w:rsidR="00A74A1B" w:rsidRDefault="00A74A1B" w:rsidP="00A74A1B">
      <w:pPr>
        <w:jc w:val="center"/>
        <w:rPr>
          <w:b/>
          <w:bCs/>
        </w:rPr>
      </w:pPr>
    </w:p>
    <w:p w:rsidR="00A74A1B" w:rsidRDefault="00A74A1B" w:rsidP="00A74A1B">
      <w:pPr>
        <w:jc w:val="center"/>
        <w:rPr>
          <w:b/>
          <w:bCs/>
        </w:rPr>
      </w:pPr>
    </w:p>
    <w:p w:rsidR="00A74A1B" w:rsidRDefault="00A74A1B" w:rsidP="00A74A1B">
      <w:pPr>
        <w:spacing w:line="228" w:lineRule="auto"/>
        <w:jc w:val="center"/>
        <w:rPr>
          <w:b/>
          <w:bCs/>
        </w:rPr>
      </w:pPr>
      <w:r>
        <w:rPr>
          <w:b/>
          <w:bCs/>
        </w:rPr>
        <w:t xml:space="preserve">О проведении общественного обсуждения </w:t>
      </w:r>
    </w:p>
    <w:p w:rsidR="00A74A1B" w:rsidRDefault="00A74A1B" w:rsidP="00A74A1B">
      <w:pPr>
        <w:spacing w:line="228" w:lineRule="auto"/>
        <w:jc w:val="center"/>
        <w:rPr>
          <w:b/>
          <w:bCs/>
        </w:rPr>
      </w:pPr>
      <w:r>
        <w:rPr>
          <w:b/>
          <w:bCs/>
        </w:rPr>
        <w:t xml:space="preserve">проекта постановления администрации </w:t>
      </w:r>
    </w:p>
    <w:p w:rsidR="00A74A1B" w:rsidRDefault="00A74A1B" w:rsidP="00A74A1B">
      <w:pPr>
        <w:spacing w:line="228" w:lineRule="auto"/>
        <w:jc w:val="center"/>
        <w:rPr>
          <w:b/>
          <w:bCs/>
        </w:rPr>
      </w:pPr>
      <w:r>
        <w:rPr>
          <w:b/>
          <w:bCs/>
        </w:rPr>
        <w:t xml:space="preserve">Новопокровского сельского поселения </w:t>
      </w:r>
    </w:p>
    <w:p w:rsidR="00A74A1B" w:rsidRDefault="00A74A1B" w:rsidP="00A74A1B">
      <w:pPr>
        <w:spacing w:line="228" w:lineRule="auto"/>
        <w:jc w:val="center"/>
        <w:rPr>
          <w:b/>
          <w:szCs w:val="28"/>
        </w:rPr>
      </w:pPr>
      <w:r>
        <w:rPr>
          <w:b/>
          <w:bCs/>
        </w:rPr>
        <w:t>Новопокровского района «</w:t>
      </w:r>
      <w:r>
        <w:rPr>
          <w:b/>
          <w:szCs w:val="28"/>
        </w:rPr>
        <w:t xml:space="preserve">Об утверждении </w:t>
      </w:r>
    </w:p>
    <w:p w:rsidR="00A74A1B" w:rsidRDefault="00A74A1B" w:rsidP="00A74A1B">
      <w:pPr>
        <w:spacing w:line="228" w:lineRule="auto"/>
        <w:jc w:val="center"/>
        <w:rPr>
          <w:b/>
          <w:bCs/>
          <w:szCs w:val="28"/>
        </w:rPr>
      </w:pPr>
      <w:r>
        <w:rPr>
          <w:b/>
          <w:bCs/>
          <w:szCs w:val="28"/>
        </w:rPr>
        <w:t xml:space="preserve">Программы профилактики рисков </w:t>
      </w:r>
    </w:p>
    <w:p w:rsidR="00A74A1B" w:rsidRDefault="00A74A1B" w:rsidP="00A74A1B">
      <w:pPr>
        <w:spacing w:line="228" w:lineRule="auto"/>
        <w:jc w:val="center"/>
        <w:rPr>
          <w:b/>
          <w:bCs/>
          <w:szCs w:val="28"/>
        </w:rPr>
      </w:pPr>
      <w:r>
        <w:rPr>
          <w:b/>
          <w:bCs/>
          <w:szCs w:val="28"/>
        </w:rPr>
        <w:t xml:space="preserve">причинения вреда (ущерба) охраняемым законом </w:t>
      </w:r>
    </w:p>
    <w:p w:rsidR="00A74A1B" w:rsidRDefault="00A74A1B" w:rsidP="00A74A1B">
      <w:pPr>
        <w:spacing w:line="228" w:lineRule="auto"/>
        <w:jc w:val="center"/>
        <w:rPr>
          <w:b/>
          <w:bCs/>
          <w:szCs w:val="28"/>
        </w:rPr>
      </w:pPr>
      <w:r>
        <w:rPr>
          <w:b/>
          <w:bCs/>
          <w:szCs w:val="28"/>
        </w:rPr>
        <w:t xml:space="preserve">ценностям при осуществлении муниципального </w:t>
      </w:r>
    </w:p>
    <w:p w:rsidR="00A74A1B" w:rsidRDefault="00A74A1B" w:rsidP="00A74A1B">
      <w:pPr>
        <w:spacing w:line="228" w:lineRule="auto"/>
        <w:jc w:val="center"/>
        <w:rPr>
          <w:b/>
          <w:bCs/>
          <w:szCs w:val="28"/>
        </w:rPr>
      </w:pPr>
      <w:r>
        <w:rPr>
          <w:b/>
          <w:bCs/>
          <w:szCs w:val="28"/>
        </w:rPr>
        <w:t>контроля на автомобильном транспорте,</w:t>
      </w:r>
    </w:p>
    <w:p w:rsidR="00A74A1B" w:rsidRDefault="00A74A1B" w:rsidP="00A74A1B">
      <w:pPr>
        <w:spacing w:line="228" w:lineRule="auto"/>
        <w:jc w:val="center"/>
        <w:rPr>
          <w:b/>
          <w:bCs/>
          <w:szCs w:val="28"/>
        </w:rPr>
      </w:pPr>
      <w:r>
        <w:rPr>
          <w:b/>
          <w:bCs/>
          <w:szCs w:val="28"/>
        </w:rPr>
        <w:t xml:space="preserve">городском наземном электрическом транспорте и </w:t>
      </w:r>
    </w:p>
    <w:p w:rsidR="00A74A1B" w:rsidRDefault="00A74A1B" w:rsidP="00A74A1B">
      <w:pPr>
        <w:spacing w:line="228" w:lineRule="auto"/>
        <w:jc w:val="center"/>
        <w:rPr>
          <w:b/>
          <w:bCs/>
          <w:szCs w:val="28"/>
        </w:rPr>
      </w:pPr>
      <w:r>
        <w:rPr>
          <w:b/>
          <w:bCs/>
          <w:szCs w:val="28"/>
        </w:rPr>
        <w:t xml:space="preserve">в дорожном хозяйстве в границах населенных пунктов </w:t>
      </w:r>
    </w:p>
    <w:p w:rsidR="00A74A1B" w:rsidRDefault="00A74A1B" w:rsidP="00A74A1B">
      <w:pPr>
        <w:spacing w:line="228" w:lineRule="auto"/>
        <w:jc w:val="center"/>
        <w:rPr>
          <w:b/>
          <w:bCs/>
          <w:szCs w:val="28"/>
        </w:rPr>
      </w:pPr>
      <w:r>
        <w:rPr>
          <w:b/>
          <w:bCs/>
          <w:szCs w:val="28"/>
        </w:rPr>
        <w:t xml:space="preserve">Новопокровского сельского поселения </w:t>
      </w:r>
    </w:p>
    <w:p w:rsidR="00A74A1B" w:rsidRDefault="00A74A1B" w:rsidP="00A74A1B">
      <w:pPr>
        <w:spacing w:line="228" w:lineRule="auto"/>
        <w:jc w:val="center"/>
        <w:rPr>
          <w:b/>
          <w:bCs/>
          <w:szCs w:val="28"/>
        </w:rPr>
      </w:pPr>
      <w:r>
        <w:rPr>
          <w:b/>
          <w:bCs/>
          <w:szCs w:val="28"/>
        </w:rPr>
        <w:t>Новопокровского района на 2023 год»</w:t>
      </w:r>
    </w:p>
    <w:p w:rsidR="00A74A1B" w:rsidRDefault="00A74A1B" w:rsidP="00A74A1B">
      <w:pPr>
        <w:spacing w:line="228" w:lineRule="auto"/>
        <w:jc w:val="center"/>
        <w:rPr>
          <w:b/>
          <w:bCs/>
          <w:szCs w:val="28"/>
        </w:rPr>
      </w:pPr>
    </w:p>
    <w:p w:rsidR="00A74A1B" w:rsidRDefault="00A74A1B" w:rsidP="00A74A1B">
      <w:pPr>
        <w:spacing w:line="228" w:lineRule="auto"/>
        <w:jc w:val="center"/>
        <w:rPr>
          <w:b/>
          <w:bCs/>
        </w:rPr>
      </w:pPr>
    </w:p>
    <w:p w:rsidR="00A74A1B" w:rsidRDefault="00A74A1B" w:rsidP="00A74A1B">
      <w:pPr>
        <w:ind w:firstLine="709"/>
        <w:jc w:val="both"/>
        <w:rPr>
          <w:szCs w:val="28"/>
        </w:rPr>
      </w:pPr>
      <w:r>
        <w:rPr>
          <w:szCs w:val="28"/>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w:t>
      </w:r>
      <w:r>
        <w:rPr>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Cs w:val="28"/>
        </w:rPr>
        <w:t>», администрация Новопокровского сельского поселения Новопокровского района п о с т а н о в л я е т:</w:t>
      </w:r>
    </w:p>
    <w:p w:rsidR="00A74A1B" w:rsidRDefault="00A74A1B" w:rsidP="00A74A1B">
      <w:pPr>
        <w:ind w:firstLine="709"/>
        <w:jc w:val="both"/>
      </w:pPr>
      <w:r>
        <w:rPr>
          <w:szCs w:val="28"/>
        </w:rPr>
        <w:t xml:space="preserve">1. Провести общественное обсуждение </w:t>
      </w:r>
      <w:r>
        <w:rPr>
          <w:bCs/>
          <w:szCs w:val="28"/>
        </w:rPr>
        <w:t>проекта постановления администрации Новопокровского сельского поселения Новопокровского района«</w:t>
      </w:r>
      <w:r>
        <w:rPr>
          <w:szCs w:val="28"/>
        </w:rPr>
        <w:t xml:space="preserve">Об утверждении </w:t>
      </w:r>
      <w:r>
        <w:rPr>
          <w:bCs/>
          <w:szCs w:val="28"/>
        </w:rPr>
        <w:t>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на 2023 год</w:t>
      </w:r>
      <w:r>
        <w:rPr>
          <w:szCs w:val="28"/>
        </w:rPr>
        <w:t xml:space="preserve">» с 1 октября 2022 года по 1 ноября 2022 года включительно </w:t>
      </w:r>
      <w:r>
        <w:t>(приложение 1).</w:t>
      </w:r>
    </w:p>
    <w:p w:rsidR="00A74A1B" w:rsidRDefault="00A74A1B" w:rsidP="00A74A1B">
      <w:pPr>
        <w:ind w:firstLine="709"/>
        <w:jc w:val="both"/>
        <w:rPr>
          <w:bCs/>
          <w:szCs w:val="28"/>
        </w:rPr>
      </w:pPr>
      <w:r>
        <w:t xml:space="preserve">2. Утвердить состав комиссии по проведению общественного обсуждения по проекту </w:t>
      </w:r>
      <w:r>
        <w:rPr>
          <w:bCs/>
        </w:rPr>
        <w:t xml:space="preserve">постановления администрации </w:t>
      </w:r>
      <w:r>
        <w:rPr>
          <w:bCs/>
          <w:szCs w:val="28"/>
        </w:rPr>
        <w:t>Новопокровского сельского поселения Новопокровского района «</w:t>
      </w:r>
      <w:r>
        <w:rPr>
          <w:szCs w:val="28"/>
        </w:rPr>
        <w:t xml:space="preserve">Об утверждении </w:t>
      </w:r>
      <w:r>
        <w:rPr>
          <w:bCs/>
          <w:szCs w:val="28"/>
        </w:rPr>
        <w:t xml:space="preserve">Программы профилактики рисков причинения вреда (ущерба) охраняемым законом ценностям при осуществлении муниципального контроля на автомобильном </w:t>
      </w:r>
      <w:r>
        <w:rPr>
          <w:bCs/>
          <w:szCs w:val="28"/>
        </w:rPr>
        <w:lastRenderedPageBreak/>
        <w:t>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на 2023 год</w:t>
      </w:r>
      <w:r>
        <w:rPr>
          <w:szCs w:val="28"/>
        </w:rPr>
        <w:t xml:space="preserve">» </w:t>
      </w:r>
      <w:r>
        <w:t>(приложение 2).</w:t>
      </w:r>
    </w:p>
    <w:p w:rsidR="00A74A1B" w:rsidRDefault="00A74A1B" w:rsidP="00A74A1B">
      <w:pPr>
        <w:ind w:firstLine="709"/>
        <w:jc w:val="both"/>
      </w:pPr>
      <w:r>
        <w:t xml:space="preserve">3. Утвердить Порядок учета предложений и участия граждан в обсуждении проекта </w:t>
      </w:r>
      <w:r>
        <w:rPr>
          <w:bCs/>
        </w:rPr>
        <w:t xml:space="preserve">постановления администрации Новопокровского сельского поселения Новопокровского района </w:t>
      </w:r>
      <w:r>
        <w:rPr>
          <w:bCs/>
          <w:szCs w:val="28"/>
        </w:rPr>
        <w:t>«</w:t>
      </w:r>
      <w:r>
        <w:rPr>
          <w:szCs w:val="28"/>
        </w:rPr>
        <w:t xml:space="preserve">Об утверждении </w:t>
      </w:r>
      <w:r>
        <w:rPr>
          <w:bCs/>
          <w:szCs w:val="28"/>
        </w:rPr>
        <w:t>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на 2023 год</w:t>
      </w:r>
      <w:r>
        <w:rPr>
          <w:szCs w:val="28"/>
        </w:rPr>
        <w:t xml:space="preserve">» </w:t>
      </w:r>
      <w:r>
        <w:t>(приложение 3).</w:t>
      </w:r>
    </w:p>
    <w:p w:rsidR="00A74A1B" w:rsidRDefault="00A74A1B" w:rsidP="00A74A1B">
      <w:pPr>
        <w:ind w:firstLine="709"/>
        <w:jc w:val="both"/>
        <w:rPr>
          <w:szCs w:val="28"/>
        </w:rPr>
      </w:pPr>
      <w:r>
        <w:t xml:space="preserve">4. </w:t>
      </w:r>
      <w:r>
        <w:rPr>
          <w:rFonts w:eastAsia="Calibri"/>
        </w:rPr>
        <w:t>Исполняющему обязанности заместителя главы Новопокровского сельского поселения Новопокровского района Гречушкину В.М.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r>
        <w:rPr>
          <w:szCs w:val="28"/>
        </w:rPr>
        <w:t>.</w:t>
      </w:r>
    </w:p>
    <w:p w:rsidR="00A74A1B" w:rsidRDefault="00A74A1B" w:rsidP="00A74A1B">
      <w:pPr>
        <w:ind w:firstLine="709"/>
        <w:jc w:val="both"/>
      </w:pPr>
      <w:r>
        <w:t xml:space="preserve">5. </w:t>
      </w:r>
      <w:r>
        <w:rPr>
          <w:szCs w:val="28"/>
        </w:rPr>
        <w:t>Контроль за исполнением настоящего решения оставляю за собой.</w:t>
      </w:r>
    </w:p>
    <w:p w:rsidR="00A74A1B" w:rsidRDefault="00A74A1B" w:rsidP="00A74A1B">
      <w:pPr>
        <w:ind w:firstLine="709"/>
        <w:jc w:val="both"/>
      </w:pPr>
      <w:r>
        <w:t xml:space="preserve">6. </w:t>
      </w:r>
      <w:r>
        <w:rPr>
          <w:szCs w:val="28"/>
        </w:rPr>
        <w:t>Постановление вступает в силу со дня его официального обнародования.</w:t>
      </w:r>
    </w:p>
    <w:p w:rsidR="00A74A1B" w:rsidRDefault="00A74A1B" w:rsidP="00A74A1B">
      <w:pPr>
        <w:jc w:val="both"/>
      </w:pPr>
    </w:p>
    <w:p w:rsidR="00A74A1B" w:rsidRDefault="00A74A1B" w:rsidP="00A74A1B">
      <w:pPr>
        <w:jc w:val="both"/>
      </w:pPr>
    </w:p>
    <w:p w:rsidR="00A74A1B" w:rsidRDefault="00A74A1B" w:rsidP="00A74A1B">
      <w:pPr>
        <w:jc w:val="both"/>
      </w:pPr>
    </w:p>
    <w:p w:rsidR="00A74A1B" w:rsidRDefault="00A74A1B" w:rsidP="00A74A1B">
      <w:r>
        <w:t>Глава</w:t>
      </w:r>
    </w:p>
    <w:p w:rsidR="00A74A1B" w:rsidRDefault="00A74A1B" w:rsidP="00A74A1B">
      <w:r>
        <w:t>Новопокровского сельского поселения</w:t>
      </w:r>
    </w:p>
    <w:p w:rsidR="00A74A1B" w:rsidRDefault="00A74A1B" w:rsidP="00A74A1B">
      <w:r>
        <w:t>Новопокровского района                                                                    А.А. Богданов</w:t>
      </w: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A74A1B" w:rsidRDefault="00A74A1B" w:rsidP="00A74A1B">
      <w:pPr>
        <w:tabs>
          <w:tab w:val="left" w:pos="0"/>
        </w:tabs>
        <w:rPr>
          <w:szCs w:val="28"/>
        </w:rPr>
      </w:pPr>
    </w:p>
    <w:p w:rsidR="008A0624" w:rsidRPr="00494046" w:rsidRDefault="008A0624" w:rsidP="008A0624">
      <w:pPr>
        <w:tabs>
          <w:tab w:val="left" w:pos="4820"/>
          <w:tab w:val="left" w:pos="4962"/>
        </w:tabs>
        <w:ind w:firstLine="5245"/>
        <w:rPr>
          <w:szCs w:val="28"/>
        </w:rPr>
      </w:pPr>
      <w:r w:rsidRPr="00494046">
        <w:rPr>
          <w:szCs w:val="28"/>
        </w:rPr>
        <w:lastRenderedPageBreak/>
        <w:t xml:space="preserve">Приложение  </w:t>
      </w:r>
      <w:r w:rsidR="009E3249">
        <w:rPr>
          <w:szCs w:val="28"/>
        </w:rPr>
        <w:t>1</w:t>
      </w:r>
    </w:p>
    <w:p w:rsidR="008A0624" w:rsidRPr="00494046" w:rsidRDefault="008A0624" w:rsidP="008A0624">
      <w:pPr>
        <w:tabs>
          <w:tab w:val="left" w:pos="4820"/>
          <w:tab w:val="left" w:pos="4962"/>
        </w:tabs>
        <w:rPr>
          <w:szCs w:val="28"/>
        </w:rPr>
      </w:pPr>
    </w:p>
    <w:p w:rsidR="00115DDE" w:rsidRDefault="008A0624" w:rsidP="008A0624">
      <w:pPr>
        <w:tabs>
          <w:tab w:val="left" w:pos="5245"/>
          <w:tab w:val="center" w:pos="7269"/>
        </w:tabs>
        <w:ind w:left="5245"/>
        <w:rPr>
          <w:szCs w:val="28"/>
        </w:rPr>
      </w:pPr>
      <w:r w:rsidRPr="00494046">
        <w:rPr>
          <w:szCs w:val="28"/>
        </w:rPr>
        <w:t xml:space="preserve">к постановлению администрации </w:t>
      </w:r>
      <w:r w:rsidR="00115DDE">
        <w:rPr>
          <w:szCs w:val="28"/>
        </w:rPr>
        <w:t xml:space="preserve">Новопокровского </w:t>
      </w:r>
      <w:r w:rsidRPr="00494046">
        <w:rPr>
          <w:szCs w:val="28"/>
        </w:rPr>
        <w:t xml:space="preserve">сельского поселения </w:t>
      </w:r>
    </w:p>
    <w:p w:rsidR="008A0624" w:rsidRPr="00494046" w:rsidRDefault="008A0624" w:rsidP="008A0624">
      <w:pPr>
        <w:tabs>
          <w:tab w:val="left" w:pos="5245"/>
          <w:tab w:val="center" w:pos="7269"/>
        </w:tabs>
        <w:ind w:left="5245"/>
        <w:rPr>
          <w:szCs w:val="28"/>
        </w:rPr>
      </w:pPr>
      <w:r w:rsidRPr="00494046">
        <w:rPr>
          <w:szCs w:val="28"/>
        </w:rPr>
        <w:t>Новопокровского района</w:t>
      </w:r>
    </w:p>
    <w:p w:rsidR="008A0624" w:rsidRDefault="008A0624" w:rsidP="00F17FEF">
      <w:pPr>
        <w:tabs>
          <w:tab w:val="left" w:pos="5245"/>
          <w:tab w:val="center" w:pos="7199"/>
        </w:tabs>
        <w:ind w:left="5245"/>
        <w:rPr>
          <w:szCs w:val="28"/>
        </w:rPr>
      </w:pPr>
      <w:r w:rsidRPr="00494046">
        <w:rPr>
          <w:szCs w:val="28"/>
        </w:rPr>
        <w:t xml:space="preserve">от </w:t>
      </w:r>
      <w:r w:rsidR="00205384">
        <w:rPr>
          <w:szCs w:val="28"/>
        </w:rPr>
        <w:t>______</w:t>
      </w:r>
      <w:r w:rsidR="00115DDE">
        <w:rPr>
          <w:szCs w:val="28"/>
        </w:rPr>
        <w:t xml:space="preserve">2022 </w:t>
      </w:r>
      <w:r w:rsidRPr="00494046">
        <w:rPr>
          <w:szCs w:val="28"/>
        </w:rPr>
        <w:t xml:space="preserve">№ </w:t>
      </w:r>
      <w:r w:rsidR="00205384">
        <w:rPr>
          <w:szCs w:val="28"/>
        </w:rPr>
        <w:t>____</w:t>
      </w:r>
    </w:p>
    <w:p w:rsidR="00F17FEF" w:rsidRPr="00494046" w:rsidRDefault="00F17FEF" w:rsidP="00F17FEF">
      <w:pPr>
        <w:tabs>
          <w:tab w:val="left" w:pos="5245"/>
          <w:tab w:val="center" w:pos="7199"/>
        </w:tabs>
        <w:ind w:left="5245"/>
        <w:rPr>
          <w:b/>
          <w:szCs w:val="28"/>
        </w:rPr>
      </w:pPr>
    </w:p>
    <w:p w:rsidR="00F933E2" w:rsidRPr="00494046" w:rsidRDefault="009E3249" w:rsidP="009E3249">
      <w:pPr>
        <w:pStyle w:val="2"/>
        <w:numPr>
          <w:ilvl w:val="1"/>
          <w:numId w:val="7"/>
        </w:numPr>
        <w:shd w:val="clear" w:color="auto" w:fill="FFFFFF"/>
        <w:jc w:val="right"/>
        <w:rPr>
          <w:b w:val="0"/>
          <w:szCs w:val="28"/>
        </w:rPr>
      </w:pPr>
      <w:r>
        <w:rPr>
          <w:b w:val="0"/>
          <w:szCs w:val="28"/>
        </w:rPr>
        <w:t>ПРОЕКТ</w:t>
      </w:r>
    </w:p>
    <w:p w:rsidR="008A0624" w:rsidRPr="00494046" w:rsidRDefault="008A0624" w:rsidP="008A0624">
      <w:pPr>
        <w:rPr>
          <w:szCs w:val="28"/>
        </w:rPr>
      </w:pPr>
    </w:p>
    <w:p w:rsidR="008A0624" w:rsidRPr="00494046" w:rsidRDefault="008A0624" w:rsidP="008A0624">
      <w:pPr>
        <w:rPr>
          <w:szCs w:val="28"/>
        </w:rPr>
      </w:pPr>
    </w:p>
    <w:p w:rsidR="008A0624" w:rsidRPr="00494046" w:rsidRDefault="008A0624" w:rsidP="008A0624">
      <w:pPr>
        <w:jc w:val="center"/>
        <w:rPr>
          <w:szCs w:val="28"/>
        </w:rPr>
      </w:pPr>
      <w:r w:rsidRPr="00494046">
        <w:rPr>
          <w:b/>
          <w:caps/>
          <w:szCs w:val="28"/>
        </w:rPr>
        <w:t xml:space="preserve">АДМИНИСТРАЦИЯ </w:t>
      </w:r>
      <w:r w:rsidR="00115DDE">
        <w:rPr>
          <w:b/>
          <w:caps/>
          <w:szCs w:val="28"/>
        </w:rPr>
        <w:t>Новопокровского</w:t>
      </w:r>
      <w:r w:rsidRPr="00494046">
        <w:rPr>
          <w:b/>
          <w:caps/>
          <w:szCs w:val="28"/>
        </w:rPr>
        <w:t xml:space="preserve"> сельского Поселения  Новопокровского района</w:t>
      </w:r>
    </w:p>
    <w:p w:rsidR="008A0624" w:rsidRPr="00494046" w:rsidRDefault="008A0624" w:rsidP="008A0624">
      <w:pPr>
        <w:jc w:val="center"/>
        <w:rPr>
          <w:szCs w:val="28"/>
        </w:rPr>
      </w:pPr>
    </w:p>
    <w:p w:rsidR="008A0624" w:rsidRPr="00494046" w:rsidRDefault="008A0624" w:rsidP="008A0624">
      <w:pPr>
        <w:jc w:val="center"/>
        <w:rPr>
          <w:b/>
          <w:szCs w:val="28"/>
        </w:rPr>
      </w:pPr>
      <w:r w:rsidRPr="00494046">
        <w:rPr>
          <w:b/>
          <w:szCs w:val="28"/>
        </w:rPr>
        <w:t>П О С Т А Н О В Л Е Н И Е</w:t>
      </w:r>
    </w:p>
    <w:p w:rsidR="008A0624" w:rsidRPr="00494046" w:rsidRDefault="008A0624" w:rsidP="008A0624">
      <w:pPr>
        <w:rPr>
          <w:szCs w:val="28"/>
        </w:rPr>
      </w:pPr>
    </w:p>
    <w:p w:rsidR="008A0624" w:rsidRPr="00494046" w:rsidRDefault="009E3249" w:rsidP="008A0624">
      <w:pPr>
        <w:rPr>
          <w:szCs w:val="28"/>
        </w:rPr>
      </w:pPr>
      <w:r>
        <w:rPr>
          <w:szCs w:val="28"/>
        </w:rPr>
        <w:t>о</w:t>
      </w:r>
      <w:r w:rsidR="00115DDE">
        <w:rPr>
          <w:szCs w:val="28"/>
        </w:rPr>
        <w:t>т__________2022</w:t>
      </w:r>
      <w:r w:rsidR="008A0624" w:rsidRPr="00494046">
        <w:rPr>
          <w:szCs w:val="28"/>
        </w:rPr>
        <w:t xml:space="preserve">                                                                                          №___ </w:t>
      </w:r>
    </w:p>
    <w:p w:rsidR="00F41F24" w:rsidRPr="00494046" w:rsidRDefault="00F933E2" w:rsidP="00115DDE">
      <w:pPr>
        <w:shd w:val="clear" w:color="auto" w:fill="FFFFFF"/>
        <w:jc w:val="center"/>
        <w:rPr>
          <w:b/>
          <w:bCs/>
          <w:szCs w:val="28"/>
        </w:rPr>
      </w:pPr>
      <w:r>
        <w:rPr>
          <w:szCs w:val="28"/>
        </w:rPr>
        <w:t>ст</w:t>
      </w:r>
      <w:r w:rsidR="00115DDE">
        <w:rPr>
          <w:szCs w:val="28"/>
        </w:rPr>
        <w:t>-ца Новопокровская</w:t>
      </w:r>
    </w:p>
    <w:p w:rsidR="00F41F24" w:rsidRPr="00494046" w:rsidRDefault="00F41F24" w:rsidP="00115DDE">
      <w:pPr>
        <w:jc w:val="center"/>
        <w:rPr>
          <w:b/>
          <w:bCs/>
          <w:szCs w:val="28"/>
        </w:rPr>
      </w:pPr>
    </w:p>
    <w:p w:rsidR="00F41F24" w:rsidRPr="00494046" w:rsidRDefault="00F41F24" w:rsidP="00F41F24">
      <w:pPr>
        <w:spacing w:line="228" w:lineRule="auto"/>
        <w:jc w:val="center"/>
        <w:rPr>
          <w:b/>
          <w:bCs/>
          <w:szCs w:val="28"/>
        </w:rPr>
      </w:pPr>
      <w:r w:rsidRPr="00494046">
        <w:rPr>
          <w:b/>
          <w:szCs w:val="28"/>
        </w:rPr>
        <w:t xml:space="preserve">Об утверждении </w:t>
      </w:r>
      <w:r w:rsidRPr="00494046">
        <w:rPr>
          <w:b/>
          <w:bCs/>
          <w:szCs w:val="28"/>
        </w:rPr>
        <w:t xml:space="preserve">Программы профилактики рисков </w:t>
      </w:r>
    </w:p>
    <w:p w:rsidR="00F41F24" w:rsidRPr="00494046" w:rsidRDefault="00F41F24" w:rsidP="00F41F24">
      <w:pPr>
        <w:spacing w:line="228" w:lineRule="auto"/>
        <w:jc w:val="center"/>
        <w:rPr>
          <w:b/>
          <w:bCs/>
          <w:szCs w:val="28"/>
        </w:rPr>
      </w:pPr>
      <w:r w:rsidRPr="00494046">
        <w:rPr>
          <w:b/>
          <w:bCs/>
          <w:szCs w:val="28"/>
        </w:rPr>
        <w:t xml:space="preserve">причинения вреда (ущерба) охраняемым законом </w:t>
      </w:r>
    </w:p>
    <w:p w:rsidR="00F41F24" w:rsidRPr="00494046" w:rsidRDefault="00F41F24" w:rsidP="00F41F24">
      <w:pPr>
        <w:spacing w:line="228" w:lineRule="auto"/>
        <w:jc w:val="center"/>
        <w:rPr>
          <w:b/>
          <w:bCs/>
          <w:szCs w:val="28"/>
        </w:rPr>
      </w:pPr>
      <w:r w:rsidRPr="00494046">
        <w:rPr>
          <w:b/>
          <w:bCs/>
          <w:szCs w:val="28"/>
        </w:rPr>
        <w:t xml:space="preserve">ценностям при осуществлении муниципального </w:t>
      </w:r>
    </w:p>
    <w:p w:rsidR="008A0624" w:rsidRPr="00494046" w:rsidRDefault="008A0624" w:rsidP="008A0624">
      <w:pPr>
        <w:spacing w:line="230" w:lineRule="auto"/>
        <w:jc w:val="center"/>
        <w:rPr>
          <w:b/>
          <w:bCs/>
          <w:szCs w:val="28"/>
        </w:rPr>
      </w:pPr>
      <w:r w:rsidRPr="00494046">
        <w:rPr>
          <w:b/>
          <w:bCs/>
          <w:szCs w:val="28"/>
        </w:rPr>
        <w:t>контроля на автомобильном транспорте,</w:t>
      </w:r>
    </w:p>
    <w:p w:rsidR="008A0624" w:rsidRPr="00494046" w:rsidRDefault="008A0624" w:rsidP="008A0624">
      <w:pPr>
        <w:spacing w:line="230" w:lineRule="auto"/>
        <w:jc w:val="center"/>
        <w:rPr>
          <w:b/>
          <w:bCs/>
          <w:szCs w:val="28"/>
        </w:rPr>
      </w:pPr>
      <w:r w:rsidRPr="00494046">
        <w:rPr>
          <w:b/>
          <w:bCs/>
          <w:szCs w:val="28"/>
        </w:rPr>
        <w:t xml:space="preserve">городском наземном электрическом транспорте и в дорожном </w:t>
      </w:r>
    </w:p>
    <w:p w:rsidR="008A0624" w:rsidRPr="00494046" w:rsidRDefault="008A0624" w:rsidP="008A0624">
      <w:pPr>
        <w:spacing w:line="230" w:lineRule="auto"/>
        <w:jc w:val="center"/>
        <w:rPr>
          <w:b/>
          <w:bCs/>
          <w:szCs w:val="28"/>
        </w:rPr>
      </w:pPr>
      <w:r w:rsidRPr="00494046">
        <w:rPr>
          <w:b/>
          <w:bCs/>
          <w:szCs w:val="28"/>
        </w:rPr>
        <w:t xml:space="preserve">хозяйстве в границах населенных пунктов </w:t>
      </w:r>
    </w:p>
    <w:p w:rsidR="008A0624" w:rsidRPr="00494046" w:rsidRDefault="00115DDE" w:rsidP="008A0624">
      <w:pPr>
        <w:spacing w:line="230" w:lineRule="auto"/>
        <w:jc w:val="center"/>
        <w:rPr>
          <w:b/>
          <w:bCs/>
          <w:szCs w:val="28"/>
        </w:rPr>
      </w:pPr>
      <w:r>
        <w:rPr>
          <w:b/>
          <w:bCs/>
          <w:szCs w:val="28"/>
        </w:rPr>
        <w:t>Новопокровское</w:t>
      </w:r>
      <w:r w:rsidR="008A0624" w:rsidRPr="00494046">
        <w:rPr>
          <w:b/>
          <w:bCs/>
          <w:szCs w:val="28"/>
        </w:rPr>
        <w:t xml:space="preserve"> сельского поселения </w:t>
      </w:r>
    </w:p>
    <w:p w:rsidR="00F41F24" w:rsidRPr="00494046" w:rsidRDefault="008A0624" w:rsidP="008A0624">
      <w:pPr>
        <w:spacing w:line="228" w:lineRule="auto"/>
        <w:jc w:val="center"/>
        <w:rPr>
          <w:b/>
          <w:bCs/>
          <w:szCs w:val="28"/>
        </w:rPr>
      </w:pPr>
      <w:r w:rsidRPr="00494046">
        <w:rPr>
          <w:b/>
          <w:bCs/>
          <w:szCs w:val="28"/>
        </w:rPr>
        <w:t>Новопокровского района</w:t>
      </w:r>
    </w:p>
    <w:p w:rsidR="008A0624" w:rsidRPr="00494046" w:rsidRDefault="008A0624" w:rsidP="008A0624">
      <w:pPr>
        <w:spacing w:line="228" w:lineRule="auto"/>
        <w:jc w:val="center"/>
        <w:rPr>
          <w:b/>
          <w:bCs/>
          <w:szCs w:val="28"/>
        </w:rPr>
      </w:pPr>
    </w:p>
    <w:p w:rsidR="008A0624" w:rsidRPr="00494046" w:rsidRDefault="008A0624" w:rsidP="008A0624">
      <w:pPr>
        <w:spacing w:line="228" w:lineRule="auto"/>
        <w:jc w:val="center"/>
        <w:rPr>
          <w:szCs w:val="28"/>
        </w:rPr>
      </w:pPr>
    </w:p>
    <w:p w:rsidR="00F41F24" w:rsidRPr="00494046" w:rsidRDefault="00F41F24" w:rsidP="00115DDE">
      <w:pPr>
        <w:ind w:firstLine="708"/>
        <w:jc w:val="both"/>
        <w:rPr>
          <w:szCs w:val="28"/>
        </w:rPr>
      </w:pPr>
      <w:r w:rsidRPr="00494046">
        <w:rPr>
          <w:szCs w:val="28"/>
        </w:rPr>
        <w:t xml:space="preserve">В соответствии со статьей 44 </w:t>
      </w:r>
      <w:hyperlink r:id="rId7" w:history="1">
        <w:r w:rsidRPr="00494046">
          <w:rPr>
            <w:rStyle w:val="a3"/>
            <w:color w:val="000000" w:themeColor="text1"/>
            <w:szCs w:val="28"/>
            <w:u w:val="none"/>
          </w:rPr>
          <w:t>Федерального закон</w:t>
        </w:r>
      </w:hyperlink>
      <w:r w:rsidRPr="00494046">
        <w:rPr>
          <w:color w:val="000000" w:themeColor="text1"/>
          <w:szCs w:val="28"/>
        </w:rPr>
        <w:t>а</w:t>
      </w:r>
      <w:r w:rsidRPr="00494046">
        <w:rPr>
          <w:szCs w:val="28"/>
        </w:rPr>
        <w:t xml:space="preserve"> от 31 июля  2020 г</w:t>
      </w:r>
      <w:r w:rsidR="009E3249">
        <w:rPr>
          <w:szCs w:val="28"/>
        </w:rPr>
        <w:t>.</w:t>
      </w:r>
      <w:r w:rsidRPr="00494046">
        <w:rPr>
          <w:szCs w:val="28"/>
        </w:rPr>
        <w:t xml:space="preserve"> № 248-ФЗ «О государственном контроле (надзоре) и муниципальном контроле в Российской Федерации», </w:t>
      </w:r>
      <w:hyperlink r:id="rId8" w:history="1">
        <w:r w:rsidRPr="00494046">
          <w:rPr>
            <w:rStyle w:val="a3"/>
            <w:color w:val="000000" w:themeColor="text1"/>
            <w:szCs w:val="28"/>
            <w:u w:val="none"/>
          </w:rPr>
          <w:t>постановлением</w:t>
        </w:r>
      </w:hyperlink>
      <w:r w:rsidRPr="00494046">
        <w:rPr>
          <w:szCs w:val="28"/>
        </w:rPr>
        <w:t xml:space="preserve"> Правительства Российской Федерации от 25 июня 2021 г</w:t>
      </w:r>
      <w:r w:rsidR="009E3249">
        <w:rPr>
          <w:szCs w:val="28"/>
        </w:rPr>
        <w:t>.</w:t>
      </w:r>
      <w:r w:rsidRPr="00494046">
        <w:rPr>
          <w:szCs w:val="28"/>
        </w:rPr>
        <w:t xml:space="preserve"> № 990 «</w:t>
      </w:r>
      <w:r w:rsidRPr="00494046">
        <w:rPr>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94046">
        <w:rPr>
          <w:szCs w:val="28"/>
        </w:rPr>
        <w:t xml:space="preserve">», администрация муниципального </w:t>
      </w:r>
      <w:r w:rsidR="00115DDE">
        <w:rPr>
          <w:szCs w:val="28"/>
        </w:rPr>
        <w:t>Новопокровского</w:t>
      </w:r>
      <w:r w:rsidR="008A0624" w:rsidRPr="00494046">
        <w:rPr>
          <w:szCs w:val="28"/>
        </w:rPr>
        <w:t xml:space="preserve"> сельского поселения Новопокровского</w:t>
      </w:r>
      <w:r w:rsidRPr="00494046">
        <w:rPr>
          <w:szCs w:val="28"/>
        </w:rPr>
        <w:t xml:space="preserve"> район</w:t>
      </w:r>
      <w:r w:rsidR="008A0624" w:rsidRPr="00494046">
        <w:rPr>
          <w:szCs w:val="28"/>
        </w:rPr>
        <w:t>а</w:t>
      </w:r>
      <w:r w:rsidRPr="00494046">
        <w:rPr>
          <w:szCs w:val="28"/>
        </w:rPr>
        <w:t xml:space="preserve"> п о с т а н о в л я е т:</w:t>
      </w:r>
    </w:p>
    <w:p w:rsidR="00F41F24" w:rsidRPr="00494046" w:rsidRDefault="00F41F24" w:rsidP="00F41F24">
      <w:pPr>
        <w:ind w:firstLine="851"/>
        <w:jc w:val="both"/>
        <w:rPr>
          <w:szCs w:val="28"/>
        </w:rPr>
      </w:pPr>
    </w:p>
    <w:p w:rsidR="009E3249" w:rsidRDefault="008A0624" w:rsidP="00F933E2">
      <w:pPr>
        <w:ind w:firstLine="709"/>
        <w:jc w:val="both"/>
        <w:rPr>
          <w:szCs w:val="28"/>
        </w:rPr>
      </w:pPr>
      <w:r w:rsidRPr="00494046">
        <w:rPr>
          <w:szCs w:val="28"/>
        </w:rPr>
        <w:t>1.</w:t>
      </w:r>
      <w:r w:rsidR="00F41F24" w:rsidRPr="00494046">
        <w:rPr>
          <w:szCs w:val="28"/>
        </w:rPr>
        <w:t xml:space="preserve">Утвердить </w:t>
      </w:r>
      <w:r w:rsidR="00F41F24" w:rsidRPr="00494046">
        <w:rPr>
          <w:bCs/>
          <w:szCs w:val="28"/>
        </w:rPr>
        <w:t xml:space="preserve">Программу профилактики рисков причинения вреда (ущерба) охраняемым законом ценностям при осуществлении муниципального </w:t>
      </w:r>
      <w:r w:rsidRPr="00494046">
        <w:rPr>
          <w:bCs/>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115DDE">
        <w:rPr>
          <w:bCs/>
          <w:szCs w:val="28"/>
        </w:rPr>
        <w:t>Новопокровского</w:t>
      </w:r>
      <w:r w:rsidRPr="00494046">
        <w:rPr>
          <w:bCs/>
          <w:szCs w:val="28"/>
        </w:rPr>
        <w:t xml:space="preserve"> сельского поселения Новопокровского района </w:t>
      </w:r>
      <w:r w:rsidR="00F41F24" w:rsidRPr="00494046">
        <w:rPr>
          <w:bCs/>
          <w:szCs w:val="28"/>
        </w:rPr>
        <w:t xml:space="preserve">на 2023 год </w:t>
      </w:r>
      <w:r w:rsidR="00F41F24" w:rsidRPr="00494046">
        <w:rPr>
          <w:szCs w:val="28"/>
        </w:rPr>
        <w:t>согласно приложению к настоящему постановлению.</w:t>
      </w:r>
    </w:p>
    <w:p w:rsidR="00F933E2" w:rsidRDefault="00F933E2" w:rsidP="00F933E2">
      <w:pPr>
        <w:ind w:firstLine="709"/>
        <w:jc w:val="both"/>
      </w:pPr>
      <w:r>
        <w:lastRenderedPageBreak/>
        <w:t>2. Отделу по благоус</w:t>
      </w:r>
      <w:bookmarkStart w:id="0" w:name="_GoBack"/>
      <w:bookmarkEnd w:id="0"/>
      <w:r>
        <w:t xml:space="preserve">тройству и земельным отношениям администрации Новопокровского сельского поселения Новопокровского района </w:t>
      </w:r>
      <w:r w:rsidR="009E3249">
        <w:t xml:space="preserve">               </w:t>
      </w:r>
      <w:r>
        <w:t xml:space="preserve">(Шишкиной Е.В.) обеспечить </w:t>
      </w:r>
      <w:r w:rsidRPr="00F933E2">
        <w:rPr>
          <w:color w:val="000000"/>
          <w:shd w:val="clear" w:color="auto" w:fill="FFFFFF"/>
        </w:rPr>
        <w:t xml:space="preserve">размещение настоящего </w:t>
      </w:r>
      <w:r w:rsidRPr="00F933E2">
        <w:rPr>
          <w:bCs/>
        </w:rPr>
        <w:t xml:space="preserve">постановления </w:t>
      </w:r>
      <w:r w:rsidRPr="00F933E2">
        <w:rPr>
          <w:color w:val="000000"/>
          <w:shd w:val="clear" w:color="auto" w:fill="FFFFFF"/>
        </w:rPr>
        <w:t xml:space="preserve">на официальном сайте </w:t>
      </w:r>
      <w:r w:rsidRPr="00F933E2">
        <w:rPr>
          <w:bCs/>
        </w:rPr>
        <w:t xml:space="preserve">администрации Новопокровского </w:t>
      </w:r>
      <w:r>
        <w:t>сельского поселения Новопокровского района и обеспечить официальное обнародование настоящего постановления в установленных местах.</w:t>
      </w:r>
    </w:p>
    <w:p w:rsidR="00F933E2" w:rsidRDefault="00F933E2" w:rsidP="00F933E2">
      <w:pPr>
        <w:ind w:firstLine="709"/>
        <w:jc w:val="both"/>
      </w:pPr>
      <w:r>
        <w:t>3. Контроль за выполнением настоящего постановления возложить на исполняющего обязанности заместителя главы Новопокровского сельского поселения Новопокровского района Гречушкина В.М.</w:t>
      </w:r>
    </w:p>
    <w:p w:rsidR="00F933E2" w:rsidRDefault="00F933E2" w:rsidP="00F933E2">
      <w:pPr>
        <w:ind w:firstLine="709"/>
        <w:jc w:val="both"/>
      </w:pPr>
      <w:r>
        <w:t>4. Постановление вступает в силу со дня его официального обнародования.</w:t>
      </w:r>
    </w:p>
    <w:p w:rsidR="008A0624" w:rsidRPr="00494046" w:rsidRDefault="008A0624" w:rsidP="00F933E2">
      <w:pPr>
        <w:ind w:firstLine="709"/>
        <w:jc w:val="both"/>
        <w:rPr>
          <w:szCs w:val="28"/>
        </w:rPr>
      </w:pPr>
    </w:p>
    <w:p w:rsidR="008A0624" w:rsidRPr="00494046" w:rsidRDefault="008A0624" w:rsidP="008A0624">
      <w:pPr>
        <w:pStyle w:val="31"/>
        <w:spacing w:after="0"/>
        <w:ind w:left="0" w:firstLine="851"/>
        <w:jc w:val="both"/>
        <w:rPr>
          <w:sz w:val="28"/>
          <w:szCs w:val="28"/>
        </w:rPr>
      </w:pPr>
    </w:p>
    <w:p w:rsidR="008A0624" w:rsidRPr="00494046" w:rsidRDefault="008A0624" w:rsidP="008A0624">
      <w:pPr>
        <w:pStyle w:val="31"/>
        <w:spacing w:after="0"/>
        <w:ind w:left="0" w:firstLine="851"/>
        <w:jc w:val="both"/>
        <w:rPr>
          <w:sz w:val="28"/>
          <w:szCs w:val="28"/>
        </w:rPr>
      </w:pPr>
    </w:p>
    <w:p w:rsidR="00F933E2" w:rsidRDefault="008A0624" w:rsidP="008A0624">
      <w:pPr>
        <w:pStyle w:val="31"/>
        <w:spacing w:after="0"/>
        <w:ind w:left="0"/>
        <w:jc w:val="both"/>
        <w:rPr>
          <w:sz w:val="28"/>
          <w:szCs w:val="28"/>
        </w:rPr>
      </w:pPr>
      <w:r w:rsidRPr="00494046">
        <w:rPr>
          <w:sz w:val="28"/>
          <w:szCs w:val="28"/>
        </w:rPr>
        <w:t>Глава</w:t>
      </w:r>
    </w:p>
    <w:p w:rsidR="008A0624" w:rsidRPr="00494046" w:rsidRDefault="00F933E2" w:rsidP="008A0624">
      <w:pPr>
        <w:pStyle w:val="31"/>
        <w:spacing w:after="0"/>
        <w:ind w:left="0"/>
        <w:jc w:val="both"/>
        <w:rPr>
          <w:sz w:val="28"/>
          <w:szCs w:val="28"/>
        </w:rPr>
      </w:pPr>
      <w:r>
        <w:rPr>
          <w:sz w:val="28"/>
          <w:szCs w:val="28"/>
        </w:rPr>
        <w:t>Новопокровского</w:t>
      </w:r>
      <w:r w:rsidR="008A0624" w:rsidRPr="00494046">
        <w:rPr>
          <w:sz w:val="28"/>
          <w:szCs w:val="28"/>
        </w:rPr>
        <w:t xml:space="preserve"> сельского поселения</w:t>
      </w:r>
    </w:p>
    <w:p w:rsidR="008A0624" w:rsidRDefault="008A0624" w:rsidP="008A0624">
      <w:pPr>
        <w:pStyle w:val="31"/>
        <w:spacing w:after="0"/>
        <w:ind w:left="0"/>
        <w:jc w:val="both"/>
        <w:rPr>
          <w:sz w:val="28"/>
          <w:szCs w:val="28"/>
        </w:rPr>
      </w:pPr>
      <w:r w:rsidRPr="00494046">
        <w:rPr>
          <w:sz w:val="28"/>
          <w:szCs w:val="28"/>
        </w:rPr>
        <w:t xml:space="preserve">Новопокровского района                                                                 </w:t>
      </w:r>
      <w:r w:rsidR="00F933E2">
        <w:rPr>
          <w:sz w:val="28"/>
          <w:szCs w:val="28"/>
        </w:rPr>
        <w:t>А.А. Богданов</w:t>
      </w: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Default="009E3249" w:rsidP="008A0624">
      <w:pPr>
        <w:pStyle w:val="31"/>
        <w:spacing w:after="0"/>
        <w:ind w:left="0"/>
        <w:jc w:val="both"/>
        <w:rPr>
          <w:sz w:val="28"/>
          <w:szCs w:val="28"/>
        </w:rPr>
      </w:pPr>
    </w:p>
    <w:p w:rsidR="009E3249" w:rsidRPr="009E3249" w:rsidRDefault="009E3249" w:rsidP="009E3249">
      <w:pPr>
        <w:ind w:firstLine="5387"/>
        <w:rPr>
          <w:bCs/>
          <w:szCs w:val="28"/>
        </w:rPr>
      </w:pPr>
      <w:bookmarkStart w:id="1" w:name="_Hlk115446760"/>
      <w:r w:rsidRPr="009E3249">
        <w:rPr>
          <w:bCs/>
          <w:szCs w:val="28"/>
        </w:rPr>
        <w:lastRenderedPageBreak/>
        <w:t xml:space="preserve">Приложение </w:t>
      </w:r>
    </w:p>
    <w:p w:rsidR="009E3249" w:rsidRPr="009E3249" w:rsidRDefault="009E3249" w:rsidP="009E3249">
      <w:pPr>
        <w:keepNext/>
        <w:ind w:left="5387"/>
        <w:outlineLvl w:val="1"/>
        <w:rPr>
          <w:bCs/>
          <w:szCs w:val="28"/>
        </w:rPr>
      </w:pPr>
    </w:p>
    <w:p w:rsidR="009E3249" w:rsidRPr="009E3249" w:rsidRDefault="009E3249" w:rsidP="009E3249">
      <w:pPr>
        <w:keepNext/>
        <w:ind w:left="5387"/>
        <w:outlineLvl w:val="1"/>
        <w:rPr>
          <w:bCs/>
          <w:szCs w:val="28"/>
        </w:rPr>
      </w:pPr>
      <w:r w:rsidRPr="009E3249">
        <w:rPr>
          <w:bCs/>
          <w:szCs w:val="28"/>
        </w:rPr>
        <w:t>УТВЕРЖДЕН</w:t>
      </w:r>
    </w:p>
    <w:p w:rsidR="009E3249" w:rsidRPr="009E3249" w:rsidRDefault="009E3249" w:rsidP="009E3249">
      <w:pPr>
        <w:keepNext/>
        <w:ind w:left="5387"/>
        <w:outlineLvl w:val="1"/>
        <w:rPr>
          <w:bCs/>
          <w:szCs w:val="28"/>
        </w:rPr>
      </w:pPr>
      <w:r w:rsidRPr="009E3249">
        <w:rPr>
          <w:bCs/>
          <w:szCs w:val="28"/>
        </w:rPr>
        <w:t>постановлением администрации</w:t>
      </w:r>
    </w:p>
    <w:p w:rsidR="009E3249" w:rsidRPr="009E3249" w:rsidRDefault="009E3249" w:rsidP="009E3249">
      <w:pPr>
        <w:keepNext/>
        <w:ind w:left="5387"/>
        <w:outlineLvl w:val="1"/>
        <w:rPr>
          <w:bCs/>
          <w:szCs w:val="28"/>
        </w:rPr>
      </w:pPr>
      <w:r w:rsidRPr="009E3249">
        <w:rPr>
          <w:bCs/>
          <w:szCs w:val="28"/>
        </w:rPr>
        <w:t>Новопокровского сельского поселения</w:t>
      </w:r>
    </w:p>
    <w:p w:rsidR="009E3249" w:rsidRPr="009E3249" w:rsidRDefault="009E3249" w:rsidP="009E3249">
      <w:pPr>
        <w:keepNext/>
        <w:ind w:left="5387"/>
        <w:outlineLvl w:val="1"/>
        <w:rPr>
          <w:bCs/>
          <w:szCs w:val="28"/>
        </w:rPr>
      </w:pPr>
      <w:r w:rsidRPr="009E3249">
        <w:rPr>
          <w:bCs/>
          <w:szCs w:val="28"/>
        </w:rPr>
        <w:t>Новопокровского района</w:t>
      </w:r>
    </w:p>
    <w:p w:rsidR="009E3249" w:rsidRPr="009E3249" w:rsidRDefault="009E3249" w:rsidP="009E3249">
      <w:pPr>
        <w:keepNext/>
        <w:ind w:left="5387"/>
        <w:outlineLvl w:val="1"/>
        <w:rPr>
          <w:bCs/>
          <w:szCs w:val="28"/>
        </w:rPr>
      </w:pPr>
      <w:r w:rsidRPr="009E3249">
        <w:rPr>
          <w:bCs/>
          <w:szCs w:val="28"/>
        </w:rPr>
        <w:t>от __________ № ______</w:t>
      </w:r>
    </w:p>
    <w:p w:rsidR="009E3249" w:rsidRPr="009E3249" w:rsidRDefault="009E3249" w:rsidP="009E3249">
      <w:pPr>
        <w:keepNext/>
        <w:ind w:left="5387"/>
        <w:outlineLvl w:val="1"/>
        <w:rPr>
          <w:bCs/>
          <w:szCs w:val="28"/>
        </w:rPr>
      </w:pPr>
    </w:p>
    <w:p w:rsidR="009E3249" w:rsidRPr="009E3249" w:rsidRDefault="009E3249" w:rsidP="009E3249">
      <w:pPr>
        <w:keepNext/>
        <w:ind w:left="5387"/>
        <w:outlineLvl w:val="1"/>
        <w:rPr>
          <w:bCs/>
          <w:szCs w:val="28"/>
        </w:rPr>
      </w:pPr>
    </w:p>
    <w:p w:rsidR="009E3249" w:rsidRPr="009E3249" w:rsidRDefault="009E3249" w:rsidP="009E3249">
      <w:pPr>
        <w:jc w:val="center"/>
        <w:rPr>
          <w:bCs/>
          <w:szCs w:val="28"/>
        </w:rPr>
      </w:pPr>
      <w:r w:rsidRPr="009E3249">
        <w:rPr>
          <w:bCs/>
          <w:szCs w:val="28"/>
        </w:rPr>
        <w:t xml:space="preserve">ПРОГРАММА </w:t>
      </w:r>
    </w:p>
    <w:p w:rsidR="009E3249" w:rsidRPr="009E3249" w:rsidRDefault="009E3249" w:rsidP="009E3249">
      <w:pPr>
        <w:jc w:val="center"/>
        <w:rPr>
          <w:bCs/>
          <w:szCs w:val="28"/>
        </w:rPr>
      </w:pPr>
      <w:r w:rsidRPr="009E3249">
        <w:rPr>
          <w:bCs/>
          <w:szCs w:val="28"/>
        </w:rPr>
        <w:t xml:space="preserve">профилактики рисков причинения </w:t>
      </w:r>
    </w:p>
    <w:p w:rsidR="009E3249" w:rsidRPr="009E3249" w:rsidRDefault="009E3249" w:rsidP="009E3249">
      <w:pPr>
        <w:jc w:val="center"/>
        <w:rPr>
          <w:bCs/>
          <w:szCs w:val="28"/>
        </w:rPr>
      </w:pPr>
      <w:r w:rsidRPr="009E3249">
        <w:rPr>
          <w:bCs/>
          <w:szCs w:val="28"/>
        </w:rPr>
        <w:t xml:space="preserve">вреда (ущерба) охраняемым законом ценностям </w:t>
      </w:r>
    </w:p>
    <w:p w:rsidR="009E3249" w:rsidRPr="009E3249" w:rsidRDefault="009E3249" w:rsidP="009E3249">
      <w:pPr>
        <w:jc w:val="center"/>
        <w:rPr>
          <w:bCs/>
          <w:szCs w:val="28"/>
        </w:rPr>
      </w:pPr>
      <w:r w:rsidRPr="009E3249">
        <w:rPr>
          <w:bCs/>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p>
    <w:p w:rsidR="009E3249" w:rsidRPr="009E3249" w:rsidRDefault="009E3249" w:rsidP="009E3249">
      <w:pPr>
        <w:jc w:val="center"/>
        <w:rPr>
          <w:szCs w:val="28"/>
        </w:rPr>
      </w:pPr>
    </w:p>
    <w:p w:rsidR="009E3249" w:rsidRPr="009E3249" w:rsidRDefault="009E3249" w:rsidP="009E3249">
      <w:pPr>
        <w:jc w:val="center"/>
        <w:rPr>
          <w:szCs w:val="28"/>
        </w:rPr>
      </w:pPr>
    </w:p>
    <w:p w:rsidR="009E3249" w:rsidRPr="009E3249" w:rsidRDefault="009E3249" w:rsidP="009E3249">
      <w:pPr>
        <w:ind w:firstLine="851"/>
        <w:jc w:val="both"/>
        <w:rPr>
          <w:rFonts w:eastAsia="Calibri"/>
          <w:szCs w:val="28"/>
        </w:rPr>
      </w:pPr>
      <w:r w:rsidRPr="009E3249">
        <w:rPr>
          <w:bCs/>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на 2023 год (далее – Программа профилактики) </w:t>
      </w:r>
      <w:r w:rsidRPr="009E3249">
        <w:rPr>
          <w:szCs w:val="28"/>
        </w:rPr>
        <w:t xml:space="preserve">разработана в соответствии с главой 10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w:t>
      </w:r>
      <w:r>
        <w:rPr>
          <w:szCs w:val="28"/>
        </w:rPr>
        <w:t xml:space="preserve">                 </w:t>
      </w:r>
      <w:r w:rsidRPr="009E3249">
        <w:rPr>
          <w:szCs w:val="28"/>
        </w:rPr>
        <w:t>25 июня 2021 года</w:t>
      </w:r>
      <w:r>
        <w:rPr>
          <w:szCs w:val="28"/>
        </w:rPr>
        <w:t xml:space="preserve"> </w:t>
      </w:r>
      <w:r w:rsidRPr="009E3249">
        <w:rPr>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муниципального образования Новопокровский район от 10 декабря 2021 года № 83 «Об утверждении Положения о муниципальном </w:t>
      </w:r>
      <w:r w:rsidRPr="009E3249">
        <w:rPr>
          <w:bCs/>
          <w:szCs w:val="28"/>
        </w:rPr>
        <w:t>контроле на автомобильном транспорте, городском наземном электрическом транспорте и в дорожном хозяйстве в границах населенных пунктов Новопокровское сельского поселения Новопокровского района</w:t>
      </w:r>
      <w:r w:rsidRPr="009E3249">
        <w:rPr>
          <w:szCs w:val="28"/>
        </w:rPr>
        <w:t xml:space="preserve">» (далее – Положение)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Pr="009E3249">
        <w:rPr>
          <w:bCs/>
          <w:szCs w:val="28"/>
        </w:rPr>
        <w:t>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sidRPr="009E3249">
        <w:rPr>
          <w:szCs w:val="28"/>
        </w:rPr>
        <w:t xml:space="preserve"> (</w:t>
      </w:r>
      <w:r w:rsidRPr="009E3249">
        <w:rPr>
          <w:rFonts w:eastAsia="Calibri"/>
          <w:szCs w:val="28"/>
        </w:rPr>
        <w:t xml:space="preserve">далее – муниципальный </w:t>
      </w:r>
      <w:r w:rsidRPr="009E3249">
        <w:rPr>
          <w:bCs/>
          <w:szCs w:val="28"/>
        </w:rPr>
        <w:t>контроль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sidRPr="009E3249">
        <w:rPr>
          <w:rFonts w:eastAsia="Calibri"/>
          <w:szCs w:val="28"/>
        </w:rPr>
        <w:t>).</w:t>
      </w:r>
    </w:p>
    <w:p w:rsidR="009E3249" w:rsidRPr="009E3249" w:rsidRDefault="009E3249" w:rsidP="009E3249">
      <w:pPr>
        <w:jc w:val="center"/>
        <w:outlineLvl w:val="1"/>
        <w:rPr>
          <w:bCs/>
          <w:szCs w:val="28"/>
        </w:rPr>
      </w:pPr>
      <w:r w:rsidRPr="009E3249">
        <w:rPr>
          <w:bCs/>
          <w:szCs w:val="28"/>
        </w:rPr>
        <w:lastRenderedPageBreak/>
        <w:t xml:space="preserve">Раздел 1. Анализ текущего состояния осуществления </w:t>
      </w:r>
    </w:p>
    <w:p w:rsidR="009E3249" w:rsidRPr="009E3249" w:rsidRDefault="009E3249" w:rsidP="009E3249">
      <w:pPr>
        <w:jc w:val="center"/>
        <w:outlineLvl w:val="1"/>
        <w:rPr>
          <w:bCs/>
          <w:szCs w:val="28"/>
        </w:rPr>
      </w:pPr>
      <w:r w:rsidRPr="009E3249">
        <w:rPr>
          <w:bCs/>
          <w:szCs w:val="28"/>
        </w:rPr>
        <w:t xml:space="preserve">вида контроля, описание текущего уровня развития </w:t>
      </w:r>
    </w:p>
    <w:p w:rsidR="009E3249" w:rsidRPr="009E3249" w:rsidRDefault="009E3249" w:rsidP="009E3249">
      <w:pPr>
        <w:jc w:val="center"/>
        <w:outlineLvl w:val="1"/>
        <w:rPr>
          <w:bCs/>
          <w:szCs w:val="28"/>
        </w:rPr>
      </w:pPr>
      <w:r w:rsidRPr="009E3249">
        <w:rPr>
          <w:bCs/>
          <w:szCs w:val="28"/>
        </w:rPr>
        <w:t xml:space="preserve">профилактической деятельности контрольного органа, </w:t>
      </w:r>
    </w:p>
    <w:p w:rsidR="009E3249" w:rsidRPr="009E3249" w:rsidRDefault="009E3249" w:rsidP="009E3249">
      <w:pPr>
        <w:jc w:val="center"/>
        <w:outlineLvl w:val="1"/>
        <w:rPr>
          <w:bCs/>
          <w:szCs w:val="28"/>
        </w:rPr>
      </w:pPr>
      <w:r w:rsidRPr="009E3249">
        <w:rPr>
          <w:bCs/>
          <w:szCs w:val="28"/>
        </w:rPr>
        <w:t xml:space="preserve">характеристика проблем, на решение которых направлена </w:t>
      </w:r>
    </w:p>
    <w:p w:rsidR="009E3249" w:rsidRDefault="009E3249" w:rsidP="009E3249">
      <w:pPr>
        <w:jc w:val="center"/>
        <w:outlineLvl w:val="1"/>
        <w:rPr>
          <w:bCs/>
          <w:szCs w:val="28"/>
        </w:rPr>
      </w:pPr>
      <w:r w:rsidRPr="009E3249">
        <w:rPr>
          <w:bCs/>
          <w:szCs w:val="28"/>
        </w:rPr>
        <w:t>Программа профилактики</w:t>
      </w:r>
    </w:p>
    <w:p w:rsidR="009E3249" w:rsidRPr="009E3249" w:rsidRDefault="009E3249" w:rsidP="009E3249">
      <w:pPr>
        <w:jc w:val="center"/>
        <w:outlineLvl w:val="1"/>
        <w:rPr>
          <w:bCs/>
          <w:szCs w:val="28"/>
        </w:rPr>
      </w:pPr>
    </w:p>
    <w:p w:rsidR="009E3249" w:rsidRPr="009E3249" w:rsidRDefault="009E3249" w:rsidP="009E3249">
      <w:pPr>
        <w:numPr>
          <w:ilvl w:val="1"/>
          <w:numId w:val="14"/>
        </w:numPr>
        <w:ind w:left="0" w:firstLine="709"/>
        <w:contextualSpacing/>
        <w:jc w:val="both"/>
        <w:rPr>
          <w:szCs w:val="28"/>
        </w:rPr>
      </w:pPr>
      <w:r w:rsidRPr="009E3249">
        <w:rPr>
          <w:szCs w:val="28"/>
        </w:rPr>
        <w:t xml:space="preserve">Органы, уполномоченные на осуществление муниципального </w:t>
      </w:r>
      <w:r w:rsidRPr="009E3249">
        <w:rPr>
          <w:bCs/>
          <w:szCs w:val="28"/>
        </w:rPr>
        <w:t>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sidRPr="009E3249">
        <w:rPr>
          <w:szCs w:val="28"/>
        </w:rPr>
        <w:t>.</w:t>
      </w:r>
    </w:p>
    <w:p w:rsidR="009E3249" w:rsidRPr="009E3249" w:rsidRDefault="009E3249" w:rsidP="009E3249">
      <w:pPr>
        <w:ind w:firstLine="851"/>
        <w:jc w:val="both"/>
        <w:rPr>
          <w:szCs w:val="28"/>
        </w:rPr>
      </w:pPr>
      <w:r w:rsidRPr="009E3249">
        <w:rPr>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Совета муниципального образования Новопокровский район от 10 декабря 2021 года № 83 «Об утверждении Положения о муниципальном </w:t>
      </w:r>
      <w:r w:rsidRPr="009E3249">
        <w:rPr>
          <w:bCs/>
          <w:szCs w:val="28"/>
        </w:rPr>
        <w:t>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sidRPr="009E3249">
        <w:rPr>
          <w:szCs w:val="28"/>
        </w:rPr>
        <w:t xml:space="preserve">», администрация Новопокровского сельского поселения Новопокровского района является контрольным органом по осуществлению муниципального </w:t>
      </w:r>
      <w:r w:rsidRPr="009E3249">
        <w:rPr>
          <w:bCs/>
          <w:szCs w:val="28"/>
        </w:rPr>
        <w:t>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sidRPr="009E3249">
        <w:rPr>
          <w:szCs w:val="28"/>
        </w:rPr>
        <w:t>.</w:t>
      </w:r>
    </w:p>
    <w:p w:rsidR="009E3249" w:rsidRPr="009E3249" w:rsidRDefault="009E3249" w:rsidP="009E3249">
      <w:pPr>
        <w:ind w:firstLine="851"/>
        <w:jc w:val="both"/>
        <w:rPr>
          <w:szCs w:val="28"/>
        </w:rPr>
      </w:pPr>
    </w:p>
    <w:p w:rsidR="009E3249" w:rsidRPr="009E3249" w:rsidRDefault="009E3249" w:rsidP="009E3249">
      <w:pPr>
        <w:pStyle w:val="ConsPlusNormal"/>
        <w:numPr>
          <w:ilvl w:val="1"/>
          <w:numId w:val="15"/>
        </w:numPr>
        <w:ind w:left="0"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 xml:space="preserve">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9E3249">
        <w:rPr>
          <w:rFonts w:ascii="Times New Roman" w:hAnsi="Times New Roman" w:cs="Times New Roman"/>
          <w:bCs/>
          <w:color w:val="000000"/>
          <w:sz w:val="28"/>
          <w:szCs w:val="28"/>
        </w:rPr>
        <w:t>Новопокровского сельского поселения Новопокровского района</w:t>
      </w:r>
      <w:r w:rsidRPr="009E3249">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9E3249">
        <w:rPr>
          <w:rFonts w:ascii="Times New Roman" w:hAnsi="Times New Roman" w:cs="Times New Roman"/>
          <w:color w:val="000000"/>
          <w:sz w:val="28"/>
          <w:szCs w:val="28"/>
        </w:rPr>
        <w:lastRenderedPageBreak/>
        <w:t>городском наземном электрическом транспорте и в дорожном хозяйстве в области организации регулярных перевозок.</w:t>
      </w:r>
    </w:p>
    <w:p w:rsidR="009E3249" w:rsidRPr="009E3249" w:rsidRDefault="009E3249" w:rsidP="009E3249">
      <w:pPr>
        <w:pStyle w:val="a6"/>
        <w:ind w:left="0"/>
        <w:jc w:val="both"/>
        <w:rPr>
          <w:sz w:val="28"/>
          <w:szCs w:val="28"/>
        </w:rPr>
      </w:pP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 xml:space="preserve">1.3 Объектами </w:t>
      </w:r>
      <w:bookmarkStart w:id="2" w:name="_Hlk77676821"/>
      <w:r w:rsidRPr="009E3249">
        <w:rPr>
          <w:rFonts w:ascii="Times New Roman" w:hAnsi="Times New Roman" w:cs="Times New Roman"/>
          <w:color w:val="000000"/>
          <w:sz w:val="28"/>
          <w:szCs w:val="28"/>
        </w:rPr>
        <w:t xml:space="preserve">муниципального контроля на автомобильном транспорте </w:t>
      </w:r>
      <w:bookmarkEnd w:id="2"/>
      <w:r w:rsidRPr="009E3249">
        <w:rPr>
          <w:rFonts w:ascii="Times New Roman" w:hAnsi="Times New Roman" w:cs="Times New Roman"/>
          <w:color w:val="000000"/>
          <w:sz w:val="28"/>
          <w:szCs w:val="28"/>
        </w:rPr>
        <w:t>являются:</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E3249" w:rsidRPr="009E3249" w:rsidRDefault="009E3249" w:rsidP="009E3249">
      <w:pPr>
        <w:pStyle w:val="ConsPlusNormal"/>
        <w:ind w:firstLine="709"/>
        <w:jc w:val="both"/>
        <w:rPr>
          <w:rFonts w:ascii="Times New Roman" w:hAnsi="Times New Roman" w:cs="Times New Roman"/>
          <w:color w:val="000000"/>
          <w:sz w:val="28"/>
          <w:szCs w:val="28"/>
        </w:rPr>
      </w:pPr>
      <w:bookmarkStart w:id="3" w:name="_Hlk77675416"/>
      <w:r w:rsidRPr="009E3249">
        <w:rPr>
          <w:rFonts w:ascii="Times New Roman" w:hAnsi="Times New Roman" w:cs="Times New Roman"/>
          <w:color w:val="000000"/>
          <w:sz w:val="28"/>
          <w:szCs w:val="28"/>
        </w:rPr>
        <w:t xml:space="preserve">внесение платы за </w:t>
      </w:r>
      <w:bookmarkEnd w:id="3"/>
      <w:r w:rsidRPr="009E3249">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внесение платы за</w:t>
      </w:r>
      <w:r>
        <w:rPr>
          <w:rFonts w:ascii="Times New Roman" w:hAnsi="Times New Roman" w:cs="Times New Roman"/>
          <w:color w:val="000000"/>
          <w:sz w:val="28"/>
          <w:szCs w:val="28"/>
        </w:rPr>
        <w:t xml:space="preserve"> </w:t>
      </w:r>
      <w:r w:rsidRPr="009E3249">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9E3249" w:rsidRPr="009E3249" w:rsidRDefault="009E3249" w:rsidP="009E3249">
      <w:pPr>
        <w:pStyle w:val="ConsPlusNormal"/>
        <w:ind w:firstLine="709"/>
        <w:jc w:val="both"/>
        <w:rPr>
          <w:rFonts w:ascii="Times New Roman" w:hAnsi="Times New Roman" w:cs="Times New Roman"/>
          <w:color w:val="000000"/>
          <w:sz w:val="28"/>
          <w:szCs w:val="28"/>
        </w:rPr>
      </w:pPr>
      <w:r w:rsidRPr="009E3249">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9E3249" w:rsidRPr="009E3249" w:rsidRDefault="009E3249" w:rsidP="009E3249">
      <w:pPr>
        <w:ind w:firstLine="851"/>
        <w:jc w:val="both"/>
        <w:rPr>
          <w:szCs w:val="28"/>
        </w:rPr>
      </w:pPr>
      <w:r w:rsidRPr="009E3249">
        <w:rPr>
          <w:color w:val="000000"/>
          <w:szCs w:val="28"/>
        </w:rPr>
        <w:t xml:space="preserve">примыкания к автомобильным дорогам местного значения, в том числе примыкания объектов дорожного сервиса </w:t>
      </w:r>
      <w:r w:rsidRPr="009E3249">
        <w:rPr>
          <w:szCs w:val="28"/>
        </w:rPr>
        <w:t>(далее – Объекты контроля).</w:t>
      </w:r>
    </w:p>
    <w:p w:rsidR="009E3249" w:rsidRPr="009E3249" w:rsidRDefault="009E3249" w:rsidP="009E3249">
      <w:pPr>
        <w:ind w:firstLine="851"/>
        <w:jc w:val="both"/>
        <w:rPr>
          <w:rFonts w:eastAsia="Calibri"/>
          <w:szCs w:val="28"/>
        </w:rPr>
      </w:pPr>
    </w:p>
    <w:p w:rsidR="009E3249" w:rsidRPr="009E3249" w:rsidRDefault="009E3249" w:rsidP="009E3249">
      <w:pPr>
        <w:pStyle w:val="a6"/>
        <w:ind w:left="0" w:firstLine="708"/>
        <w:jc w:val="both"/>
        <w:rPr>
          <w:rFonts w:eastAsia="Calibri"/>
          <w:sz w:val="28"/>
          <w:szCs w:val="28"/>
        </w:rPr>
      </w:pPr>
      <w:r w:rsidRPr="009E3249">
        <w:rPr>
          <w:rFonts w:eastAsia="Calibri"/>
          <w:sz w:val="28"/>
          <w:szCs w:val="28"/>
        </w:rPr>
        <w:t xml:space="preserve">1.4 Цели муниципального </w:t>
      </w:r>
      <w:r w:rsidRPr="009E3249">
        <w:rPr>
          <w:bCs/>
          <w:sz w:val="28"/>
          <w:szCs w:val="28"/>
        </w:rPr>
        <w:t>контроль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sidRPr="009E3249">
        <w:rPr>
          <w:rFonts w:eastAsia="Calibri"/>
          <w:sz w:val="28"/>
          <w:szCs w:val="28"/>
        </w:rPr>
        <w:t>:</w:t>
      </w:r>
    </w:p>
    <w:p w:rsidR="009E3249" w:rsidRPr="009E3249" w:rsidRDefault="009E3249" w:rsidP="009E3249">
      <w:pPr>
        <w:ind w:firstLine="709"/>
        <w:jc w:val="both"/>
        <w:rPr>
          <w:szCs w:val="28"/>
        </w:rPr>
      </w:pPr>
      <w:r w:rsidRPr="009E3249">
        <w:rPr>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9E3249" w:rsidRPr="009E3249" w:rsidRDefault="009E3249" w:rsidP="009E3249">
      <w:pPr>
        <w:ind w:firstLine="709"/>
        <w:jc w:val="both"/>
        <w:rPr>
          <w:szCs w:val="28"/>
        </w:rPr>
      </w:pPr>
      <w:r w:rsidRPr="009E3249">
        <w:rPr>
          <w:szCs w:val="28"/>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E3249" w:rsidRPr="009E3249" w:rsidRDefault="009E3249" w:rsidP="009E3249">
      <w:pPr>
        <w:ind w:firstLine="709"/>
        <w:jc w:val="both"/>
        <w:rPr>
          <w:szCs w:val="28"/>
        </w:rPr>
      </w:pPr>
      <w:r w:rsidRPr="009E3249">
        <w:rPr>
          <w:szCs w:val="28"/>
        </w:rPr>
        <w:t>3) снижение размера ущерба, причиняемого охраняемым законом ценностям.</w:t>
      </w:r>
    </w:p>
    <w:p w:rsidR="009E3249" w:rsidRPr="009E3249" w:rsidRDefault="009E3249" w:rsidP="009E3249">
      <w:pPr>
        <w:pStyle w:val="a6"/>
        <w:numPr>
          <w:ilvl w:val="1"/>
          <w:numId w:val="16"/>
        </w:numPr>
        <w:ind w:left="0" w:firstLine="709"/>
        <w:jc w:val="both"/>
        <w:rPr>
          <w:rFonts w:eastAsia="Calibri"/>
          <w:sz w:val="28"/>
          <w:szCs w:val="28"/>
        </w:rPr>
      </w:pPr>
      <w:r w:rsidRPr="009E3249">
        <w:rPr>
          <w:rFonts w:eastAsia="Calibri"/>
          <w:sz w:val="28"/>
          <w:szCs w:val="28"/>
        </w:rPr>
        <w:t xml:space="preserve">Задачи муниципального </w:t>
      </w:r>
      <w:r w:rsidRPr="009E3249">
        <w:rPr>
          <w:bCs/>
          <w:sz w:val="28"/>
          <w:szCs w:val="28"/>
        </w:rPr>
        <w:t>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sidRPr="009E3249">
        <w:rPr>
          <w:rFonts w:eastAsia="Calibri"/>
          <w:sz w:val="28"/>
          <w:szCs w:val="28"/>
        </w:rPr>
        <w:t>:</w:t>
      </w:r>
    </w:p>
    <w:p w:rsidR="009E3249" w:rsidRPr="009E3249" w:rsidRDefault="009E3249" w:rsidP="009E3249">
      <w:pPr>
        <w:ind w:firstLine="709"/>
        <w:jc w:val="both"/>
        <w:rPr>
          <w:szCs w:val="28"/>
        </w:rPr>
      </w:pPr>
      <w:r w:rsidRPr="009E3249">
        <w:rPr>
          <w:szCs w:val="28"/>
        </w:rPr>
        <w:t>1) укрепление системы профилактики нарушений обязательных требований;</w:t>
      </w:r>
    </w:p>
    <w:p w:rsidR="009E3249" w:rsidRPr="009E3249" w:rsidRDefault="009E3249" w:rsidP="009E3249">
      <w:pPr>
        <w:ind w:firstLine="709"/>
        <w:jc w:val="both"/>
        <w:rPr>
          <w:szCs w:val="28"/>
        </w:rPr>
      </w:pPr>
      <w:r w:rsidRPr="009E3249">
        <w:rPr>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E3249" w:rsidRPr="009E3249" w:rsidRDefault="009E3249" w:rsidP="009E3249">
      <w:pPr>
        <w:ind w:firstLine="709"/>
        <w:jc w:val="both"/>
        <w:rPr>
          <w:szCs w:val="28"/>
        </w:rPr>
      </w:pPr>
      <w:r w:rsidRPr="009E3249">
        <w:rPr>
          <w:szCs w:val="28"/>
        </w:rPr>
        <w:t>3) снижение административной нагрузки на контролируемых лиц;</w:t>
      </w:r>
    </w:p>
    <w:p w:rsidR="009E3249" w:rsidRPr="009E3249" w:rsidRDefault="009E3249" w:rsidP="009E3249">
      <w:pPr>
        <w:ind w:firstLine="709"/>
        <w:jc w:val="both"/>
        <w:rPr>
          <w:szCs w:val="28"/>
        </w:rPr>
      </w:pPr>
      <w:r w:rsidRPr="009E3249">
        <w:rPr>
          <w:szCs w:val="28"/>
        </w:rPr>
        <w:t>4) повышение правосознания и правовой культуры контролируемых лиц в сфере рассматриваемых правоотношений.</w:t>
      </w:r>
    </w:p>
    <w:p w:rsidR="009E3249" w:rsidRPr="009E3249" w:rsidRDefault="009E3249" w:rsidP="009E3249">
      <w:pPr>
        <w:pStyle w:val="a6"/>
        <w:numPr>
          <w:ilvl w:val="1"/>
          <w:numId w:val="16"/>
        </w:numPr>
        <w:ind w:left="0" w:firstLine="709"/>
        <w:jc w:val="both"/>
        <w:rPr>
          <w:rFonts w:eastAsia="Calibri"/>
          <w:sz w:val="28"/>
          <w:szCs w:val="28"/>
        </w:rPr>
      </w:pPr>
      <w:r w:rsidRPr="009E3249">
        <w:rPr>
          <w:rFonts w:eastAsia="Calibri"/>
          <w:sz w:val="28"/>
          <w:szCs w:val="28"/>
        </w:rPr>
        <w:t xml:space="preserve">Муниципальный </w:t>
      </w:r>
      <w:r w:rsidRPr="009E3249">
        <w:rPr>
          <w:bCs/>
          <w:sz w:val="28"/>
          <w:szCs w:val="28"/>
        </w:rPr>
        <w:t>контроль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sidRPr="009E3249">
        <w:rPr>
          <w:rFonts w:eastAsia="Calibri"/>
          <w:sz w:val="28"/>
          <w:szCs w:val="28"/>
        </w:rPr>
        <w:t xml:space="preserve"> осуществляется посредством:</w:t>
      </w:r>
    </w:p>
    <w:p w:rsidR="009E3249" w:rsidRPr="009E3249" w:rsidRDefault="009E3249" w:rsidP="009E3249">
      <w:pPr>
        <w:ind w:firstLine="851"/>
        <w:jc w:val="both"/>
        <w:rPr>
          <w:rFonts w:eastAsia="Calibri"/>
          <w:szCs w:val="28"/>
        </w:rPr>
      </w:pPr>
      <w:r w:rsidRPr="009E3249">
        <w:rPr>
          <w:rFonts w:eastAsia="Calibri"/>
          <w:szCs w:val="28"/>
        </w:rPr>
        <w:t>-</w:t>
      </w:r>
      <w:r w:rsidRPr="009E3249">
        <w:rPr>
          <w:rFonts w:eastAsia="Calibri"/>
          <w:szCs w:val="28"/>
        </w:rPr>
        <w:tab/>
        <w:t>организации и проведения проверок выполнения юридическими лицами, индивидуальными предпринимателями и гражданами обязательных требований законодательства;</w:t>
      </w:r>
    </w:p>
    <w:p w:rsidR="009E3249" w:rsidRPr="009E3249" w:rsidRDefault="009E3249" w:rsidP="009E3249">
      <w:pPr>
        <w:ind w:firstLine="851"/>
        <w:jc w:val="both"/>
        <w:rPr>
          <w:rFonts w:eastAsia="Calibri"/>
          <w:szCs w:val="28"/>
        </w:rPr>
      </w:pPr>
      <w:r w:rsidRPr="009E3249">
        <w:rPr>
          <w:rFonts w:eastAsia="Calibri"/>
          <w:szCs w:val="28"/>
        </w:rPr>
        <w:t>-</w:t>
      </w:r>
      <w:r w:rsidRPr="009E3249">
        <w:rPr>
          <w:rFonts w:eastAsia="Calibri"/>
          <w:szCs w:val="28"/>
        </w:rPr>
        <w:tab/>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9E3249" w:rsidRPr="009E3249" w:rsidRDefault="009E3249" w:rsidP="009E3249">
      <w:pPr>
        <w:ind w:firstLine="851"/>
        <w:jc w:val="both"/>
        <w:rPr>
          <w:rFonts w:eastAsia="Calibri"/>
          <w:szCs w:val="28"/>
        </w:rPr>
      </w:pPr>
      <w:r w:rsidRPr="009E3249">
        <w:rPr>
          <w:rFonts w:eastAsia="Calibri"/>
          <w:szCs w:val="28"/>
        </w:rPr>
        <w:lastRenderedPageBreak/>
        <w:t>-</w:t>
      </w:r>
      <w:r w:rsidRPr="009E3249">
        <w:rPr>
          <w:rFonts w:eastAsia="Calibri"/>
          <w:szCs w:val="28"/>
        </w:rPr>
        <w:tab/>
        <w:t>организации и проведения мероприятий по профилактике рисков причинения вреда (ущерба) охраняемым законом ценностям;</w:t>
      </w:r>
    </w:p>
    <w:p w:rsidR="009E3249" w:rsidRPr="009E3249" w:rsidRDefault="009E3249" w:rsidP="009E3249">
      <w:pPr>
        <w:ind w:firstLine="851"/>
        <w:jc w:val="both"/>
        <w:rPr>
          <w:rFonts w:eastAsia="Calibri"/>
          <w:szCs w:val="28"/>
        </w:rPr>
      </w:pPr>
      <w:r w:rsidRPr="009E3249">
        <w:rPr>
          <w:rFonts w:eastAsia="Calibri"/>
          <w:szCs w:val="28"/>
        </w:rPr>
        <w:t>-</w:t>
      </w:r>
      <w:r w:rsidRPr="009E3249">
        <w:rPr>
          <w:rFonts w:eastAsia="Calibri"/>
          <w:szCs w:val="28"/>
        </w:rPr>
        <w:tab/>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9E3249" w:rsidRPr="009E3249" w:rsidRDefault="009E3249" w:rsidP="009E3249">
      <w:pPr>
        <w:pStyle w:val="a6"/>
        <w:numPr>
          <w:ilvl w:val="1"/>
          <w:numId w:val="16"/>
        </w:numPr>
        <w:ind w:left="0" w:firstLine="0"/>
        <w:jc w:val="both"/>
        <w:rPr>
          <w:rFonts w:eastAsia="Calibri"/>
          <w:sz w:val="28"/>
          <w:szCs w:val="28"/>
        </w:rPr>
      </w:pPr>
      <w:r w:rsidRPr="009E3249">
        <w:rPr>
          <w:rFonts w:eastAsia="Calibri"/>
          <w:sz w:val="28"/>
          <w:szCs w:val="28"/>
        </w:rPr>
        <w:t xml:space="preserve">Анализ текущего состояния муниципального </w:t>
      </w:r>
      <w:r w:rsidRPr="009E3249">
        <w:rPr>
          <w:bCs/>
          <w:sz w:val="28"/>
          <w:szCs w:val="28"/>
        </w:rPr>
        <w:t>контроль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w:t>
      </w:r>
    </w:p>
    <w:p w:rsidR="009E3249" w:rsidRPr="009E3249" w:rsidRDefault="009E3249" w:rsidP="009E3249">
      <w:pPr>
        <w:jc w:val="both"/>
        <w:rPr>
          <w:rFonts w:eastAsia="Calibri"/>
          <w:szCs w:val="28"/>
        </w:rPr>
      </w:pPr>
      <w:r w:rsidRPr="009E3249">
        <w:rPr>
          <w:bCs/>
          <w:szCs w:val="28"/>
        </w:rPr>
        <w:t>Новопокровского района</w:t>
      </w:r>
      <w:r w:rsidRPr="009E3249">
        <w:rPr>
          <w:rFonts w:eastAsia="Calibri"/>
          <w:szCs w:val="28"/>
        </w:rPr>
        <w:t xml:space="preserve">. </w:t>
      </w:r>
    </w:p>
    <w:p w:rsidR="009E3249" w:rsidRPr="009E3249" w:rsidRDefault="009E3249" w:rsidP="009E3249">
      <w:pPr>
        <w:ind w:firstLine="708"/>
        <w:jc w:val="both"/>
        <w:rPr>
          <w:rFonts w:eastAsia="Calibri"/>
          <w:szCs w:val="28"/>
        </w:rPr>
      </w:pPr>
      <w:r w:rsidRPr="009E3249">
        <w:rPr>
          <w:rFonts w:eastAsia="Calibri"/>
          <w:szCs w:val="28"/>
        </w:rPr>
        <w:t>1.7.1. Проведение плановых проверок.</w:t>
      </w:r>
    </w:p>
    <w:p w:rsidR="009E3249" w:rsidRPr="009E3249" w:rsidRDefault="009E3249" w:rsidP="009E3249">
      <w:pPr>
        <w:pStyle w:val="a6"/>
        <w:ind w:left="0"/>
        <w:jc w:val="both"/>
        <w:rPr>
          <w:rFonts w:eastAsia="Calibri"/>
          <w:sz w:val="28"/>
          <w:szCs w:val="28"/>
        </w:rPr>
      </w:pPr>
      <w:r w:rsidRPr="009E3249">
        <w:rPr>
          <w:rFonts w:eastAsia="Calibri"/>
          <w:sz w:val="28"/>
          <w:szCs w:val="28"/>
        </w:rPr>
        <w:t xml:space="preserve">План проведения плановых проверок юридических лиц, индивидуальных предпринимателей, граждан в рамках осуществления муниципального </w:t>
      </w:r>
      <w:r w:rsidRPr="009E3249">
        <w:rPr>
          <w:bCs/>
          <w:sz w:val="28"/>
          <w:szCs w:val="28"/>
        </w:rPr>
        <w:t xml:space="preserve">контроль на автомобильном транспорте, городском наземном электрическом транспорте и в дорожном хозяйстве в границах населенных пунктов </w:t>
      </w:r>
      <w:r w:rsidRPr="009E3249">
        <w:rPr>
          <w:rFonts w:eastAsia="Calibri"/>
          <w:sz w:val="28"/>
          <w:szCs w:val="28"/>
        </w:rPr>
        <w:t>Новопокровского</w:t>
      </w:r>
      <w:r w:rsidRPr="009E3249">
        <w:rPr>
          <w:bCs/>
          <w:sz w:val="28"/>
          <w:szCs w:val="28"/>
        </w:rPr>
        <w:t xml:space="preserve"> сельского поселения Новопокровского района</w:t>
      </w:r>
      <w:r w:rsidRPr="009E3249">
        <w:rPr>
          <w:rFonts w:eastAsia="Calibri"/>
          <w:sz w:val="28"/>
          <w:szCs w:val="28"/>
        </w:rPr>
        <w:t xml:space="preserve"> на 2022 год не утверждался. </w:t>
      </w:r>
    </w:p>
    <w:p w:rsidR="009E3249" w:rsidRPr="009E3249" w:rsidRDefault="009E3249" w:rsidP="009E3249">
      <w:pPr>
        <w:ind w:firstLine="709"/>
        <w:contextualSpacing/>
        <w:jc w:val="both"/>
        <w:rPr>
          <w:rFonts w:eastAsia="Calibri"/>
          <w:szCs w:val="28"/>
        </w:rPr>
      </w:pPr>
      <w:r w:rsidRPr="009E3249">
        <w:rPr>
          <w:rFonts w:eastAsia="Calibri"/>
          <w:szCs w:val="28"/>
        </w:rPr>
        <w:t>1.7.2. Проведение внеплановых проверок.</w:t>
      </w:r>
    </w:p>
    <w:p w:rsidR="009E3249" w:rsidRPr="009E3249" w:rsidRDefault="009E3249" w:rsidP="009E3249">
      <w:pPr>
        <w:ind w:firstLine="851"/>
        <w:jc w:val="both"/>
        <w:rPr>
          <w:rFonts w:eastAsia="Calibri"/>
          <w:szCs w:val="28"/>
        </w:rPr>
      </w:pPr>
      <w:r w:rsidRPr="009E3249">
        <w:rPr>
          <w:rFonts w:eastAsia="Calibri"/>
          <w:szCs w:val="28"/>
        </w:rPr>
        <w:t>За 9 месяцев 2022 года внеплановые проверки в рамках осуществления муниципального земельного контроля на территории Новопокровского сельского поселения Новопокровского района не проводились.</w:t>
      </w:r>
    </w:p>
    <w:p w:rsidR="009E3249" w:rsidRPr="009E3249" w:rsidRDefault="009E3249" w:rsidP="009E3249">
      <w:pPr>
        <w:ind w:firstLine="851"/>
        <w:jc w:val="both"/>
        <w:rPr>
          <w:rFonts w:eastAsia="Calibri"/>
          <w:szCs w:val="28"/>
        </w:rPr>
      </w:pPr>
      <w:r w:rsidRPr="009E3249">
        <w:rPr>
          <w:rFonts w:eastAsia="Calibri"/>
          <w:szCs w:val="28"/>
        </w:rPr>
        <w:t>1.8 Развитие профилактической деятельности.</w:t>
      </w:r>
    </w:p>
    <w:p w:rsidR="009E3249" w:rsidRPr="009E3249" w:rsidRDefault="009E3249" w:rsidP="009E3249">
      <w:pPr>
        <w:ind w:firstLine="851"/>
        <w:jc w:val="both"/>
        <w:rPr>
          <w:color w:val="000000"/>
          <w:szCs w:val="28"/>
        </w:rPr>
      </w:pPr>
      <w:r w:rsidRPr="009E3249">
        <w:rPr>
          <w:rFonts w:eastAsia="Calibri"/>
          <w:szCs w:val="28"/>
        </w:rPr>
        <w:t>Основными задачами при осуществлении Программы профилактики</w:t>
      </w:r>
      <w:r w:rsidRPr="009E3249">
        <w:rPr>
          <w:color w:val="000000"/>
          <w:szCs w:val="28"/>
        </w:rPr>
        <w:t xml:space="preserve"> являются:</w:t>
      </w:r>
    </w:p>
    <w:p w:rsidR="009E3249" w:rsidRPr="009E3249" w:rsidRDefault="009E3249" w:rsidP="009E3249">
      <w:pPr>
        <w:pStyle w:val="a8"/>
        <w:spacing w:before="0" w:beforeAutospacing="0" w:after="0" w:afterAutospacing="0"/>
        <w:ind w:firstLine="851"/>
        <w:contextualSpacing/>
        <w:jc w:val="both"/>
        <w:rPr>
          <w:color w:val="000000"/>
          <w:sz w:val="28"/>
          <w:szCs w:val="28"/>
        </w:rPr>
      </w:pPr>
      <w:r w:rsidRPr="009E3249">
        <w:rPr>
          <w:color w:val="000000"/>
          <w:sz w:val="28"/>
          <w:szCs w:val="28"/>
        </w:rPr>
        <w:t>-</w:t>
      </w:r>
      <w:r w:rsidRPr="009E3249">
        <w:rPr>
          <w:color w:val="000000"/>
          <w:sz w:val="28"/>
          <w:szCs w:val="28"/>
        </w:rPr>
        <w:tab/>
        <w:t>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9E3249" w:rsidRPr="009E3249" w:rsidRDefault="009E3249" w:rsidP="009E3249">
      <w:pPr>
        <w:pStyle w:val="a8"/>
        <w:spacing w:before="0" w:beforeAutospacing="0" w:after="0" w:afterAutospacing="0"/>
        <w:ind w:firstLine="851"/>
        <w:jc w:val="both"/>
        <w:rPr>
          <w:color w:val="000000"/>
          <w:sz w:val="28"/>
          <w:szCs w:val="28"/>
        </w:rPr>
      </w:pPr>
      <w:r w:rsidRPr="009E3249">
        <w:rPr>
          <w:color w:val="000000"/>
          <w:sz w:val="28"/>
          <w:szCs w:val="28"/>
        </w:rPr>
        <w:t>-</w:t>
      </w:r>
      <w:r w:rsidRPr="009E3249">
        <w:rPr>
          <w:color w:val="000000"/>
          <w:sz w:val="28"/>
          <w:szCs w:val="28"/>
        </w:rPr>
        <w:tab/>
        <w:t>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9E3249" w:rsidRPr="009E3249" w:rsidRDefault="009E3249" w:rsidP="009E3249">
      <w:pPr>
        <w:pStyle w:val="a8"/>
        <w:spacing w:before="0" w:beforeAutospacing="0" w:after="0" w:afterAutospacing="0"/>
        <w:ind w:firstLine="851"/>
        <w:jc w:val="both"/>
        <w:rPr>
          <w:color w:val="000000"/>
          <w:sz w:val="28"/>
          <w:szCs w:val="28"/>
        </w:rPr>
      </w:pPr>
      <w:r w:rsidRPr="009E3249">
        <w:rPr>
          <w:color w:val="000000"/>
          <w:sz w:val="28"/>
          <w:szCs w:val="28"/>
        </w:rPr>
        <w:t>-</w:t>
      </w:r>
      <w:r w:rsidRPr="009E3249">
        <w:rPr>
          <w:color w:val="000000"/>
          <w:sz w:val="28"/>
          <w:szCs w:val="28"/>
        </w:rPr>
        <w:tab/>
        <w:t>повышение уровня правовой грамотности субъектов профилактики в области транспортных отношений;</w:t>
      </w:r>
    </w:p>
    <w:p w:rsidR="009E3249" w:rsidRPr="009E3249" w:rsidRDefault="009E3249" w:rsidP="009E3249">
      <w:pPr>
        <w:pStyle w:val="a8"/>
        <w:spacing w:before="0" w:beforeAutospacing="0" w:after="0" w:afterAutospacing="0"/>
        <w:ind w:firstLine="851"/>
        <w:jc w:val="both"/>
        <w:rPr>
          <w:color w:val="000000"/>
          <w:sz w:val="28"/>
          <w:szCs w:val="28"/>
        </w:rPr>
      </w:pPr>
      <w:r w:rsidRPr="009E3249">
        <w:rPr>
          <w:color w:val="000000"/>
          <w:sz w:val="28"/>
          <w:szCs w:val="28"/>
        </w:rPr>
        <w:t>-</w:t>
      </w:r>
      <w:r w:rsidRPr="009E3249">
        <w:rPr>
          <w:color w:val="000000"/>
          <w:sz w:val="28"/>
          <w:szCs w:val="28"/>
        </w:rPr>
        <w:tab/>
        <w:t xml:space="preserve">формирование единого понимания обязательных требований у всех участников контрольной деятельности; </w:t>
      </w:r>
    </w:p>
    <w:p w:rsidR="009E3249" w:rsidRPr="009E3249" w:rsidRDefault="009E3249" w:rsidP="009E3249">
      <w:pPr>
        <w:pStyle w:val="a8"/>
        <w:spacing w:before="0" w:beforeAutospacing="0" w:after="0" w:afterAutospacing="0"/>
        <w:ind w:firstLine="851"/>
        <w:contextualSpacing/>
        <w:jc w:val="both"/>
        <w:rPr>
          <w:color w:val="000000"/>
          <w:sz w:val="28"/>
          <w:szCs w:val="28"/>
        </w:rPr>
      </w:pPr>
      <w:r w:rsidRPr="009E3249">
        <w:rPr>
          <w:color w:val="000000"/>
          <w:sz w:val="28"/>
          <w:szCs w:val="28"/>
        </w:rPr>
        <w:t>-</w:t>
      </w:r>
      <w:r w:rsidRPr="009E3249">
        <w:rPr>
          <w:color w:val="000000"/>
          <w:sz w:val="28"/>
          <w:szCs w:val="28"/>
        </w:rPr>
        <w:tab/>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9E3249" w:rsidRPr="009E3249" w:rsidRDefault="009E3249" w:rsidP="009E3249">
      <w:pPr>
        <w:ind w:firstLine="851"/>
        <w:jc w:val="both"/>
        <w:rPr>
          <w:iCs/>
          <w:color w:val="000000"/>
          <w:szCs w:val="28"/>
        </w:rPr>
      </w:pPr>
      <w:r w:rsidRPr="009E3249">
        <w:rPr>
          <w:rFonts w:eastAsia="Calibri"/>
          <w:szCs w:val="28"/>
        </w:rPr>
        <w:t>1.9 В рамках развития и осуществления</w:t>
      </w:r>
      <w:r w:rsidRPr="009E3249">
        <w:rPr>
          <w:szCs w:val="28"/>
        </w:rPr>
        <w:t xml:space="preserve"> профилактической деятельности на территории Новопокровского сельского поселения Новопокровского района</w:t>
      </w:r>
      <w:r w:rsidRPr="009E3249">
        <w:rPr>
          <w:rFonts w:eastAsia="Calibri"/>
          <w:szCs w:val="28"/>
        </w:rPr>
        <w:t>, в</w:t>
      </w:r>
      <w:r w:rsidRPr="009E3249">
        <w:rPr>
          <w:iCs/>
          <w:color w:val="000000"/>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уполномоченным органом осуществлялись мероприятия по профилактике таких нарушений, в соответствии с Перечнем </w:t>
      </w:r>
      <w:r w:rsidRPr="009E3249">
        <w:rPr>
          <w:bCs/>
          <w:szCs w:val="28"/>
        </w:rPr>
        <w:lastRenderedPageBreak/>
        <w:t xml:space="preserve">профилактических мероприятий на 2022 год при осуществлении </w:t>
      </w:r>
      <w:r w:rsidRPr="009E3249">
        <w:rPr>
          <w:rFonts w:eastAsia="Calibri"/>
          <w:szCs w:val="28"/>
        </w:rPr>
        <w:t xml:space="preserve">муниципального </w:t>
      </w:r>
      <w:r w:rsidRPr="009E3249">
        <w:rPr>
          <w:bCs/>
          <w:szCs w:val="28"/>
        </w:rPr>
        <w:t>контроль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sidRPr="009E3249">
        <w:rPr>
          <w:iCs/>
          <w:color w:val="000000"/>
          <w:szCs w:val="28"/>
        </w:rPr>
        <w:t>, утвержденным постановлением администрации муниципального образования Новопокровский район от 07 апреля 2022 года № 30, в том числе путем:</w:t>
      </w:r>
    </w:p>
    <w:p w:rsidR="009E3249" w:rsidRPr="009E3249" w:rsidRDefault="009E3249" w:rsidP="009E3249">
      <w:pPr>
        <w:pStyle w:val="a6"/>
        <w:ind w:left="0" w:firstLine="709"/>
        <w:jc w:val="both"/>
        <w:rPr>
          <w:iCs/>
          <w:color w:val="000000"/>
          <w:sz w:val="28"/>
          <w:szCs w:val="28"/>
        </w:rPr>
      </w:pPr>
      <w:r w:rsidRPr="009E3249">
        <w:rPr>
          <w:iCs/>
          <w:color w:val="000000"/>
          <w:sz w:val="28"/>
          <w:szCs w:val="28"/>
        </w:rPr>
        <w:t>-</w:t>
      </w:r>
      <w:r w:rsidRPr="009E3249">
        <w:rPr>
          <w:iCs/>
          <w:color w:val="000000"/>
          <w:sz w:val="28"/>
          <w:szCs w:val="28"/>
        </w:rPr>
        <w:tab/>
        <w:t xml:space="preserve">размещения на официальном сайте администрации Новопокровского сельского поселения Новопокровского района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Pr="009E3249">
        <w:rPr>
          <w:bCs/>
          <w:sz w:val="28"/>
          <w:szCs w:val="28"/>
        </w:rPr>
        <w:t>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sidRPr="009E3249">
        <w:rPr>
          <w:iCs/>
          <w:color w:val="000000"/>
          <w:sz w:val="28"/>
          <w:szCs w:val="28"/>
        </w:rPr>
        <w:t>, а также текстов соответствующих нормативных актов;</w:t>
      </w:r>
    </w:p>
    <w:p w:rsidR="009E3249" w:rsidRPr="009E3249" w:rsidRDefault="009E3249" w:rsidP="009E3249">
      <w:pPr>
        <w:pStyle w:val="a6"/>
        <w:ind w:left="0" w:firstLine="709"/>
        <w:jc w:val="both"/>
        <w:rPr>
          <w:iCs/>
          <w:color w:val="000000"/>
          <w:sz w:val="28"/>
          <w:szCs w:val="28"/>
        </w:rPr>
      </w:pPr>
      <w:r w:rsidRPr="009E3249">
        <w:rPr>
          <w:iCs/>
          <w:color w:val="000000"/>
          <w:sz w:val="28"/>
          <w:szCs w:val="28"/>
        </w:rPr>
        <w:t>-</w:t>
      </w:r>
      <w:r w:rsidRPr="009E3249">
        <w:rPr>
          <w:iCs/>
          <w:color w:val="000000"/>
          <w:sz w:val="28"/>
          <w:szCs w:val="28"/>
        </w:rPr>
        <w:tab/>
        <w:t>осуществления информирования и консультирования юридических лиц, индивидуальных предпринимателей, граждан по вопросам соблюдения обязательных требований.</w:t>
      </w:r>
    </w:p>
    <w:p w:rsidR="009E3249" w:rsidRPr="009E3249" w:rsidRDefault="009E3249" w:rsidP="009E3249">
      <w:pPr>
        <w:tabs>
          <w:tab w:val="left" w:pos="851"/>
        </w:tabs>
        <w:ind w:firstLine="567"/>
        <w:jc w:val="both"/>
        <w:rPr>
          <w:szCs w:val="28"/>
        </w:rPr>
      </w:pPr>
      <w:r w:rsidRPr="009E3249">
        <w:rPr>
          <w:szCs w:val="28"/>
        </w:rPr>
        <w:t>За 9 месяцев 2022 года администрацией Новопокровского сельского поселения Новопокровского района выдано 0 предостережений о недопустимости нарушения обязательных требований.</w:t>
      </w:r>
    </w:p>
    <w:p w:rsidR="009E3249" w:rsidRPr="009E3249" w:rsidRDefault="009E3249" w:rsidP="009E3249">
      <w:pPr>
        <w:ind w:firstLine="567"/>
        <w:jc w:val="both"/>
        <w:rPr>
          <w:szCs w:val="28"/>
        </w:rPr>
      </w:pPr>
    </w:p>
    <w:p w:rsidR="009E3249" w:rsidRPr="009E3249" w:rsidRDefault="009E3249" w:rsidP="009E3249">
      <w:pPr>
        <w:jc w:val="center"/>
        <w:outlineLvl w:val="1"/>
        <w:rPr>
          <w:bCs/>
          <w:szCs w:val="28"/>
        </w:rPr>
      </w:pPr>
      <w:r w:rsidRPr="009E3249">
        <w:rPr>
          <w:bCs/>
          <w:szCs w:val="28"/>
        </w:rPr>
        <w:t>Раздел 2. Цели и задачи реализации Программы профилактики</w:t>
      </w:r>
    </w:p>
    <w:p w:rsidR="009E3249" w:rsidRPr="009E3249" w:rsidRDefault="009E3249" w:rsidP="009E3249">
      <w:pPr>
        <w:ind w:firstLine="567"/>
        <w:jc w:val="both"/>
        <w:rPr>
          <w:szCs w:val="28"/>
        </w:rPr>
      </w:pPr>
      <w:r w:rsidRPr="009E3249">
        <w:rPr>
          <w:szCs w:val="28"/>
        </w:rPr>
        <w:t>2.1. Целями профилактической работы являются:</w:t>
      </w:r>
    </w:p>
    <w:p w:rsidR="009E3249" w:rsidRPr="009E3249" w:rsidRDefault="009E3249" w:rsidP="009E3249">
      <w:pPr>
        <w:ind w:firstLine="567"/>
        <w:jc w:val="both"/>
        <w:rPr>
          <w:szCs w:val="28"/>
        </w:rPr>
      </w:pPr>
      <w:r w:rsidRPr="009E3249">
        <w:rPr>
          <w:szCs w:val="28"/>
        </w:rPr>
        <w:t xml:space="preserve">1) стимулирование добросовестного соблюдения обязательных требований всеми контролируемыми лицами; </w:t>
      </w:r>
    </w:p>
    <w:p w:rsidR="009E3249" w:rsidRPr="009E3249" w:rsidRDefault="009E3249" w:rsidP="009E3249">
      <w:pPr>
        <w:ind w:firstLine="567"/>
        <w:jc w:val="both"/>
        <w:rPr>
          <w:szCs w:val="28"/>
        </w:rPr>
      </w:pPr>
      <w:r w:rsidRPr="009E3249">
        <w:rPr>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E3249" w:rsidRPr="009E3249" w:rsidRDefault="009E3249" w:rsidP="009E3249">
      <w:pPr>
        <w:ind w:firstLine="567"/>
        <w:jc w:val="both"/>
        <w:rPr>
          <w:szCs w:val="28"/>
        </w:rPr>
      </w:pPr>
      <w:r w:rsidRPr="009E3249">
        <w:rPr>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E3249" w:rsidRPr="009E3249" w:rsidRDefault="009E3249" w:rsidP="009E3249">
      <w:pPr>
        <w:ind w:firstLine="567"/>
        <w:jc w:val="both"/>
        <w:rPr>
          <w:szCs w:val="28"/>
        </w:rPr>
      </w:pPr>
      <w:r w:rsidRPr="009E3249">
        <w:rPr>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E3249" w:rsidRPr="009E3249" w:rsidRDefault="009E3249" w:rsidP="009E3249">
      <w:pPr>
        <w:ind w:firstLine="567"/>
        <w:jc w:val="both"/>
        <w:rPr>
          <w:szCs w:val="28"/>
        </w:rPr>
      </w:pPr>
      <w:r w:rsidRPr="009E3249">
        <w:rPr>
          <w:szCs w:val="28"/>
        </w:rPr>
        <w:t>5) снижение административной нагрузки на контролируемых лиц;</w:t>
      </w:r>
    </w:p>
    <w:p w:rsidR="009E3249" w:rsidRPr="009E3249" w:rsidRDefault="009E3249" w:rsidP="009E3249">
      <w:pPr>
        <w:ind w:firstLine="567"/>
        <w:jc w:val="both"/>
        <w:rPr>
          <w:szCs w:val="28"/>
        </w:rPr>
      </w:pPr>
      <w:r w:rsidRPr="009E3249">
        <w:rPr>
          <w:szCs w:val="28"/>
        </w:rPr>
        <w:t>6) снижение размера ущерба, причиняемого охраняемым законом ценностям.</w:t>
      </w:r>
    </w:p>
    <w:p w:rsidR="009E3249" w:rsidRPr="009E3249" w:rsidRDefault="009E3249" w:rsidP="009E3249">
      <w:pPr>
        <w:ind w:firstLine="567"/>
        <w:jc w:val="both"/>
        <w:rPr>
          <w:szCs w:val="28"/>
        </w:rPr>
      </w:pPr>
      <w:r w:rsidRPr="009E3249">
        <w:rPr>
          <w:szCs w:val="28"/>
        </w:rPr>
        <w:t>2.2. Задачами профилактической работы являются:</w:t>
      </w:r>
    </w:p>
    <w:p w:rsidR="009E3249" w:rsidRPr="009E3249" w:rsidRDefault="009E3249" w:rsidP="009E3249">
      <w:pPr>
        <w:ind w:firstLine="567"/>
        <w:jc w:val="both"/>
        <w:rPr>
          <w:szCs w:val="28"/>
        </w:rPr>
      </w:pPr>
      <w:r w:rsidRPr="009E3249">
        <w:rPr>
          <w:szCs w:val="28"/>
        </w:rPr>
        <w:t>1) укрепление системы профилактики нарушений обязательных требований;</w:t>
      </w:r>
    </w:p>
    <w:p w:rsidR="009E3249" w:rsidRPr="009E3249" w:rsidRDefault="009E3249" w:rsidP="009E3249">
      <w:pPr>
        <w:ind w:firstLine="567"/>
        <w:jc w:val="both"/>
        <w:rPr>
          <w:szCs w:val="28"/>
        </w:rPr>
      </w:pPr>
      <w:r w:rsidRPr="009E3249">
        <w:rPr>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E3249" w:rsidRPr="009E3249" w:rsidRDefault="009E3249" w:rsidP="009E3249">
      <w:pPr>
        <w:ind w:firstLine="567"/>
        <w:jc w:val="both"/>
        <w:rPr>
          <w:szCs w:val="28"/>
        </w:rPr>
      </w:pPr>
      <w:r w:rsidRPr="009E3249">
        <w:rPr>
          <w:szCs w:val="28"/>
        </w:rPr>
        <w:lastRenderedPageBreak/>
        <w:t>3) повышение правосознания и правовой культуры организаций и граждан в сфере рассматриваемых правоотношений.</w:t>
      </w:r>
    </w:p>
    <w:p w:rsidR="009E3249" w:rsidRPr="009E3249" w:rsidRDefault="009E3249" w:rsidP="009E3249">
      <w:pPr>
        <w:ind w:firstLine="567"/>
        <w:jc w:val="both"/>
        <w:rPr>
          <w:szCs w:val="28"/>
        </w:rPr>
      </w:pPr>
      <w:r w:rsidRPr="009E3249">
        <w:rPr>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9E3249" w:rsidRPr="009E3249" w:rsidRDefault="009E3249" w:rsidP="009E3249">
      <w:pPr>
        <w:ind w:firstLine="567"/>
        <w:jc w:val="both"/>
        <w:rPr>
          <w:szCs w:val="28"/>
        </w:rPr>
      </w:pPr>
      <w:r w:rsidRPr="009E3249">
        <w:rPr>
          <w:szCs w:val="28"/>
        </w:rPr>
        <w:t>В положении о виде контроля с</w:t>
      </w:r>
      <w:r w:rsidRPr="009E3249">
        <w:rPr>
          <w:szCs w:val="2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9E3249" w:rsidRPr="009E3249" w:rsidRDefault="009E3249" w:rsidP="009E3249">
      <w:pPr>
        <w:ind w:firstLine="709"/>
        <w:jc w:val="center"/>
        <w:outlineLvl w:val="1"/>
        <w:rPr>
          <w:rFonts w:eastAsia="Calibri"/>
          <w:bCs/>
          <w:szCs w:val="28"/>
        </w:rPr>
      </w:pPr>
    </w:p>
    <w:p w:rsidR="009E3249" w:rsidRPr="009E3249" w:rsidRDefault="009E3249" w:rsidP="009E3249">
      <w:pPr>
        <w:ind w:firstLine="709"/>
        <w:jc w:val="center"/>
        <w:outlineLvl w:val="1"/>
        <w:rPr>
          <w:rFonts w:eastAsia="Calibri"/>
          <w:bCs/>
          <w:szCs w:val="28"/>
        </w:rPr>
      </w:pPr>
      <w:r w:rsidRPr="009E3249">
        <w:rPr>
          <w:rFonts w:eastAsia="Calibri"/>
          <w:bCs/>
          <w:szCs w:val="28"/>
        </w:rPr>
        <w:t>Раздел III. Перечень профилактических мероприятий, сроки                               (периодичность) их проведения</w:t>
      </w:r>
    </w:p>
    <w:p w:rsidR="009E3249" w:rsidRPr="009E3249" w:rsidRDefault="009E3249" w:rsidP="009E3249">
      <w:pPr>
        <w:rPr>
          <w:szCs w:val="28"/>
        </w:rPr>
      </w:pPr>
    </w:p>
    <w:tbl>
      <w:tblPr>
        <w:tblStyle w:val="a9"/>
        <w:tblW w:w="9747" w:type="dxa"/>
        <w:tblLayout w:type="fixed"/>
        <w:tblLook w:val="04A0"/>
      </w:tblPr>
      <w:tblGrid>
        <w:gridCol w:w="538"/>
        <w:gridCol w:w="1979"/>
        <w:gridCol w:w="3401"/>
        <w:gridCol w:w="1841"/>
        <w:gridCol w:w="1988"/>
      </w:tblGrid>
      <w:tr w:rsidR="009E3249" w:rsidRPr="009E3249" w:rsidTr="009E3249">
        <w:trPr>
          <w:tblHeader/>
        </w:trPr>
        <w:tc>
          <w:tcPr>
            <w:tcW w:w="53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jc w:val="center"/>
              <w:rPr>
                <w:szCs w:val="28"/>
              </w:rPr>
            </w:pPr>
            <w:r w:rsidRPr="009E3249">
              <w:rPr>
                <w:szCs w:val="28"/>
              </w:rPr>
              <w:t>1</w:t>
            </w:r>
          </w:p>
        </w:tc>
        <w:tc>
          <w:tcPr>
            <w:tcW w:w="197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jc w:val="center"/>
              <w:rPr>
                <w:szCs w:val="28"/>
              </w:rPr>
            </w:pPr>
            <w:r w:rsidRPr="009E3249">
              <w:rPr>
                <w:szCs w:val="28"/>
              </w:rPr>
              <w:t>2</w:t>
            </w:r>
          </w:p>
        </w:tc>
        <w:tc>
          <w:tcPr>
            <w:tcW w:w="3401"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pStyle w:val="s1"/>
              <w:spacing w:before="0" w:beforeAutospacing="0" w:after="0" w:afterAutospacing="0"/>
              <w:jc w:val="center"/>
              <w:rPr>
                <w:color w:val="000000" w:themeColor="text1"/>
                <w:sz w:val="28"/>
                <w:szCs w:val="28"/>
                <w:lang w:eastAsia="en-US"/>
              </w:rPr>
            </w:pPr>
            <w:r w:rsidRPr="009E3249">
              <w:rPr>
                <w:color w:val="000000" w:themeColor="text1"/>
                <w:sz w:val="28"/>
                <w:szCs w:val="28"/>
                <w:lang w:eastAsia="en-US"/>
              </w:rPr>
              <w:t>3</w:t>
            </w:r>
          </w:p>
        </w:tc>
        <w:tc>
          <w:tcPr>
            <w:tcW w:w="1841"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jc w:val="center"/>
              <w:rPr>
                <w:szCs w:val="28"/>
              </w:rPr>
            </w:pPr>
            <w:r w:rsidRPr="009E3249">
              <w:rPr>
                <w:szCs w:val="28"/>
              </w:rPr>
              <w:t>4</w:t>
            </w:r>
          </w:p>
        </w:tc>
        <w:tc>
          <w:tcPr>
            <w:tcW w:w="198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ind w:firstLine="108"/>
              <w:jc w:val="center"/>
              <w:rPr>
                <w:szCs w:val="28"/>
              </w:rPr>
            </w:pPr>
            <w:r w:rsidRPr="009E3249">
              <w:rPr>
                <w:szCs w:val="28"/>
              </w:rPr>
              <w:t>5</w:t>
            </w:r>
          </w:p>
        </w:tc>
      </w:tr>
      <w:tr w:rsidR="009E3249" w:rsidRPr="009E3249" w:rsidTr="009E3249">
        <w:tc>
          <w:tcPr>
            <w:tcW w:w="53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jc w:val="center"/>
              <w:rPr>
                <w:sz w:val="27"/>
                <w:szCs w:val="27"/>
              </w:rPr>
            </w:pPr>
            <w:r w:rsidRPr="009E3249">
              <w:rPr>
                <w:sz w:val="27"/>
                <w:szCs w:val="27"/>
              </w:rPr>
              <w:t>1</w:t>
            </w:r>
          </w:p>
        </w:tc>
        <w:tc>
          <w:tcPr>
            <w:tcW w:w="197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rPr>
                <w:sz w:val="27"/>
                <w:szCs w:val="27"/>
              </w:rPr>
            </w:pPr>
            <w:r w:rsidRPr="009E3249">
              <w:rPr>
                <w:sz w:val="27"/>
                <w:szCs w:val="27"/>
              </w:rPr>
              <w:t>Информирование</w:t>
            </w:r>
          </w:p>
        </w:tc>
        <w:tc>
          <w:tcPr>
            <w:tcW w:w="3401"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pStyle w:val="s1"/>
              <w:spacing w:before="0" w:beforeAutospacing="0" w:after="0" w:afterAutospacing="0"/>
              <w:jc w:val="both"/>
              <w:rPr>
                <w:sz w:val="27"/>
                <w:szCs w:val="27"/>
                <w:lang w:eastAsia="en-US"/>
              </w:rPr>
            </w:pPr>
            <w:r w:rsidRPr="009E3249">
              <w:rPr>
                <w:color w:val="000000" w:themeColor="text1"/>
                <w:sz w:val="27"/>
                <w:szCs w:val="27"/>
                <w:lang w:eastAsia="en-US"/>
              </w:rPr>
              <w:t xml:space="preserve">Информирование контролируемых и иных заинтересованных лиц по вопросам соблюдения обязательных требований осуществляется администрацией Новопокровского сельского поселения Новопокровского района (далее – Уполномоченный орган) посредством размещения на официальном сайте Уполномоченного органа в сети </w:t>
            </w:r>
            <w:r w:rsidRPr="009E3249">
              <w:rPr>
                <w:sz w:val="27"/>
                <w:szCs w:val="27"/>
                <w:lang w:eastAsia="en-US"/>
              </w:rPr>
              <w:t xml:space="preserve">«Интернет» </w:t>
            </w:r>
            <w:bookmarkStart w:id="4" w:name="_Hlk115346942"/>
            <w:r w:rsidRPr="009E3249">
              <w:rPr>
                <w:sz w:val="27"/>
                <w:szCs w:val="27"/>
                <w:lang w:eastAsia="ar-SA"/>
              </w:rPr>
              <w:t>httpp://novopokrovskaya.org</w:t>
            </w:r>
            <w:bookmarkEnd w:id="4"/>
            <w:r w:rsidRPr="009E3249">
              <w:rPr>
                <w:sz w:val="27"/>
                <w:szCs w:val="27"/>
                <w:lang w:eastAsia="en-US"/>
              </w:rPr>
              <w:t xml:space="preserve"> (далее – Официальный сайт), в средствах массовой информации и в иных формах.</w:t>
            </w:r>
            <w:r w:rsidRPr="009E3249">
              <w:rPr>
                <w:sz w:val="27"/>
                <w:szCs w:val="27"/>
                <w:lang w:eastAsia="en-US"/>
              </w:rPr>
              <w:br/>
            </w:r>
            <w:r w:rsidRPr="009E3249">
              <w:rPr>
                <w:color w:val="000000" w:themeColor="text1"/>
                <w:sz w:val="27"/>
                <w:szCs w:val="27"/>
                <w:lang w:eastAsia="en-US"/>
              </w:rPr>
              <w:t>Уполномоченный орган</w:t>
            </w:r>
            <w:r w:rsidRPr="009E3249">
              <w:rPr>
                <w:sz w:val="27"/>
                <w:szCs w:val="27"/>
                <w:lang w:eastAsia="en-US"/>
              </w:rPr>
              <w:t xml:space="preserve"> размещает и поддерживает в актуальном состоянии на своем Официальном сайте в сети интернет сведения, определенные пунктами 1-16 части 3 статьи 46 Федерального закона № 248-ФЗ:</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 xml:space="preserve">1) тексты нормативных </w:t>
            </w:r>
            <w:r w:rsidRPr="009E3249">
              <w:rPr>
                <w:sz w:val="27"/>
                <w:szCs w:val="27"/>
                <w:lang w:eastAsia="en-US"/>
              </w:rPr>
              <w:lastRenderedPageBreak/>
              <w:t xml:space="preserve">правовых актов, регулирующих осуществление государственного контроля </w:t>
            </w:r>
          </w:p>
        </w:tc>
        <w:tc>
          <w:tcPr>
            <w:tcW w:w="1841"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rPr>
                <w:sz w:val="27"/>
                <w:szCs w:val="27"/>
              </w:rPr>
            </w:pPr>
            <w:r w:rsidRPr="009E3249">
              <w:rPr>
                <w:sz w:val="27"/>
                <w:szCs w:val="27"/>
              </w:rPr>
              <w:lastRenderedPageBreak/>
              <w:t>Постоянно</w:t>
            </w:r>
          </w:p>
        </w:tc>
        <w:tc>
          <w:tcPr>
            <w:tcW w:w="198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ind w:firstLine="1"/>
              <w:rPr>
                <w:sz w:val="27"/>
                <w:szCs w:val="27"/>
              </w:rPr>
            </w:pPr>
            <w:r w:rsidRPr="009E3249">
              <w:rPr>
                <w:sz w:val="27"/>
                <w:szCs w:val="27"/>
              </w:rPr>
              <w:t>исполняющий обязанности заместителя главы Новопокровского сельского поселения Новопокровского района Гречушкин В.М.</w:t>
            </w:r>
          </w:p>
          <w:p w:rsidR="009E3249" w:rsidRPr="009E3249" w:rsidRDefault="009E3249" w:rsidP="009E3249">
            <w:pPr>
              <w:ind w:firstLine="1"/>
              <w:rPr>
                <w:sz w:val="27"/>
                <w:szCs w:val="27"/>
              </w:rPr>
            </w:pPr>
          </w:p>
        </w:tc>
      </w:tr>
      <w:tr w:rsidR="009E3249" w:rsidRPr="009E3249" w:rsidTr="009E3249">
        <w:tc>
          <w:tcPr>
            <w:tcW w:w="53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jc w:val="center"/>
              <w:rPr>
                <w:sz w:val="27"/>
                <w:szCs w:val="27"/>
              </w:rPr>
            </w:pPr>
            <w:r w:rsidRPr="009E3249">
              <w:rPr>
                <w:sz w:val="27"/>
                <w:szCs w:val="27"/>
              </w:rPr>
              <w:lastRenderedPageBreak/>
              <w:t>2</w:t>
            </w:r>
          </w:p>
        </w:tc>
        <w:tc>
          <w:tcPr>
            <w:tcW w:w="197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rPr>
                <w:sz w:val="27"/>
                <w:szCs w:val="27"/>
              </w:rPr>
            </w:pPr>
            <w:r w:rsidRPr="009E3249">
              <w:rPr>
                <w:sz w:val="27"/>
                <w:szCs w:val="27"/>
              </w:rPr>
              <w:t>Обобщение правоприменительной практики</w:t>
            </w:r>
          </w:p>
        </w:tc>
        <w:tc>
          <w:tcPr>
            <w:tcW w:w="3401"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pStyle w:val="ConsPlusNormal"/>
              <w:ind w:firstLine="0"/>
              <w:jc w:val="both"/>
              <w:rPr>
                <w:rFonts w:ascii="Times New Roman" w:hAnsi="Times New Roman" w:cs="Times New Roman"/>
                <w:sz w:val="27"/>
                <w:szCs w:val="27"/>
              </w:rPr>
            </w:pPr>
            <w:r w:rsidRPr="009E3249">
              <w:rPr>
                <w:rFonts w:ascii="Times New Roman" w:hAnsi="Times New Roman" w:cs="Times New Roman"/>
                <w:color w:val="000000"/>
                <w:sz w:val="27"/>
                <w:szCs w:val="27"/>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E3249" w:rsidRPr="009E3249" w:rsidRDefault="009E3249" w:rsidP="009E3249">
            <w:pPr>
              <w:pStyle w:val="s1"/>
              <w:spacing w:before="0" w:beforeAutospacing="0" w:after="0" w:afterAutospacing="0"/>
              <w:jc w:val="both"/>
              <w:rPr>
                <w:sz w:val="27"/>
                <w:szCs w:val="27"/>
                <w:lang w:eastAsia="en-US"/>
              </w:rPr>
            </w:pPr>
            <w:r w:rsidRPr="009E3249">
              <w:rPr>
                <w:color w:val="000000"/>
                <w:sz w:val="27"/>
                <w:szCs w:val="27"/>
                <w:lang w:eastAsia="en-US"/>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tc>
        <w:tc>
          <w:tcPr>
            <w:tcW w:w="1841"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rPr>
                <w:sz w:val="27"/>
                <w:szCs w:val="27"/>
              </w:rPr>
            </w:pPr>
            <w:r w:rsidRPr="009E3249">
              <w:rPr>
                <w:sz w:val="27"/>
                <w:szCs w:val="27"/>
              </w:rPr>
              <w:t xml:space="preserve">Постоянно </w:t>
            </w:r>
          </w:p>
        </w:tc>
        <w:tc>
          <w:tcPr>
            <w:tcW w:w="198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ind w:firstLine="1"/>
              <w:rPr>
                <w:sz w:val="27"/>
                <w:szCs w:val="27"/>
              </w:rPr>
            </w:pPr>
            <w:r w:rsidRPr="009E3249">
              <w:rPr>
                <w:sz w:val="27"/>
                <w:szCs w:val="27"/>
              </w:rPr>
              <w:t>исполняющий обязанности заместителя главы Новопокровского сельского поселения Новопокровского района Гречушкин В.М.</w:t>
            </w:r>
          </w:p>
          <w:p w:rsidR="009E3249" w:rsidRPr="009E3249" w:rsidRDefault="009E3249" w:rsidP="009E3249">
            <w:pPr>
              <w:ind w:firstLine="1"/>
              <w:rPr>
                <w:sz w:val="27"/>
                <w:szCs w:val="27"/>
              </w:rPr>
            </w:pPr>
          </w:p>
        </w:tc>
      </w:tr>
      <w:tr w:rsidR="009E3249" w:rsidRPr="009E3249" w:rsidTr="009E3249">
        <w:tc>
          <w:tcPr>
            <w:tcW w:w="538" w:type="dxa"/>
            <w:tcBorders>
              <w:top w:val="single" w:sz="4" w:space="0" w:color="auto"/>
              <w:left w:val="single" w:sz="4" w:space="0" w:color="auto"/>
              <w:bottom w:val="single" w:sz="4" w:space="0" w:color="auto"/>
              <w:right w:val="single" w:sz="4" w:space="0" w:color="auto"/>
            </w:tcBorders>
          </w:tcPr>
          <w:p w:rsidR="009E3249" w:rsidRPr="009E3249" w:rsidRDefault="009E3249" w:rsidP="009E3249">
            <w:pPr>
              <w:jc w:val="center"/>
              <w:rPr>
                <w:sz w:val="27"/>
                <w:szCs w:val="27"/>
              </w:rPr>
            </w:pPr>
          </w:p>
        </w:tc>
        <w:tc>
          <w:tcPr>
            <w:tcW w:w="1979" w:type="dxa"/>
            <w:tcBorders>
              <w:top w:val="single" w:sz="4" w:space="0" w:color="auto"/>
              <w:left w:val="single" w:sz="4" w:space="0" w:color="auto"/>
              <w:bottom w:val="single" w:sz="4" w:space="0" w:color="auto"/>
              <w:right w:val="single" w:sz="4" w:space="0" w:color="auto"/>
            </w:tcBorders>
          </w:tcPr>
          <w:p w:rsidR="009E3249" w:rsidRPr="009E3249" w:rsidRDefault="009E3249" w:rsidP="009E3249">
            <w:pPr>
              <w:rPr>
                <w:sz w:val="27"/>
                <w:szCs w:val="27"/>
              </w:rPr>
            </w:pPr>
          </w:p>
        </w:tc>
        <w:tc>
          <w:tcPr>
            <w:tcW w:w="3401"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(надзора), муниципального контроля;</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3) </w:t>
            </w:r>
            <w:hyperlink r:id="rId9" w:anchor="/document/77685777/entry/0" w:history="1">
              <w:r w:rsidRPr="009E3249">
                <w:rPr>
                  <w:rStyle w:val="a3"/>
                  <w:sz w:val="27"/>
                  <w:szCs w:val="27"/>
                  <w:lang w:eastAsia="en-US"/>
                </w:rPr>
                <w:t>перечень</w:t>
              </w:r>
            </w:hyperlink>
            <w:r w:rsidRPr="009E3249">
              <w:rPr>
                <w:sz w:val="27"/>
                <w:szCs w:val="27"/>
                <w:lang w:eastAsia="en-US"/>
              </w:rPr>
              <w:t>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4) утвержденные проверочные листы в формате, допускающем их использование для самообследования;</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6) перечень индикаторов риска нарушения обязательных требований, порядок отнесения объектов контроля к категориям риска;</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lastRenderedPageBreak/>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9) исчерпывающий перечень сведений, которые могут запрашиваться контрольным (надзорным) органом у контролируемого лица;</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10) сведения о способах получения консультаций по вопросам соблюдения обязательных требований;</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11) сведения о применении контрольным (надзорным) органом мер стимулирования добросовестности контролируемых лиц;</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12) сведения о порядке досудебного обжалования решений контрольного (надзорного) органа, действий (бездействия) его должностных лиц;</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13) доклады, содержащие результаты обобщения правоприменительной практики контрольного (надзорного) органа;</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 xml:space="preserve">14) доклады о </w:t>
            </w:r>
            <w:r w:rsidRPr="009E3249">
              <w:rPr>
                <w:sz w:val="27"/>
                <w:szCs w:val="27"/>
                <w:lang w:eastAsia="en-US"/>
              </w:rPr>
              <w:lastRenderedPageBreak/>
              <w:t>государственном контроле (надзоре), муниципальном контроле;</w:t>
            </w:r>
          </w:p>
          <w:p w:rsidR="009E3249" w:rsidRPr="009E3249" w:rsidRDefault="009E3249" w:rsidP="009E3249">
            <w:pPr>
              <w:pStyle w:val="s1"/>
              <w:spacing w:before="0" w:beforeAutospacing="0" w:after="0" w:afterAutospacing="0"/>
              <w:jc w:val="both"/>
              <w:rPr>
                <w:sz w:val="27"/>
                <w:szCs w:val="27"/>
                <w:lang w:eastAsia="en-US"/>
              </w:rPr>
            </w:pPr>
            <w:r w:rsidRPr="009E3249">
              <w:rPr>
                <w:sz w:val="27"/>
                <w:szCs w:val="27"/>
                <w:lang w:eastAsia="en-US"/>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E3249" w:rsidRPr="009E3249" w:rsidRDefault="009E3249" w:rsidP="009E3249">
            <w:pPr>
              <w:pStyle w:val="s1"/>
              <w:spacing w:before="0" w:beforeAutospacing="0" w:after="0" w:afterAutospacing="0"/>
              <w:jc w:val="both"/>
              <w:rPr>
                <w:color w:val="000000" w:themeColor="text1"/>
                <w:sz w:val="27"/>
                <w:szCs w:val="27"/>
                <w:lang w:eastAsia="en-US"/>
              </w:rPr>
            </w:pPr>
            <w:r w:rsidRPr="009E3249">
              <w:rPr>
                <w:sz w:val="27"/>
                <w:szCs w:val="27"/>
                <w:lang w:eastAsia="en-US"/>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rsidRPr="009E3249">
              <w:rPr>
                <w:color w:val="22272F"/>
                <w:sz w:val="27"/>
                <w:szCs w:val="27"/>
                <w:lang w:eastAsia="en-US"/>
              </w:rPr>
              <w:t>.</w:t>
            </w:r>
          </w:p>
        </w:tc>
        <w:tc>
          <w:tcPr>
            <w:tcW w:w="1841" w:type="dxa"/>
            <w:tcBorders>
              <w:top w:val="single" w:sz="4" w:space="0" w:color="auto"/>
              <w:left w:val="single" w:sz="4" w:space="0" w:color="auto"/>
              <w:bottom w:val="single" w:sz="4" w:space="0" w:color="auto"/>
              <w:right w:val="single" w:sz="4" w:space="0" w:color="auto"/>
            </w:tcBorders>
          </w:tcPr>
          <w:p w:rsidR="009E3249" w:rsidRPr="009E3249" w:rsidRDefault="009E3249" w:rsidP="009E3249">
            <w:pPr>
              <w:rPr>
                <w:sz w:val="27"/>
                <w:szCs w:val="27"/>
              </w:rPr>
            </w:pPr>
          </w:p>
        </w:tc>
        <w:tc>
          <w:tcPr>
            <w:tcW w:w="1988" w:type="dxa"/>
            <w:tcBorders>
              <w:top w:val="single" w:sz="4" w:space="0" w:color="auto"/>
              <w:left w:val="single" w:sz="4" w:space="0" w:color="auto"/>
              <w:bottom w:val="single" w:sz="4" w:space="0" w:color="auto"/>
              <w:right w:val="single" w:sz="4" w:space="0" w:color="auto"/>
            </w:tcBorders>
          </w:tcPr>
          <w:p w:rsidR="009E3249" w:rsidRPr="009E3249" w:rsidRDefault="009E3249" w:rsidP="009E3249">
            <w:pPr>
              <w:ind w:firstLine="1"/>
              <w:rPr>
                <w:sz w:val="27"/>
                <w:szCs w:val="27"/>
              </w:rPr>
            </w:pPr>
          </w:p>
        </w:tc>
      </w:tr>
      <w:tr w:rsidR="009E3249" w:rsidRPr="009E3249" w:rsidTr="009E3249">
        <w:tc>
          <w:tcPr>
            <w:tcW w:w="53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jc w:val="center"/>
              <w:rPr>
                <w:sz w:val="27"/>
                <w:szCs w:val="27"/>
              </w:rPr>
            </w:pPr>
            <w:r w:rsidRPr="009E3249">
              <w:rPr>
                <w:sz w:val="27"/>
                <w:szCs w:val="27"/>
              </w:rPr>
              <w:lastRenderedPageBreak/>
              <w:t>2</w:t>
            </w:r>
          </w:p>
        </w:tc>
        <w:tc>
          <w:tcPr>
            <w:tcW w:w="197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rPr>
                <w:sz w:val="27"/>
                <w:szCs w:val="27"/>
              </w:rPr>
            </w:pPr>
            <w:r w:rsidRPr="009E3249">
              <w:rPr>
                <w:sz w:val="27"/>
                <w:szCs w:val="27"/>
              </w:rPr>
              <w:t>Объявление предостережения</w:t>
            </w:r>
          </w:p>
        </w:tc>
        <w:tc>
          <w:tcPr>
            <w:tcW w:w="3401"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pStyle w:val="a6"/>
              <w:ind w:left="0" w:firstLine="33"/>
              <w:jc w:val="both"/>
              <w:rPr>
                <w:color w:val="000000" w:themeColor="text1"/>
                <w:sz w:val="27"/>
                <w:szCs w:val="27"/>
              </w:rPr>
            </w:pPr>
            <w:r w:rsidRPr="009E3249">
              <w:rPr>
                <w:sz w:val="27"/>
                <w:szCs w:val="27"/>
              </w:rPr>
              <w:t xml:space="preserve">Предостережение о недопустимости нарушения обязательных требований объявляется Контролируемому лицу в случае наличия у </w:t>
            </w:r>
            <w:r w:rsidRPr="009E3249">
              <w:rPr>
                <w:color w:val="000000" w:themeColor="text1"/>
                <w:sz w:val="27"/>
                <w:szCs w:val="27"/>
              </w:rPr>
              <w:t xml:space="preserve">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w:t>
            </w:r>
            <w:r w:rsidRPr="009E3249">
              <w:rPr>
                <w:color w:val="000000" w:themeColor="text1"/>
                <w:sz w:val="27"/>
                <w:szCs w:val="27"/>
              </w:rPr>
              <w:lastRenderedPageBreak/>
              <w:t>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9E3249" w:rsidRPr="009E3249" w:rsidRDefault="009E3249" w:rsidP="009E3249">
            <w:pPr>
              <w:pStyle w:val="a6"/>
              <w:ind w:left="0" w:firstLine="33"/>
              <w:jc w:val="both"/>
              <w:rPr>
                <w:color w:val="000000" w:themeColor="text1"/>
                <w:sz w:val="27"/>
                <w:szCs w:val="27"/>
              </w:rPr>
            </w:pPr>
            <w:r w:rsidRPr="009E3249">
              <w:rPr>
                <w:color w:val="000000" w:themeColor="text1"/>
                <w:sz w:val="27"/>
                <w:szCs w:val="27"/>
              </w:rPr>
              <w:t>Предостережения о недопустимости нарушения обязательных требований объявляются главой Новопокровского сельского поселения не позднее 30 дней со дня получения сведений о нарушении обязательных требований. Предостережение объявляется в письменной форме или в форме электронного документа и направляется в адрес Контролируемого лица.</w:t>
            </w:r>
          </w:p>
          <w:p w:rsidR="009E3249" w:rsidRPr="009E3249" w:rsidRDefault="009E3249" w:rsidP="009E3249">
            <w:pPr>
              <w:pStyle w:val="a6"/>
              <w:ind w:left="0" w:firstLine="33"/>
              <w:jc w:val="both"/>
              <w:rPr>
                <w:color w:val="000000" w:themeColor="text1"/>
                <w:sz w:val="27"/>
                <w:szCs w:val="27"/>
              </w:rPr>
            </w:pPr>
            <w:r w:rsidRPr="009E3249">
              <w:rPr>
                <w:color w:val="000000" w:themeColor="text1"/>
                <w:sz w:val="27"/>
                <w:szCs w:val="27"/>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w:t>
            </w:r>
            <w:r w:rsidRPr="009E3249">
              <w:rPr>
                <w:color w:val="000000" w:themeColor="text1"/>
                <w:sz w:val="27"/>
                <w:szCs w:val="27"/>
              </w:rPr>
              <w:lastRenderedPageBreak/>
              <w:t>может содержать требование представления Контролируемым лицом сведений и документов.</w:t>
            </w:r>
          </w:p>
          <w:p w:rsidR="009E3249" w:rsidRPr="009E3249" w:rsidRDefault="009E3249" w:rsidP="009E3249">
            <w:pPr>
              <w:pStyle w:val="a6"/>
              <w:ind w:left="0" w:firstLine="33"/>
              <w:jc w:val="both"/>
              <w:rPr>
                <w:color w:val="000000" w:themeColor="text1"/>
                <w:sz w:val="27"/>
                <w:szCs w:val="27"/>
              </w:rPr>
            </w:pPr>
            <w:r w:rsidRPr="009E3249">
              <w:rPr>
                <w:color w:val="000000" w:themeColor="text1"/>
                <w:sz w:val="27"/>
                <w:szCs w:val="27"/>
              </w:rPr>
              <w:t xml:space="preserve">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 </w:t>
            </w:r>
          </w:p>
          <w:p w:rsidR="009E3249" w:rsidRPr="009E3249" w:rsidRDefault="009E3249" w:rsidP="009E3249">
            <w:pPr>
              <w:pStyle w:val="a6"/>
              <w:ind w:left="0" w:firstLine="33"/>
              <w:jc w:val="both"/>
              <w:rPr>
                <w:color w:val="000000" w:themeColor="text1"/>
                <w:sz w:val="27"/>
                <w:szCs w:val="27"/>
              </w:rPr>
            </w:pPr>
            <w:r w:rsidRPr="009E3249">
              <w:rPr>
                <w:color w:val="000000" w:themeColor="text1"/>
                <w:sz w:val="27"/>
                <w:szCs w:val="27"/>
              </w:rPr>
              <w:t>В течении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w:t>
            </w:r>
          </w:p>
          <w:p w:rsidR="009E3249" w:rsidRPr="009E3249" w:rsidRDefault="009E3249" w:rsidP="009E3249">
            <w:pPr>
              <w:pStyle w:val="a6"/>
              <w:ind w:left="0" w:firstLine="33"/>
              <w:jc w:val="both"/>
              <w:rPr>
                <w:color w:val="000000" w:themeColor="text1"/>
                <w:sz w:val="27"/>
                <w:szCs w:val="27"/>
              </w:rPr>
            </w:pPr>
            <w:r w:rsidRPr="009E3249">
              <w:rPr>
                <w:color w:val="000000" w:themeColor="text1"/>
                <w:sz w:val="27"/>
                <w:szCs w:val="27"/>
              </w:rPr>
              <w:t>В случае принятия представленных в возражении Контролируемого лица доводов, направленное ранее предостережение аннулируется с пометкой в журнале учета объявленных предостережений. При несогласии с возражением указываются соответствующие обоснования.</w:t>
            </w:r>
          </w:p>
          <w:p w:rsidR="009E3249" w:rsidRPr="009E3249" w:rsidRDefault="009E3249" w:rsidP="009E3249">
            <w:pPr>
              <w:pStyle w:val="a6"/>
              <w:ind w:left="0" w:firstLine="33"/>
              <w:jc w:val="both"/>
              <w:rPr>
                <w:sz w:val="27"/>
                <w:szCs w:val="27"/>
              </w:rPr>
            </w:pPr>
            <w:r w:rsidRPr="009E3249">
              <w:rPr>
                <w:color w:val="000000" w:themeColor="text1"/>
                <w:sz w:val="27"/>
                <w:szCs w:val="27"/>
              </w:rPr>
              <w:t>Ответ на возражение направляется в адрес Контролируемого лица в письменной форме или в форме электронного документа.</w:t>
            </w:r>
          </w:p>
        </w:tc>
        <w:tc>
          <w:tcPr>
            <w:tcW w:w="1841"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rPr>
                <w:sz w:val="27"/>
                <w:szCs w:val="27"/>
              </w:rPr>
            </w:pPr>
            <w:r w:rsidRPr="009E3249">
              <w:rPr>
                <w:sz w:val="27"/>
                <w:szCs w:val="27"/>
              </w:rPr>
              <w:lastRenderedPageBreak/>
              <w:t>В течении 2023 года (при наличии оснований)</w:t>
            </w:r>
          </w:p>
        </w:tc>
        <w:tc>
          <w:tcPr>
            <w:tcW w:w="198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ind w:firstLine="1"/>
              <w:rPr>
                <w:sz w:val="27"/>
                <w:szCs w:val="27"/>
              </w:rPr>
            </w:pPr>
            <w:r w:rsidRPr="009E3249">
              <w:rPr>
                <w:sz w:val="27"/>
                <w:szCs w:val="27"/>
              </w:rPr>
              <w:t>исполняющий обязанности заместителя главы Новопокровского сельского поселения Новопокровского района Гречушкин В.М.</w:t>
            </w:r>
          </w:p>
          <w:p w:rsidR="009E3249" w:rsidRPr="009E3249" w:rsidRDefault="009E3249" w:rsidP="009E3249">
            <w:pPr>
              <w:rPr>
                <w:sz w:val="27"/>
                <w:szCs w:val="27"/>
              </w:rPr>
            </w:pPr>
          </w:p>
        </w:tc>
      </w:tr>
      <w:tr w:rsidR="009E3249" w:rsidRPr="009E3249" w:rsidTr="009E3249">
        <w:tc>
          <w:tcPr>
            <w:tcW w:w="53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jc w:val="center"/>
              <w:rPr>
                <w:sz w:val="27"/>
                <w:szCs w:val="27"/>
              </w:rPr>
            </w:pPr>
            <w:r w:rsidRPr="009E3249">
              <w:rPr>
                <w:sz w:val="27"/>
                <w:szCs w:val="27"/>
              </w:rPr>
              <w:lastRenderedPageBreak/>
              <w:t>3</w:t>
            </w:r>
          </w:p>
        </w:tc>
        <w:tc>
          <w:tcPr>
            <w:tcW w:w="197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ind w:hanging="112"/>
              <w:rPr>
                <w:sz w:val="27"/>
                <w:szCs w:val="27"/>
              </w:rPr>
            </w:pPr>
            <w:r w:rsidRPr="009E3249">
              <w:rPr>
                <w:sz w:val="27"/>
                <w:szCs w:val="27"/>
              </w:rPr>
              <w:t>Консультирование</w:t>
            </w:r>
          </w:p>
        </w:tc>
        <w:tc>
          <w:tcPr>
            <w:tcW w:w="3401" w:type="dxa"/>
            <w:tcBorders>
              <w:top w:val="single" w:sz="4" w:space="0" w:color="auto"/>
              <w:left w:val="single" w:sz="4" w:space="0" w:color="auto"/>
              <w:bottom w:val="single" w:sz="4" w:space="0" w:color="auto"/>
              <w:right w:val="single" w:sz="4" w:space="0" w:color="auto"/>
            </w:tcBorders>
          </w:tcPr>
          <w:p w:rsidR="009E3249" w:rsidRPr="009E3249" w:rsidRDefault="009E3249" w:rsidP="009E3249">
            <w:pPr>
              <w:pStyle w:val="a6"/>
              <w:ind w:left="0"/>
              <w:jc w:val="both"/>
              <w:rPr>
                <w:color w:val="000000" w:themeColor="text1"/>
                <w:sz w:val="27"/>
                <w:szCs w:val="27"/>
              </w:rPr>
            </w:pPr>
            <w:r w:rsidRPr="009E3249">
              <w:rPr>
                <w:sz w:val="27"/>
                <w:szCs w:val="27"/>
              </w:rPr>
              <w:t xml:space="preserve">Консультирование Контролируемых лиц осуществляется должностным лицом </w:t>
            </w:r>
            <w:r w:rsidRPr="009E3249">
              <w:rPr>
                <w:color w:val="000000" w:themeColor="text1"/>
                <w:sz w:val="27"/>
                <w:szCs w:val="27"/>
              </w:rPr>
              <w:lastRenderedPageBreak/>
              <w:t>Уполномоченного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и не должно превышать 15 минут. Консультирование осуществляется без взимания платы.</w:t>
            </w:r>
          </w:p>
          <w:p w:rsidR="009E3249" w:rsidRPr="009E3249" w:rsidRDefault="009E3249" w:rsidP="009E3249">
            <w:pPr>
              <w:pStyle w:val="a6"/>
              <w:ind w:left="0"/>
              <w:jc w:val="both"/>
              <w:rPr>
                <w:color w:val="000000" w:themeColor="text1"/>
                <w:sz w:val="27"/>
                <w:szCs w:val="27"/>
              </w:rPr>
            </w:pPr>
            <w:r w:rsidRPr="009E3249">
              <w:rPr>
                <w:color w:val="000000" w:themeColor="text1"/>
                <w:sz w:val="27"/>
                <w:szCs w:val="27"/>
              </w:rPr>
              <w:t>Личный прием Контролируемых лиц проводится главой Новопокровского сельского поселения. Информация о месте приема, а также об установленных для приема днях и часах размещается на Официальном сайте Уполномоченного органа.</w:t>
            </w:r>
          </w:p>
          <w:p w:rsidR="009E3249" w:rsidRPr="009E3249" w:rsidRDefault="009E3249" w:rsidP="009E3249">
            <w:pPr>
              <w:pStyle w:val="a6"/>
              <w:ind w:left="0"/>
              <w:jc w:val="both"/>
              <w:rPr>
                <w:color w:val="000000" w:themeColor="text1"/>
                <w:sz w:val="27"/>
                <w:szCs w:val="27"/>
              </w:rPr>
            </w:pPr>
            <w:r w:rsidRPr="009E3249">
              <w:rPr>
                <w:color w:val="000000" w:themeColor="text1"/>
                <w:sz w:val="27"/>
                <w:szCs w:val="27"/>
              </w:rPr>
              <w:t>Консультирование осуществляется в устной или письменной форме по следующим вопросам:</w:t>
            </w:r>
          </w:p>
          <w:p w:rsidR="009E3249" w:rsidRPr="009E3249" w:rsidRDefault="009E3249" w:rsidP="009E3249">
            <w:pPr>
              <w:pStyle w:val="a6"/>
              <w:ind w:left="0" w:firstLine="33"/>
              <w:jc w:val="both"/>
              <w:rPr>
                <w:color w:val="000000" w:themeColor="text1"/>
                <w:sz w:val="27"/>
                <w:szCs w:val="27"/>
              </w:rPr>
            </w:pPr>
            <w:r w:rsidRPr="009E3249">
              <w:rPr>
                <w:color w:val="000000" w:themeColor="text1"/>
                <w:sz w:val="27"/>
                <w:szCs w:val="27"/>
              </w:rPr>
              <w:t>1) организация и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9E3249" w:rsidRPr="009E3249" w:rsidRDefault="009E3249" w:rsidP="009E3249">
            <w:pPr>
              <w:pStyle w:val="a6"/>
              <w:ind w:left="0" w:firstLine="33"/>
              <w:jc w:val="both"/>
              <w:rPr>
                <w:color w:val="000000" w:themeColor="text1"/>
                <w:sz w:val="27"/>
                <w:szCs w:val="27"/>
              </w:rPr>
            </w:pPr>
            <w:r w:rsidRPr="009E3249">
              <w:rPr>
                <w:color w:val="000000" w:themeColor="text1"/>
                <w:sz w:val="27"/>
                <w:szCs w:val="27"/>
              </w:rPr>
              <w:t xml:space="preserve">2) порядок осуществления контрольных (надзорных) мероприятий, установленных Положением о муниципальном контроля на автомобильном транспорте, городском </w:t>
            </w:r>
            <w:r w:rsidRPr="009E3249">
              <w:rPr>
                <w:color w:val="000000" w:themeColor="text1"/>
                <w:sz w:val="27"/>
                <w:szCs w:val="27"/>
              </w:rPr>
              <w:lastRenderedPageBreak/>
              <w:t>наземном электрическом транспорте и в дорожном хозяйстве в границах населенных пунктов;</w:t>
            </w:r>
          </w:p>
          <w:p w:rsidR="009E3249" w:rsidRPr="009E3249" w:rsidRDefault="009E3249" w:rsidP="009E3249">
            <w:pPr>
              <w:pStyle w:val="a6"/>
              <w:ind w:left="0" w:firstLine="33"/>
              <w:jc w:val="both"/>
              <w:rPr>
                <w:color w:val="000000" w:themeColor="text1"/>
                <w:sz w:val="27"/>
                <w:szCs w:val="27"/>
              </w:rPr>
            </w:pPr>
            <w:r w:rsidRPr="009E3249">
              <w:rPr>
                <w:color w:val="000000" w:themeColor="text1"/>
                <w:sz w:val="27"/>
                <w:szCs w:val="27"/>
              </w:rPr>
              <w:t>3) порядок обжалования действий (бездействий) должностных лиц Уполномоченного органа;</w:t>
            </w:r>
          </w:p>
          <w:p w:rsidR="009E3249" w:rsidRPr="009E3249" w:rsidRDefault="009E3249" w:rsidP="009E3249">
            <w:pPr>
              <w:pStyle w:val="a6"/>
              <w:ind w:left="0" w:firstLine="33"/>
              <w:jc w:val="both"/>
              <w:rPr>
                <w:color w:val="000000" w:themeColor="text1"/>
                <w:sz w:val="27"/>
                <w:szCs w:val="27"/>
              </w:rPr>
            </w:pPr>
            <w:r w:rsidRPr="009E3249">
              <w:rPr>
                <w:color w:val="000000" w:themeColor="text1"/>
                <w:sz w:val="27"/>
                <w:szCs w:val="27"/>
              </w:rPr>
              <w:t>4) получение информации о нормативно-правовых актах, содержащих обязательные требования, оценка соблюдения которых осуществляется Уполномоченным органом в рамках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9E3249" w:rsidRPr="009E3249" w:rsidRDefault="009E3249" w:rsidP="009E3249">
            <w:pPr>
              <w:pStyle w:val="a6"/>
              <w:ind w:left="0"/>
              <w:jc w:val="both"/>
              <w:rPr>
                <w:sz w:val="27"/>
                <w:szCs w:val="27"/>
              </w:rPr>
            </w:pPr>
            <w:r w:rsidRPr="009E3249">
              <w:rPr>
                <w:sz w:val="27"/>
                <w:szCs w:val="27"/>
              </w:rPr>
              <w:t xml:space="preserve">Консультирование в письменной форме осуществляется должностным лицом </w:t>
            </w:r>
            <w:r w:rsidRPr="009E3249">
              <w:rPr>
                <w:color w:val="000000" w:themeColor="text1"/>
                <w:sz w:val="27"/>
                <w:szCs w:val="27"/>
              </w:rPr>
              <w:t>Уполномоченным органом</w:t>
            </w:r>
            <w:r w:rsidRPr="009E3249">
              <w:rPr>
                <w:sz w:val="27"/>
                <w:szCs w:val="27"/>
              </w:rPr>
              <w:t xml:space="preserve"> в следующих случаях:</w:t>
            </w:r>
          </w:p>
          <w:p w:rsidR="009E3249" w:rsidRPr="009E3249" w:rsidRDefault="009E3249" w:rsidP="009E3249">
            <w:pPr>
              <w:pStyle w:val="a6"/>
              <w:ind w:left="0"/>
              <w:jc w:val="both"/>
              <w:rPr>
                <w:sz w:val="27"/>
                <w:szCs w:val="27"/>
              </w:rPr>
            </w:pPr>
            <w:r w:rsidRPr="009E3249">
              <w:rPr>
                <w:sz w:val="27"/>
                <w:szCs w:val="27"/>
              </w:rPr>
              <w:t>1) Контролируемым лицом представлен письменный запрос о представлении письменного ответа по вопросам консультирования;</w:t>
            </w:r>
          </w:p>
          <w:p w:rsidR="009E3249" w:rsidRPr="009E3249" w:rsidRDefault="009E3249" w:rsidP="009E3249">
            <w:pPr>
              <w:pStyle w:val="a6"/>
              <w:ind w:left="0"/>
              <w:jc w:val="both"/>
              <w:rPr>
                <w:sz w:val="27"/>
                <w:szCs w:val="27"/>
              </w:rPr>
            </w:pPr>
            <w:r w:rsidRPr="009E3249">
              <w:rPr>
                <w:sz w:val="27"/>
                <w:szCs w:val="27"/>
              </w:rPr>
              <w:t>2) за время консультирования предоставить ответ на поставленные вопросы невозможно;</w:t>
            </w:r>
          </w:p>
          <w:p w:rsidR="009E3249" w:rsidRPr="009E3249" w:rsidRDefault="009E3249" w:rsidP="009E3249">
            <w:pPr>
              <w:pStyle w:val="a6"/>
              <w:ind w:left="0"/>
              <w:jc w:val="both"/>
              <w:rPr>
                <w:sz w:val="27"/>
                <w:szCs w:val="27"/>
              </w:rPr>
            </w:pPr>
            <w:r w:rsidRPr="009E3249">
              <w:rPr>
                <w:sz w:val="27"/>
                <w:szCs w:val="27"/>
              </w:rPr>
              <w:t>3) ответ на поставленные вопросы требует дополнительного запроса сведений.</w:t>
            </w:r>
          </w:p>
          <w:p w:rsidR="009E3249" w:rsidRPr="009E3249" w:rsidRDefault="009E3249" w:rsidP="009E3249">
            <w:pPr>
              <w:pStyle w:val="a6"/>
              <w:ind w:left="0"/>
              <w:jc w:val="both"/>
              <w:rPr>
                <w:color w:val="000000" w:themeColor="text1"/>
                <w:sz w:val="27"/>
                <w:szCs w:val="27"/>
              </w:rPr>
            </w:pPr>
            <w:r w:rsidRPr="009E3249">
              <w:rPr>
                <w:color w:val="000000" w:themeColor="text1"/>
                <w:sz w:val="27"/>
                <w:szCs w:val="27"/>
              </w:rPr>
              <w:t xml:space="preserve">При осуществлении </w:t>
            </w:r>
            <w:r w:rsidRPr="009E3249">
              <w:rPr>
                <w:color w:val="000000" w:themeColor="text1"/>
                <w:sz w:val="27"/>
                <w:szCs w:val="27"/>
              </w:rPr>
              <w:lastRenderedPageBreak/>
              <w:t>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E3249" w:rsidRPr="009E3249" w:rsidRDefault="009E3249" w:rsidP="009E3249">
            <w:pPr>
              <w:pStyle w:val="a6"/>
              <w:ind w:left="0"/>
              <w:jc w:val="both"/>
              <w:rPr>
                <w:color w:val="000000" w:themeColor="text1"/>
                <w:sz w:val="27"/>
                <w:szCs w:val="27"/>
              </w:rPr>
            </w:pPr>
            <w:r w:rsidRPr="009E3249">
              <w:rPr>
                <w:color w:val="000000" w:themeColor="text1"/>
                <w:sz w:val="27"/>
                <w:szCs w:val="27"/>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E3249" w:rsidRPr="009E3249" w:rsidRDefault="009E3249" w:rsidP="009E3249">
            <w:pPr>
              <w:pStyle w:val="a6"/>
              <w:ind w:left="0"/>
              <w:jc w:val="both"/>
              <w:rPr>
                <w:color w:val="000000" w:themeColor="text1"/>
                <w:sz w:val="27"/>
                <w:szCs w:val="27"/>
              </w:rPr>
            </w:pPr>
            <w:r w:rsidRPr="009E3249">
              <w:rPr>
                <w:color w:val="000000" w:themeColor="text1"/>
                <w:sz w:val="27"/>
                <w:szCs w:val="27"/>
              </w:rPr>
              <w:t>Информация, ставшая известной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E3249" w:rsidRPr="009E3249" w:rsidRDefault="009E3249" w:rsidP="009E3249">
            <w:pPr>
              <w:pStyle w:val="a6"/>
              <w:ind w:left="0"/>
              <w:jc w:val="both"/>
              <w:rPr>
                <w:color w:val="000000" w:themeColor="text1"/>
                <w:sz w:val="27"/>
                <w:szCs w:val="27"/>
              </w:rPr>
            </w:pPr>
            <w:r w:rsidRPr="009E3249">
              <w:rPr>
                <w:color w:val="000000" w:themeColor="text1"/>
                <w:sz w:val="27"/>
                <w:szCs w:val="27"/>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w:t>
            </w:r>
            <w:r w:rsidRPr="009E3249">
              <w:rPr>
                <w:color w:val="000000" w:themeColor="text1"/>
                <w:sz w:val="27"/>
                <w:szCs w:val="27"/>
              </w:rPr>
              <w:lastRenderedPageBreak/>
              <w:t>подписанного уполномоченным должностным лицом Уполномоченного органа.</w:t>
            </w:r>
          </w:p>
          <w:p w:rsidR="009E3249" w:rsidRPr="009E3249" w:rsidRDefault="009E3249" w:rsidP="009E3249">
            <w:pPr>
              <w:rPr>
                <w:sz w:val="27"/>
                <w:szCs w:val="27"/>
              </w:rPr>
            </w:pPr>
          </w:p>
        </w:tc>
        <w:tc>
          <w:tcPr>
            <w:tcW w:w="1841"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rPr>
                <w:sz w:val="27"/>
                <w:szCs w:val="27"/>
              </w:rPr>
            </w:pPr>
            <w:r w:rsidRPr="009E3249">
              <w:rPr>
                <w:color w:val="000000"/>
                <w:sz w:val="27"/>
                <w:szCs w:val="27"/>
                <w:shd w:val="clear" w:color="auto" w:fill="FFFFFF"/>
              </w:rPr>
              <w:lastRenderedPageBreak/>
              <w:t>Постоянно (по обращениям контролируе</w:t>
            </w:r>
            <w:r w:rsidRPr="009E3249">
              <w:rPr>
                <w:color w:val="000000"/>
                <w:sz w:val="27"/>
                <w:szCs w:val="27"/>
                <w:shd w:val="clear" w:color="auto" w:fill="FFFFFF"/>
              </w:rPr>
              <w:lastRenderedPageBreak/>
              <w:t>мых лиц и их представителей)</w:t>
            </w:r>
          </w:p>
        </w:tc>
        <w:tc>
          <w:tcPr>
            <w:tcW w:w="198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ind w:firstLine="1"/>
              <w:rPr>
                <w:sz w:val="27"/>
                <w:szCs w:val="27"/>
              </w:rPr>
            </w:pPr>
            <w:r w:rsidRPr="009E3249">
              <w:rPr>
                <w:sz w:val="27"/>
                <w:szCs w:val="27"/>
              </w:rPr>
              <w:lastRenderedPageBreak/>
              <w:t xml:space="preserve">исполняющий обязанности заместителя главы </w:t>
            </w:r>
            <w:r w:rsidRPr="009E3249">
              <w:rPr>
                <w:sz w:val="27"/>
                <w:szCs w:val="27"/>
              </w:rPr>
              <w:lastRenderedPageBreak/>
              <w:t>Новопокровского сельского поселения Новопокровского района Гречушкин В.М.</w:t>
            </w:r>
          </w:p>
          <w:p w:rsidR="009E3249" w:rsidRPr="009E3249" w:rsidRDefault="009E3249" w:rsidP="009E3249">
            <w:pPr>
              <w:rPr>
                <w:sz w:val="27"/>
                <w:szCs w:val="27"/>
              </w:rPr>
            </w:pPr>
          </w:p>
        </w:tc>
      </w:tr>
      <w:tr w:rsidR="009E3249" w:rsidRPr="009E3249" w:rsidTr="009E3249">
        <w:tc>
          <w:tcPr>
            <w:tcW w:w="53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jc w:val="center"/>
              <w:rPr>
                <w:sz w:val="27"/>
                <w:szCs w:val="27"/>
              </w:rPr>
            </w:pPr>
            <w:r w:rsidRPr="009E3249">
              <w:rPr>
                <w:sz w:val="27"/>
                <w:szCs w:val="27"/>
              </w:rPr>
              <w:lastRenderedPageBreak/>
              <w:t>5</w:t>
            </w:r>
          </w:p>
        </w:tc>
        <w:tc>
          <w:tcPr>
            <w:tcW w:w="197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ind w:hanging="112"/>
              <w:rPr>
                <w:sz w:val="27"/>
                <w:szCs w:val="27"/>
              </w:rPr>
            </w:pPr>
            <w:r w:rsidRPr="009E3249">
              <w:rPr>
                <w:sz w:val="27"/>
                <w:szCs w:val="27"/>
              </w:rPr>
              <w:t>Профилактический визит</w:t>
            </w:r>
          </w:p>
        </w:tc>
        <w:tc>
          <w:tcPr>
            <w:tcW w:w="3401" w:type="dxa"/>
            <w:tcBorders>
              <w:top w:val="single" w:sz="4" w:space="0" w:color="auto"/>
              <w:left w:val="single" w:sz="4" w:space="0" w:color="auto"/>
              <w:bottom w:val="single" w:sz="4" w:space="0" w:color="auto"/>
              <w:right w:val="single" w:sz="4" w:space="0" w:color="auto"/>
            </w:tcBorders>
          </w:tcPr>
          <w:p w:rsidR="009E3249" w:rsidRPr="009E3249" w:rsidRDefault="009E3249" w:rsidP="009E3249">
            <w:pPr>
              <w:pStyle w:val="ConsPlusNormal"/>
              <w:ind w:firstLine="0"/>
              <w:jc w:val="both"/>
              <w:rPr>
                <w:rFonts w:ascii="Times New Roman" w:hAnsi="Times New Roman" w:cs="Times New Roman"/>
                <w:sz w:val="27"/>
                <w:szCs w:val="27"/>
              </w:rPr>
            </w:pPr>
            <w:r w:rsidRPr="009E3249">
              <w:rPr>
                <w:rFonts w:ascii="Times New Roman" w:hAnsi="Times New Roman" w:cs="Times New Roman"/>
                <w:sz w:val="27"/>
                <w:szCs w:val="27"/>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E3249" w:rsidRPr="009E3249" w:rsidRDefault="009E3249" w:rsidP="009E3249">
            <w:pPr>
              <w:pStyle w:val="ConsPlusNormal"/>
              <w:ind w:firstLine="709"/>
              <w:jc w:val="both"/>
              <w:rPr>
                <w:rFonts w:ascii="Times New Roman" w:hAnsi="Times New Roman" w:cs="Times New Roman"/>
                <w:sz w:val="27"/>
                <w:szCs w:val="27"/>
              </w:rPr>
            </w:pPr>
            <w:r w:rsidRPr="009E3249">
              <w:rPr>
                <w:rFonts w:ascii="Times New Roman" w:hAnsi="Times New Roman" w:cs="Times New Roman"/>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E3249" w:rsidRPr="009E3249" w:rsidRDefault="009E3249" w:rsidP="009E3249">
            <w:pPr>
              <w:pStyle w:val="ConsPlusNormal"/>
              <w:ind w:firstLine="709"/>
              <w:jc w:val="both"/>
              <w:rPr>
                <w:rFonts w:ascii="Times New Roman" w:hAnsi="Times New Roman" w:cs="Times New Roman"/>
                <w:sz w:val="27"/>
                <w:szCs w:val="27"/>
              </w:rPr>
            </w:pPr>
            <w:r w:rsidRPr="009E3249">
              <w:rPr>
                <w:rFonts w:ascii="Times New Roman" w:hAnsi="Times New Roman" w:cs="Times New Roman"/>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E3249" w:rsidRPr="009E3249" w:rsidRDefault="009E3249" w:rsidP="009E3249">
            <w:pPr>
              <w:pStyle w:val="a6"/>
              <w:ind w:left="0"/>
              <w:jc w:val="both"/>
              <w:rPr>
                <w:sz w:val="27"/>
                <w:szCs w:val="27"/>
              </w:rPr>
            </w:pPr>
          </w:p>
        </w:tc>
        <w:tc>
          <w:tcPr>
            <w:tcW w:w="1841"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rPr>
                <w:color w:val="000000"/>
                <w:sz w:val="27"/>
                <w:szCs w:val="27"/>
                <w:shd w:val="clear" w:color="auto" w:fill="FFFFFF"/>
              </w:rPr>
            </w:pPr>
            <w:r w:rsidRPr="009E3249">
              <w:rPr>
                <w:color w:val="000000"/>
                <w:sz w:val="27"/>
                <w:szCs w:val="27"/>
                <w:shd w:val="clear" w:color="auto" w:fill="FFFFFF"/>
              </w:rPr>
              <w:t>постоянно</w:t>
            </w:r>
          </w:p>
        </w:tc>
        <w:tc>
          <w:tcPr>
            <w:tcW w:w="1988"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ind w:firstLine="1"/>
              <w:rPr>
                <w:sz w:val="27"/>
                <w:szCs w:val="27"/>
              </w:rPr>
            </w:pPr>
            <w:r w:rsidRPr="009E3249">
              <w:rPr>
                <w:sz w:val="27"/>
                <w:szCs w:val="27"/>
              </w:rPr>
              <w:t>исполняющий обязанности заместителя главы Новопокровского сельского поселения Новопокровского района Гречушкин В.М.</w:t>
            </w:r>
          </w:p>
          <w:p w:rsidR="009E3249" w:rsidRPr="009E3249" w:rsidRDefault="009E3249" w:rsidP="009E3249">
            <w:pPr>
              <w:rPr>
                <w:sz w:val="27"/>
                <w:szCs w:val="27"/>
              </w:rPr>
            </w:pPr>
          </w:p>
        </w:tc>
      </w:tr>
    </w:tbl>
    <w:p w:rsidR="009E3249" w:rsidRPr="009E3249" w:rsidRDefault="009E3249" w:rsidP="009E3249">
      <w:pPr>
        <w:ind w:firstLine="709"/>
        <w:jc w:val="center"/>
        <w:outlineLvl w:val="1"/>
        <w:rPr>
          <w:bCs/>
          <w:sz w:val="24"/>
        </w:rPr>
      </w:pPr>
    </w:p>
    <w:p w:rsidR="009E3249" w:rsidRPr="009E3249" w:rsidRDefault="009E3249" w:rsidP="009E3249">
      <w:pPr>
        <w:ind w:firstLine="709"/>
        <w:jc w:val="center"/>
        <w:outlineLvl w:val="1"/>
        <w:rPr>
          <w:bCs/>
          <w:szCs w:val="28"/>
        </w:rPr>
      </w:pPr>
      <w:r w:rsidRPr="009E3249">
        <w:rPr>
          <w:bCs/>
          <w:szCs w:val="28"/>
        </w:rPr>
        <w:t xml:space="preserve">Раздел IV. Показатели результативности и эффективности </w:t>
      </w:r>
    </w:p>
    <w:p w:rsidR="009E3249" w:rsidRPr="009E3249" w:rsidRDefault="009E3249" w:rsidP="009E3249">
      <w:pPr>
        <w:jc w:val="center"/>
        <w:outlineLvl w:val="1"/>
        <w:rPr>
          <w:bCs/>
          <w:szCs w:val="28"/>
        </w:rPr>
      </w:pPr>
      <w:r w:rsidRPr="009E3249">
        <w:rPr>
          <w:bCs/>
          <w:szCs w:val="28"/>
        </w:rPr>
        <w:t>Программы профилактики</w:t>
      </w:r>
    </w:p>
    <w:p w:rsidR="009E3249" w:rsidRPr="009E3249" w:rsidRDefault="009E3249" w:rsidP="009E3249">
      <w:pPr>
        <w:ind w:firstLine="709"/>
        <w:jc w:val="center"/>
        <w:outlineLvl w:val="1"/>
        <w:rPr>
          <w:bCs/>
          <w:sz w:val="24"/>
        </w:rPr>
      </w:pPr>
    </w:p>
    <w:tbl>
      <w:tblPr>
        <w:tblW w:w="0" w:type="auto"/>
        <w:tblLayout w:type="fixed"/>
        <w:tblCellMar>
          <w:top w:w="102" w:type="dxa"/>
          <w:left w:w="62" w:type="dxa"/>
          <w:bottom w:w="102" w:type="dxa"/>
          <w:right w:w="62" w:type="dxa"/>
        </w:tblCellMar>
        <w:tblLook w:val="04A0"/>
      </w:tblPr>
      <w:tblGrid>
        <w:gridCol w:w="629"/>
        <w:gridCol w:w="6379"/>
        <w:gridCol w:w="2552"/>
      </w:tblGrid>
      <w:tr w:rsidR="009E3249" w:rsidRPr="009E3249" w:rsidTr="009E3249">
        <w:tc>
          <w:tcPr>
            <w:tcW w:w="62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autoSpaceDE w:val="0"/>
              <w:autoSpaceDN w:val="0"/>
              <w:adjustRightInd w:val="0"/>
              <w:jc w:val="center"/>
              <w:rPr>
                <w:sz w:val="27"/>
                <w:szCs w:val="27"/>
              </w:rPr>
            </w:pPr>
            <w:r w:rsidRPr="009E3249">
              <w:rPr>
                <w:sz w:val="27"/>
                <w:szCs w:val="27"/>
              </w:rPr>
              <w:t>№ п/п</w:t>
            </w:r>
          </w:p>
        </w:tc>
        <w:tc>
          <w:tcPr>
            <w:tcW w:w="637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autoSpaceDE w:val="0"/>
              <w:autoSpaceDN w:val="0"/>
              <w:adjustRightInd w:val="0"/>
              <w:jc w:val="center"/>
              <w:rPr>
                <w:sz w:val="27"/>
                <w:szCs w:val="27"/>
              </w:rPr>
            </w:pPr>
            <w:r w:rsidRPr="009E3249">
              <w:rPr>
                <w:sz w:val="27"/>
                <w:szCs w:val="27"/>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autoSpaceDE w:val="0"/>
              <w:autoSpaceDN w:val="0"/>
              <w:adjustRightInd w:val="0"/>
              <w:jc w:val="center"/>
              <w:rPr>
                <w:sz w:val="27"/>
                <w:szCs w:val="27"/>
              </w:rPr>
            </w:pPr>
            <w:r w:rsidRPr="009E3249">
              <w:rPr>
                <w:sz w:val="27"/>
                <w:szCs w:val="27"/>
              </w:rPr>
              <w:t>Величина</w:t>
            </w:r>
          </w:p>
        </w:tc>
      </w:tr>
      <w:tr w:rsidR="009E3249" w:rsidRPr="009E3249" w:rsidTr="009E3249">
        <w:tc>
          <w:tcPr>
            <w:tcW w:w="62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autoSpaceDE w:val="0"/>
              <w:autoSpaceDN w:val="0"/>
              <w:adjustRightInd w:val="0"/>
              <w:jc w:val="center"/>
              <w:rPr>
                <w:sz w:val="27"/>
                <w:szCs w:val="27"/>
              </w:rPr>
            </w:pPr>
            <w:r w:rsidRPr="009E3249">
              <w:rPr>
                <w:sz w:val="27"/>
                <w:szCs w:val="27"/>
              </w:rPr>
              <w:t>1.</w:t>
            </w:r>
          </w:p>
        </w:tc>
        <w:tc>
          <w:tcPr>
            <w:tcW w:w="637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autoSpaceDE w:val="0"/>
              <w:autoSpaceDN w:val="0"/>
              <w:adjustRightInd w:val="0"/>
              <w:jc w:val="both"/>
              <w:rPr>
                <w:sz w:val="27"/>
                <w:szCs w:val="27"/>
              </w:rPr>
            </w:pPr>
            <w:r w:rsidRPr="009E3249">
              <w:rPr>
                <w:sz w:val="27"/>
                <w:szCs w:val="27"/>
              </w:rPr>
              <w:t xml:space="preserve">Полнота информации, размещенной на официальном сайте контрольного органа в сети «Интернет» в соответствии с частью 3 статьи 46 Федерального </w:t>
            </w:r>
            <w:r w:rsidRPr="009E3249">
              <w:rPr>
                <w:sz w:val="27"/>
                <w:szCs w:val="27"/>
              </w:rPr>
              <w:lastRenderedPageBreak/>
              <w:t>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autoSpaceDE w:val="0"/>
              <w:autoSpaceDN w:val="0"/>
              <w:adjustRightInd w:val="0"/>
              <w:jc w:val="center"/>
              <w:rPr>
                <w:sz w:val="27"/>
                <w:szCs w:val="27"/>
              </w:rPr>
            </w:pPr>
            <w:r w:rsidRPr="009E3249">
              <w:rPr>
                <w:sz w:val="27"/>
                <w:szCs w:val="27"/>
              </w:rPr>
              <w:lastRenderedPageBreak/>
              <w:t>100 %</w:t>
            </w:r>
          </w:p>
        </w:tc>
      </w:tr>
      <w:tr w:rsidR="009E3249" w:rsidRPr="009E3249" w:rsidTr="009E3249">
        <w:tc>
          <w:tcPr>
            <w:tcW w:w="62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autoSpaceDE w:val="0"/>
              <w:autoSpaceDN w:val="0"/>
              <w:adjustRightInd w:val="0"/>
              <w:jc w:val="center"/>
              <w:rPr>
                <w:sz w:val="27"/>
                <w:szCs w:val="27"/>
              </w:rPr>
            </w:pPr>
            <w:r w:rsidRPr="009E3249">
              <w:rPr>
                <w:sz w:val="27"/>
                <w:szCs w:val="27"/>
              </w:rPr>
              <w:lastRenderedPageBreak/>
              <w:t>2.</w:t>
            </w:r>
          </w:p>
        </w:tc>
        <w:tc>
          <w:tcPr>
            <w:tcW w:w="637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autoSpaceDE w:val="0"/>
              <w:autoSpaceDN w:val="0"/>
              <w:adjustRightInd w:val="0"/>
              <w:jc w:val="both"/>
              <w:rPr>
                <w:sz w:val="27"/>
                <w:szCs w:val="27"/>
              </w:rPr>
            </w:pPr>
            <w:r w:rsidRPr="009E3249">
              <w:rPr>
                <w:sz w:val="27"/>
                <w:szCs w:val="27"/>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autoSpaceDE w:val="0"/>
              <w:autoSpaceDN w:val="0"/>
              <w:adjustRightInd w:val="0"/>
              <w:jc w:val="center"/>
              <w:rPr>
                <w:sz w:val="27"/>
                <w:szCs w:val="27"/>
              </w:rPr>
            </w:pPr>
            <w:r w:rsidRPr="009E3249">
              <w:rPr>
                <w:sz w:val="27"/>
                <w:szCs w:val="27"/>
              </w:rPr>
              <w:t>100 % от числа обратившихся</w:t>
            </w:r>
          </w:p>
        </w:tc>
      </w:tr>
      <w:tr w:rsidR="009E3249" w:rsidRPr="009E3249" w:rsidTr="009E3249">
        <w:tc>
          <w:tcPr>
            <w:tcW w:w="629"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autoSpaceDE w:val="0"/>
              <w:autoSpaceDN w:val="0"/>
              <w:adjustRightInd w:val="0"/>
              <w:jc w:val="center"/>
              <w:rPr>
                <w:sz w:val="27"/>
                <w:szCs w:val="27"/>
              </w:rPr>
            </w:pPr>
            <w:r w:rsidRPr="009E3249">
              <w:rPr>
                <w:sz w:val="27"/>
                <w:szCs w:val="27"/>
              </w:rPr>
              <w:t>3.</w:t>
            </w:r>
          </w:p>
        </w:tc>
        <w:tc>
          <w:tcPr>
            <w:tcW w:w="6379" w:type="dxa"/>
            <w:tcBorders>
              <w:top w:val="single" w:sz="4" w:space="0" w:color="auto"/>
              <w:left w:val="single" w:sz="4" w:space="0" w:color="auto"/>
              <w:bottom w:val="single" w:sz="4" w:space="0" w:color="auto"/>
              <w:right w:val="single" w:sz="4" w:space="0" w:color="auto"/>
            </w:tcBorders>
          </w:tcPr>
          <w:p w:rsidR="009E3249" w:rsidRPr="009E3249" w:rsidRDefault="009E3249" w:rsidP="009E3249">
            <w:pPr>
              <w:shd w:val="clear" w:color="auto" w:fill="FFFFFF"/>
              <w:tabs>
                <w:tab w:val="left" w:pos="8222"/>
              </w:tabs>
              <w:jc w:val="both"/>
              <w:outlineLvl w:val="2"/>
              <w:rPr>
                <w:rFonts w:eastAsia="Arial"/>
                <w:color w:val="000000"/>
                <w:spacing w:val="-4"/>
                <w:sz w:val="27"/>
                <w:szCs w:val="27"/>
                <w:shd w:val="clear" w:color="auto" w:fill="FFFFFF"/>
              </w:rPr>
            </w:pPr>
            <w:r w:rsidRPr="009E3249">
              <w:rPr>
                <w:rFonts w:eastAsia="Arial"/>
                <w:color w:val="000000"/>
                <w:spacing w:val="-4"/>
                <w:sz w:val="27"/>
                <w:szCs w:val="27"/>
                <w:shd w:val="clear" w:color="auto" w:fill="FFFFFF"/>
              </w:rPr>
              <w:t xml:space="preserve">Доля профилактических мероприятий в объеме контрольных мероприятий </w:t>
            </w:r>
          </w:p>
          <w:p w:rsidR="009E3249" w:rsidRPr="009E3249" w:rsidRDefault="009E3249" w:rsidP="009E3249">
            <w:pPr>
              <w:autoSpaceDE w:val="0"/>
              <w:autoSpaceDN w:val="0"/>
              <w:adjustRightInd w:val="0"/>
              <w:jc w:val="both"/>
              <w:rPr>
                <w:sz w:val="27"/>
                <w:szCs w:val="27"/>
              </w:rPr>
            </w:pPr>
          </w:p>
        </w:tc>
        <w:tc>
          <w:tcPr>
            <w:tcW w:w="2552" w:type="dxa"/>
            <w:tcBorders>
              <w:top w:val="single" w:sz="4" w:space="0" w:color="auto"/>
              <w:left w:val="single" w:sz="4" w:space="0" w:color="auto"/>
              <w:bottom w:val="single" w:sz="4" w:space="0" w:color="auto"/>
              <w:right w:val="single" w:sz="4" w:space="0" w:color="auto"/>
            </w:tcBorders>
            <w:hideMark/>
          </w:tcPr>
          <w:p w:rsidR="009E3249" w:rsidRPr="009E3249" w:rsidRDefault="009E3249" w:rsidP="009E3249">
            <w:pPr>
              <w:autoSpaceDE w:val="0"/>
              <w:autoSpaceDN w:val="0"/>
              <w:adjustRightInd w:val="0"/>
              <w:jc w:val="center"/>
              <w:rPr>
                <w:sz w:val="27"/>
                <w:szCs w:val="27"/>
              </w:rPr>
            </w:pPr>
            <w:r w:rsidRPr="009E3249">
              <w:rPr>
                <w:sz w:val="27"/>
                <w:szCs w:val="27"/>
              </w:rPr>
              <w:t>Не менее 60%</w:t>
            </w:r>
          </w:p>
        </w:tc>
      </w:tr>
    </w:tbl>
    <w:p w:rsidR="009E3249" w:rsidRPr="009E3249" w:rsidRDefault="009E3249" w:rsidP="009E3249">
      <w:pPr>
        <w:rPr>
          <w:szCs w:val="28"/>
        </w:rPr>
      </w:pPr>
    </w:p>
    <w:p w:rsidR="009E3249" w:rsidRPr="009E3249" w:rsidRDefault="009E3249" w:rsidP="009E3249">
      <w:pPr>
        <w:rPr>
          <w:szCs w:val="28"/>
        </w:rPr>
      </w:pPr>
    </w:p>
    <w:p w:rsidR="009E3249" w:rsidRPr="009E3249" w:rsidRDefault="009E3249" w:rsidP="009E3249">
      <w:pPr>
        <w:rPr>
          <w:szCs w:val="28"/>
        </w:rPr>
      </w:pPr>
    </w:p>
    <w:p w:rsidR="009E3249" w:rsidRPr="009E3249" w:rsidRDefault="009E3249" w:rsidP="009E3249">
      <w:pPr>
        <w:ind w:right="-142"/>
        <w:rPr>
          <w:szCs w:val="28"/>
        </w:rPr>
      </w:pPr>
      <w:r w:rsidRPr="009E3249">
        <w:rPr>
          <w:szCs w:val="28"/>
        </w:rPr>
        <w:t xml:space="preserve">Глава </w:t>
      </w:r>
    </w:p>
    <w:p w:rsidR="009E3249" w:rsidRPr="009E3249" w:rsidRDefault="009E3249" w:rsidP="009E3249">
      <w:pPr>
        <w:ind w:right="-142"/>
        <w:rPr>
          <w:szCs w:val="28"/>
        </w:rPr>
      </w:pPr>
      <w:r w:rsidRPr="009E3249">
        <w:rPr>
          <w:szCs w:val="28"/>
        </w:rPr>
        <w:t>Новопокровского сельского поселения</w:t>
      </w:r>
    </w:p>
    <w:p w:rsidR="009E3249" w:rsidRPr="009E3249" w:rsidRDefault="009E3249" w:rsidP="009E3249">
      <w:pPr>
        <w:ind w:right="-142"/>
        <w:rPr>
          <w:szCs w:val="28"/>
        </w:rPr>
      </w:pPr>
      <w:r w:rsidRPr="009E3249">
        <w:rPr>
          <w:szCs w:val="28"/>
        </w:rPr>
        <w:t xml:space="preserve">Новопокровского района                                        </w:t>
      </w:r>
      <w:r>
        <w:rPr>
          <w:szCs w:val="28"/>
        </w:rPr>
        <w:t xml:space="preserve">                             </w:t>
      </w:r>
      <w:r w:rsidRPr="009E3249">
        <w:rPr>
          <w:szCs w:val="28"/>
        </w:rPr>
        <w:t>А.А. Богданов</w:t>
      </w:r>
      <w:bookmarkEnd w:id="1"/>
    </w:p>
    <w:p w:rsidR="009E3249" w:rsidRPr="009E3249" w:rsidRDefault="009E3249" w:rsidP="009E3249">
      <w:pPr>
        <w:rPr>
          <w:szCs w:val="28"/>
        </w:rPr>
      </w:pPr>
    </w:p>
    <w:p w:rsidR="009E3249" w:rsidRPr="009E3249" w:rsidRDefault="009E3249" w:rsidP="009E3249">
      <w:pPr>
        <w:pStyle w:val="31"/>
        <w:spacing w:after="0"/>
        <w:ind w:left="0"/>
        <w:jc w:val="both"/>
        <w:rPr>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p w:rsidR="009E3249" w:rsidRDefault="009E3249" w:rsidP="009E3249">
      <w:pPr>
        <w:pStyle w:val="31"/>
        <w:spacing w:after="0"/>
        <w:ind w:left="0"/>
        <w:jc w:val="both"/>
        <w:rPr>
          <w:b/>
          <w:sz w:val="28"/>
          <w:szCs w:val="28"/>
        </w:rPr>
      </w:pPr>
    </w:p>
    <w:tbl>
      <w:tblPr>
        <w:tblW w:w="0" w:type="auto"/>
        <w:tblLook w:val="04A0"/>
      </w:tblPr>
      <w:tblGrid>
        <w:gridCol w:w="4686"/>
        <w:gridCol w:w="4812"/>
      </w:tblGrid>
      <w:tr w:rsidR="009E3249" w:rsidRPr="00183786" w:rsidTr="001212FE">
        <w:tc>
          <w:tcPr>
            <w:tcW w:w="4686" w:type="dxa"/>
          </w:tcPr>
          <w:p w:rsidR="009E3249" w:rsidRDefault="009E3249" w:rsidP="001212FE">
            <w:pPr>
              <w:tabs>
                <w:tab w:val="left" w:pos="7088"/>
                <w:tab w:val="left" w:pos="7938"/>
              </w:tabs>
              <w:rPr>
                <w:szCs w:val="28"/>
              </w:rPr>
            </w:pPr>
            <w:bookmarkStart w:id="5" w:name="_Hlk81468255"/>
            <w:bookmarkStart w:id="6" w:name="_Hlk30163676"/>
          </w:p>
          <w:p w:rsidR="009E3249" w:rsidRPr="00183786" w:rsidRDefault="009E3249" w:rsidP="001212FE">
            <w:pPr>
              <w:tabs>
                <w:tab w:val="left" w:pos="7088"/>
                <w:tab w:val="left" w:pos="7938"/>
              </w:tabs>
              <w:rPr>
                <w:szCs w:val="28"/>
              </w:rPr>
            </w:pPr>
          </w:p>
        </w:tc>
        <w:tc>
          <w:tcPr>
            <w:tcW w:w="4812" w:type="dxa"/>
          </w:tcPr>
          <w:p w:rsidR="009E3249" w:rsidRDefault="009E3249" w:rsidP="001212FE">
            <w:pPr>
              <w:pStyle w:val="af7"/>
              <w:ind w:right="-185"/>
              <w:rPr>
                <w:rFonts w:ascii="Times New Roman" w:hAnsi="Times New Roman"/>
                <w:sz w:val="28"/>
              </w:rPr>
            </w:pPr>
            <w:r w:rsidRPr="00183786">
              <w:rPr>
                <w:rFonts w:ascii="Times New Roman" w:hAnsi="Times New Roman"/>
                <w:sz w:val="28"/>
              </w:rPr>
              <w:t>П</w:t>
            </w:r>
            <w:r>
              <w:rPr>
                <w:rFonts w:ascii="Times New Roman" w:hAnsi="Times New Roman"/>
                <w:sz w:val="28"/>
              </w:rPr>
              <w:t>риложение2</w:t>
            </w:r>
          </w:p>
          <w:p w:rsidR="009E3249" w:rsidRPr="00183786" w:rsidRDefault="009E3249" w:rsidP="001212FE">
            <w:pPr>
              <w:pStyle w:val="af7"/>
              <w:ind w:right="-185"/>
              <w:rPr>
                <w:rFonts w:ascii="Times New Roman" w:hAnsi="Times New Roman"/>
                <w:sz w:val="28"/>
              </w:rPr>
            </w:pPr>
          </w:p>
          <w:p w:rsidR="009E3249" w:rsidRPr="00183786" w:rsidRDefault="009E3249" w:rsidP="001212FE">
            <w:pPr>
              <w:pStyle w:val="af7"/>
              <w:ind w:right="-185"/>
              <w:rPr>
                <w:rFonts w:ascii="Times New Roman" w:hAnsi="Times New Roman"/>
                <w:sz w:val="28"/>
              </w:rPr>
            </w:pPr>
            <w:r w:rsidRPr="00183786">
              <w:rPr>
                <w:rFonts w:ascii="Times New Roman" w:hAnsi="Times New Roman"/>
                <w:sz w:val="28"/>
              </w:rPr>
              <w:t>УТВЕРЖДЕН</w:t>
            </w:r>
          </w:p>
          <w:p w:rsidR="009E3249" w:rsidRPr="00183786" w:rsidRDefault="009E3249" w:rsidP="001212FE">
            <w:pPr>
              <w:pStyle w:val="af7"/>
              <w:ind w:right="-185"/>
              <w:rPr>
                <w:rFonts w:ascii="Times New Roman" w:hAnsi="Times New Roman"/>
                <w:sz w:val="28"/>
              </w:rPr>
            </w:pPr>
            <w:r w:rsidRPr="00183786">
              <w:rPr>
                <w:rFonts w:ascii="Times New Roman" w:hAnsi="Times New Roman"/>
                <w:sz w:val="28"/>
              </w:rPr>
              <w:t xml:space="preserve">постановлением администрации      </w:t>
            </w:r>
          </w:p>
          <w:p w:rsidR="009E3249" w:rsidRPr="00183786" w:rsidRDefault="009E3249" w:rsidP="001212FE">
            <w:pPr>
              <w:pStyle w:val="af7"/>
              <w:ind w:right="-185"/>
              <w:rPr>
                <w:rFonts w:ascii="Times New Roman" w:hAnsi="Times New Roman"/>
                <w:sz w:val="28"/>
              </w:rPr>
            </w:pPr>
            <w:r w:rsidRPr="00183786">
              <w:rPr>
                <w:rFonts w:ascii="Times New Roman" w:hAnsi="Times New Roman"/>
                <w:sz w:val="28"/>
              </w:rPr>
              <w:t>Новопокровского сельского поселения Новопокровского района</w:t>
            </w:r>
          </w:p>
          <w:p w:rsidR="009E3249" w:rsidRPr="00183786" w:rsidRDefault="00F17FEF" w:rsidP="001212FE">
            <w:pPr>
              <w:pStyle w:val="af7"/>
              <w:tabs>
                <w:tab w:val="left" w:pos="4820"/>
              </w:tabs>
              <w:rPr>
                <w:rFonts w:ascii="Times New Roman" w:hAnsi="Times New Roman"/>
                <w:sz w:val="28"/>
              </w:rPr>
            </w:pPr>
            <w:r>
              <w:rPr>
                <w:rFonts w:ascii="Times New Roman" w:hAnsi="Times New Roman"/>
                <w:sz w:val="28"/>
              </w:rPr>
              <w:t>о</w:t>
            </w:r>
            <w:r w:rsidR="009E3249" w:rsidRPr="00183786">
              <w:rPr>
                <w:rFonts w:ascii="Times New Roman" w:hAnsi="Times New Roman"/>
                <w:sz w:val="28"/>
              </w:rPr>
              <w:t>т</w:t>
            </w:r>
            <w:r>
              <w:rPr>
                <w:rFonts w:ascii="Times New Roman" w:hAnsi="Times New Roman"/>
                <w:sz w:val="28"/>
              </w:rPr>
              <w:t xml:space="preserve"> 30.09.</w:t>
            </w:r>
            <w:r w:rsidR="009E3249" w:rsidRPr="00183786">
              <w:rPr>
                <w:rFonts w:ascii="Times New Roman" w:hAnsi="Times New Roman"/>
                <w:sz w:val="28"/>
              </w:rPr>
              <w:t>20</w:t>
            </w:r>
            <w:r w:rsidR="009E3249">
              <w:rPr>
                <w:rFonts w:ascii="Times New Roman" w:hAnsi="Times New Roman"/>
                <w:sz w:val="28"/>
              </w:rPr>
              <w:t>22</w:t>
            </w:r>
            <w:r w:rsidR="009E3249" w:rsidRPr="00183786">
              <w:rPr>
                <w:rFonts w:ascii="Times New Roman" w:hAnsi="Times New Roman"/>
                <w:sz w:val="28"/>
              </w:rPr>
              <w:t xml:space="preserve">  №  </w:t>
            </w:r>
            <w:r>
              <w:rPr>
                <w:rFonts w:ascii="Times New Roman" w:hAnsi="Times New Roman"/>
                <w:sz w:val="28"/>
              </w:rPr>
              <w:t>172</w:t>
            </w:r>
          </w:p>
          <w:p w:rsidR="009E3249" w:rsidRPr="00183786" w:rsidRDefault="009E3249" w:rsidP="001212FE">
            <w:pPr>
              <w:tabs>
                <w:tab w:val="left" w:pos="7088"/>
                <w:tab w:val="left" w:pos="7938"/>
              </w:tabs>
              <w:rPr>
                <w:szCs w:val="28"/>
              </w:rPr>
            </w:pPr>
          </w:p>
        </w:tc>
      </w:tr>
    </w:tbl>
    <w:p w:rsidR="009E3249" w:rsidRDefault="009E3249" w:rsidP="009E3249">
      <w:pPr>
        <w:shd w:val="clear" w:color="auto" w:fill="FFFFFF"/>
        <w:tabs>
          <w:tab w:val="left" w:pos="7088"/>
          <w:tab w:val="left" w:pos="7938"/>
        </w:tabs>
        <w:rPr>
          <w:szCs w:val="28"/>
        </w:rPr>
      </w:pPr>
    </w:p>
    <w:p w:rsidR="009E3249" w:rsidRDefault="009E3249" w:rsidP="009E3249">
      <w:pPr>
        <w:pStyle w:val="af7"/>
        <w:rPr>
          <w:rFonts w:ascii="Times New Roman" w:hAnsi="Times New Roman"/>
          <w:sz w:val="28"/>
        </w:rPr>
      </w:pPr>
    </w:p>
    <w:p w:rsidR="009E3249" w:rsidRPr="00315DA4" w:rsidRDefault="009E3249" w:rsidP="009E3249">
      <w:pPr>
        <w:keepNext/>
        <w:numPr>
          <w:ilvl w:val="3"/>
          <w:numId w:val="0"/>
        </w:numPr>
        <w:tabs>
          <w:tab w:val="num" w:pos="0"/>
        </w:tabs>
        <w:ind w:left="4248" w:hanging="4248"/>
        <w:jc w:val="center"/>
        <w:outlineLvl w:val="3"/>
        <w:rPr>
          <w:bCs/>
        </w:rPr>
      </w:pPr>
      <w:r w:rsidRPr="00315DA4">
        <w:rPr>
          <w:bCs/>
        </w:rPr>
        <w:t>СОСТАВ</w:t>
      </w:r>
    </w:p>
    <w:p w:rsidR="009E3249" w:rsidRPr="00315DA4" w:rsidRDefault="009E3249" w:rsidP="009E3249">
      <w:pPr>
        <w:spacing w:line="228" w:lineRule="auto"/>
        <w:jc w:val="center"/>
        <w:rPr>
          <w:bCs/>
        </w:rPr>
      </w:pPr>
      <w:r w:rsidRPr="00315DA4">
        <w:rPr>
          <w:bCs/>
        </w:rPr>
        <w:t xml:space="preserve">комиссии по проведению общественного обсуждения </w:t>
      </w:r>
    </w:p>
    <w:p w:rsidR="009E3249" w:rsidRPr="00315DA4" w:rsidRDefault="009E3249" w:rsidP="009E3249">
      <w:pPr>
        <w:spacing w:line="228" w:lineRule="auto"/>
        <w:jc w:val="center"/>
        <w:rPr>
          <w:bCs/>
        </w:rPr>
      </w:pPr>
      <w:r w:rsidRPr="00315DA4">
        <w:rPr>
          <w:bCs/>
        </w:rPr>
        <w:t>проекта постановления администрации Новопокровского</w:t>
      </w:r>
    </w:p>
    <w:p w:rsidR="009E3249" w:rsidRPr="00315DA4" w:rsidRDefault="009E3249" w:rsidP="009E3249">
      <w:pPr>
        <w:spacing w:line="228" w:lineRule="auto"/>
        <w:jc w:val="center"/>
        <w:rPr>
          <w:bCs/>
        </w:rPr>
      </w:pPr>
      <w:r w:rsidRPr="00315DA4">
        <w:rPr>
          <w:bCs/>
        </w:rPr>
        <w:t>сельского поселения Новопокровского района</w:t>
      </w:r>
    </w:p>
    <w:p w:rsidR="009E3249" w:rsidRPr="00315DA4" w:rsidRDefault="009E3249" w:rsidP="009E3249">
      <w:pPr>
        <w:spacing w:line="228" w:lineRule="auto"/>
        <w:jc w:val="center"/>
        <w:rPr>
          <w:bCs/>
          <w:szCs w:val="28"/>
        </w:rPr>
      </w:pPr>
      <w:r w:rsidRPr="00315DA4">
        <w:rPr>
          <w:bCs/>
        </w:rPr>
        <w:t xml:space="preserve"> «</w:t>
      </w:r>
      <w:r w:rsidRPr="00315DA4">
        <w:rPr>
          <w:bCs/>
          <w:szCs w:val="28"/>
        </w:rPr>
        <w:t xml:space="preserve">Об утверждении Программы профилактики рисков </w:t>
      </w:r>
    </w:p>
    <w:p w:rsidR="009E3249" w:rsidRPr="00315DA4" w:rsidRDefault="009E3249" w:rsidP="009E3249">
      <w:pPr>
        <w:spacing w:line="228" w:lineRule="auto"/>
        <w:jc w:val="center"/>
        <w:rPr>
          <w:bCs/>
          <w:szCs w:val="28"/>
        </w:rPr>
      </w:pPr>
      <w:r w:rsidRPr="00315DA4">
        <w:rPr>
          <w:bCs/>
          <w:szCs w:val="28"/>
        </w:rPr>
        <w:t xml:space="preserve">причинения вреда (ущерба) охраняемым законом </w:t>
      </w:r>
    </w:p>
    <w:p w:rsidR="009E3249" w:rsidRPr="00315DA4" w:rsidRDefault="009E3249" w:rsidP="009E3249">
      <w:pPr>
        <w:spacing w:line="228" w:lineRule="auto"/>
        <w:jc w:val="center"/>
        <w:rPr>
          <w:bCs/>
          <w:szCs w:val="28"/>
        </w:rPr>
      </w:pPr>
      <w:r w:rsidRPr="00315DA4">
        <w:rPr>
          <w:bCs/>
          <w:szCs w:val="28"/>
        </w:rPr>
        <w:t xml:space="preserve">ценностям при осуществлении муниципального </w:t>
      </w:r>
    </w:p>
    <w:p w:rsidR="009E3249" w:rsidRPr="00315DA4" w:rsidRDefault="009E3249" w:rsidP="009E3249">
      <w:pPr>
        <w:spacing w:line="228" w:lineRule="auto"/>
        <w:jc w:val="center"/>
        <w:rPr>
          <w:bCs/>
          <w:szCs w:val="28"/>
        </w:rPr>
      </w:pPr>
      <w:r w:rsidRPr="00315DA4">
        <w:rPr>
          <w:bCs/>
          <w:szCs w:val="28"/>
        </w:rPr>
        <w:t>контроля на автомобильном транспорте,</w:t>
      </w:r>
    </w:p>
    <w:p w:rsidR="009E3249" w:rsidRPr="00315DA4" w:rsidRDefault="009E3249" w:rsidP="009E3249">
      <w:pPr>
        <w:spacing w:line="228" w:lineRule="auto"/>
        <w:jc w:val="center"/>
        <w:rPr>
          <w:bCs/>
          <w:szCs w:val="28"/>
        </w:rPr>
      </w:pPr>
      <w:r w:rsidRPr="00315DA4">
        <w:rPr>
          <w:bCs/>
          <w:szCs w:val="28"/>
        </w:rPr>
        <w:t xml:space="preserve">городском наземном электрическом транспорте и в дорожном </w:t>
      </w:r>
    </w:p>
    <w:p w:rsidR="009E3249" w:rsidRPr="00315DA4" w:rsidRDefault="009E3249" w:rsidP="009E3249">
      <w:pPr>
        <w:spacing w:line="228" w:lineRule="auto"/>
        <w:jc w:val="center"/>
        <w:rPr>
          <w:bCs/>
          <w:szCs w:val="28"/>
        </w:rPr>
      </w:pPr>
      <w:r w:rsidRPr="00315DA4">
        <w:rPr>
          <w:bCs/>
          <w:szCs w:val="28"/>
        </w:rPr>
        <w:t xml:space="preserve">хозяйстве в границах населенных пунктов </w:t>
      </w:r>
    </w:p>
    <w:p w:rsidR="009E3249" w:rsidRPr="00315DA4" w:rsidRDefault="009E3249" w:rsidP="009E3249">
      <w:pPr>
        <w:spacing w:line="228" w:lineRule="auto"/>
        <w:jc w:val="center"/>
        <w:rPr>
          <w:bCs/>
          <w:szCs w:val="28"/>
        </w:rPr>
      </w:pPr>
      <w:r>
        <w:rPr>
          <w:bCs/>
          <w:szCs w:val="28"/>
        </w:rPr>
        <w:t xml:space="preserve">Новопокровского </w:t>
      </w:r>
      <w:r w:rsidRPr="00315DA4">
        <w:rPr>
          <w:bCs/>
          <w:szCs w:val="28"/>
        </w:rPr>
        <w:t xml:space="preserve">сельского поселения </w:t>
      </w:r>
    </w:p>
    <w:p w:rsidR="009E3249" w:rsidRPr="00315DA4" w:rsidRDefault="009E3249" w:rsidP="009E3249">
      <w:pPr>
        <w:pStyle w:val="af7"/>
        <w:jc w:val="center"/>
        <w:rPr>
          <w:rFonts w:ascii="Times New Roman" w:hAnsi="Times New Roman"/>
          <w:bCs/>
          <w:sz w:val="28"/>
        </w:rPr>
      </w:pPr>
      <w:r w:rsidRPr="00315DA4">
        <w:rPr>
          <w:rFonts w:ascii="Times New Roman" w:hAnsi="Times New Roman"/>
          <w:bCs/>
          <w:sz w:val="28"/>
          <w:szCs w:val="28"/>
          <w:lang w:eastAsia="ar-SA"/>
        </w:rPr>
        <w:t>Новопокровского района на 2023 год»</w:t>
      </w:r>
    </w:p>
    <w:p w:rsidR="009E3249" w:rsidRDefault="009E3249" w:rsidP="009E3249">
      <w:pPr>
        <w:pStyle w:val="af7"/>
        <w:jc w:val="both"/>
        <w:rPr>
          <w:rFonts w:ascii="Times New Roman" w:hAnsi="Times New Roman"/>
          <w:bCs/>
          <w:sz w:val="28"/>
        </w:rPr>
      </w:pPr>
    </w:p>
    <w:p w:rsidR="009E3249" w:rsidRPr="00315DA4" w:rsidRDefault="009E3249" w:rsidP="009E3249">
      <w:pPr>
        <w:pStyle w:val="af7"/>
        <w:jc w:val="both"/>
        <w:rPr>
          <w:rFonts w:ascii="Times New Roman" w:hAnsi="Times New Roman"/>
          <w:bCs/>
          <w:sz w:val="28"/>
        </w:rPr>
      </w:pPr>
    </w:p>
    <w:tbl>
      <w:tblPr>
        <w:tblW w:w="9639" w:type="dxa"/>
        <w:tblLayout w:type="fixed"/>
        <w:tblLook w:val="0000"/>
      </w:tblPr>
      <w:tblGrid>
        <w:gridCol w:w="3510"/>
        <w:gridCol w:w="6129"/>
      </w:tblGrid>
      <w:tr w:rsidR="009E3249" w:rsidRPr="00B335B2" w:rsidTr="001212FE">
        <w:tc>
          <w:tcPr>
            <w:tcW w:w="3510" w:type="dxa"/>
          </w:tcPr>
          <w:p w:rsidR="009E3249" w:rsidRDefault="009E3249" w:rsidP="001212FE">
            <w:pPr>
              <w:jc w:val="both"/>
            </w:pPr>
            <w:r>
              <w:t xml:space="preserve">Гречушкин </w:t>
            </w:r>
          </w:p>
          <w:p w:rsidR="009E3249" w:rsidRPr="00AB0758" w:rsidRDefault="009E3249" w:rsidP="001212FE">
            <w:pPr>
              <w:jc w:val="both"/>
            </w:pPr>
            <w:r>
              <w:t>Виктор Михайлович</w:t>
            </w:r>
          </w:p>
        </w:tc>
        <w:tc>
          <w:tcPr>
            <w:tcW w:w="6129" w:type="dxa"/>
            <w:tcBorders>
              <w:left w:val="nil"/>
            </w:tcBorders>
          </w:tcPr>
          <w:p w:rsidR="009E3249" w:rsidRDefault="009E3249" w:rsidP="001212FE">
            <w:pPr>
              <w:tabs>
                <w:tab w:val="left" w:pos="334"/>
              </w:tabs>
              <w:ind w:left="317" w:hanging="425"/>
              <w:jc w:val="both"/>
            </w:pPr>
            <w:r>
              <w:t xml:space="preserve">  -   исполняющий обязанности заместителя главы Новопокровского сельского поселения, председатель комиссии;</w:t>
            </w:r>
          </w:p>
          <w:p w:rsidR="009E3249" w:rsidRPr="00965677" w:rsidRDefault="009E3249" w:rsidP="001212FE">
            <w:pPr>
              <w:tabs>
                <w:tab w:val="left" w:pos="334"/>
              </w:tabs>
              <w:ind w:left="317" w:hanging="425"/>
              <w:jc w:val="both"/>
            </w:pPr>
          </w:p>
        </w:tc>
      </w:tr>
      <w:tr w:rsidR="009E3249" w:rsidRPr="00B335B2" w:rsidTr="001212FE">
        <w:tc>
          <w:tcPr>
            <w:tcW w:w="3510" w:type="dxa"/>
          </w:tcPr>
          <w:p w:rsidR="009E3249" w:rsidRPr="00315DA4" w:rsidRDefault="009E3249" w:rsidP="001212FE">
            <w:pPr>
              <w:jc w:val="both"/>
            </w:pPr>
            <w:r>
              <w:t>Шишкина</w:t>
            </w:r>
          </w:p>
          <w:p w:rsidR="009E3249" w:rsidRPr="00965677" w:rsidRDefault="009E3249" w:rsidP="001212FE">
            <w:pPr>
              <w:jc w:val="both"/>
            </w:pPr>
            <w:r>
              <w:t>Евгения Вячеславовна</w:t>
            </w:r>
          </w:p>
        </w:tc>
        <w:tc>
          <w:tcPr>
            <w:tcW w:w="6129" w:type="dxa"/>
          </w:tcPr>
          <w:p w:rsidR="009E3249" w:rsidRPr="00F529B3" w:rsidRDefault="009E3249" w:rsidP="009E3249">
            <w:pPr>
              <w:numPr>
                <w:ilvl w:val="0"/>
                <w:numId w:val="17"/>
              </w:numPr>
              <w:jc w:val="both"/>
            </w:pPr>
            <w:r>
              <w:t>главны</w:t>
            </w:r>
            <w:r w:rsidRPr="007D0E9A">
              <w:t>й специалист</w:t>
            </w:r>
            <w:r>
              <w:t xml:space="preserve"> отдела</w:t>
            </w:r>
            <w:r w:rsidRPr="007D0E9A">
              <w:t xml:space="preserve"> по </w:t>
            </w:r>
            <w:r>
              <w:t>благоустройству и земельным отношениям</w:t>
            </w:r>
            <w:r w:rsidRPr="007D0E9A">
              <w:t xml:space="preserve"> Новопокровского сельского поселения</w:t>
            </w:r>
            <w:r>
              <w:t>, секретарь комиссии;</w:t>
            </w:r>
          </w:p>
          <w:p w:rsidR="009E3249" w:rsidRPr="00965677" w:rsidRDefault="009E3249" w:rsidP="001212FE">
            <w:pPr>
              <w:ind w:left="318" w:hanging="318"/>
              <w:jc w:val="both"/>
            </w:pPr>
          </w:p>
        </w:tc>
      </w:tr>
      <w:tr w:rsidR="009E3249" w:rsidRPr="00664691" w:rsidTr="001212FE">
        <w:tc>
          <w:tcPr>
            <w:tcW w:w="3510" w:type="dxa"/>
          </w:tcPr>
          <w:p w:rsidR="009E3249" w:rsidRPr="00664691" w:rsidRDefault="009E3249" w:rsidP="001212FE">
            <w:pPr>
              <w:jc w:val="both"/>
            </w:pPr>
            <w:r w:rsidRPr="00664691">
              <w:t xml:space="preserve">Василенко </w:t>
            </w:r>
          </w:p>
          <w:p w:rsidR="009E3249" w:rsidRPr="00664691" w:rsidRDefault="009E3249" w:rsidP="001212FE">
            <w:pPr>
              <w:jc w:val="both"/>
            </w:pPr>
            <w:r w:rsidRPr="00664691">
              <w:t>Леонид Эвальдович</w:t>
            </w:r>
          </w:p>
        </w:tc>
        <w:tc>
          <w:tcPr>
            <w:tcW w:w="6129" w:type="dxa"/>
          </w:tcPr>
          <w:p w:rsidR="009E3249" w:rsidRDefault="009E3249" w:rsidP="009E3249">
            <w:pPr>
              <w:numPr>
                <w:ilvl w:val="0"/>
                <w:numId w:val="17"/>
              </w:numPr>
              <w:jc w:val="both"/>
            </w:pPr>
            <w:r>
              <w:t>директор МУ «Имущество»;</w:t>
            </w:r>
          </w:p>
          <w:p w:rsidR="009E3249" w:rsidRDefault="009E3249" w:rsidP="001212FE">
            <w:pPr>
              <w:jc w:val="both"/>
            </w:pPr>
          </w:p>
          <w:p w:rsidR="009E3249" w:rsidRPr="00664691" w:rsidRDefault="009E3249" w:rsidP="001212FE">
            <w:pPr>
              <w:jc w:val="both"/>
            </w:pPr>
          </w:p>
        </w:tc>
      </w:tr>
      <w:tr w:rsidR="009E3249" w:rsidRPr="00B335B2" w:rsidTr="001212FE">
        <w:tc>
          <w:tcPr>
            <w:tcW w:w="3510" w:type="dxa"/>
          </w:tcPr>
          <w:p w:rsidR="009E3249" w:rsidRDefault="009E3249" w:rsidP="001212FE">
            <w:pPr>
              <w:jc w:val="both"/>
            </w:pPr>
            <w:r>
              <w:t>Охрименко</w:t>
            </w:r>
          </w:p>
          <w:p w:rsidR="009E3249" w:rsidRPr="00F529B3" w:rsidRDefault="009E3249" w:rsidP="001212FE">
            <w:pPr>
              <w:jc w:val="both"/>
            </w:pPr>
            <w:r>
              <w:t>Светлана Сергеевна</w:t>
            </w:r>
          </w:p>
        </w:tc>
        <w:tc>
          <w:tcPr>
            <w:tcW w:w="6129" w:type="dxa"/>
          </w:tcPr>
          <w:p w:rsidR="009E3249" w:rsidRPr="00664691" w:rsidRDefault="009E3249" w:rsidP="009E3249">
            <w:pPr>
              <w:numPr>
                <w:ilvl w:val="0"/>
                <w:numId w:val="17"/>
              </w:numPr>
              <w:jc w:val="both"/>
            </w:pPr>
            <w:r w:rsidRPr="00664691">
              <w:t>главный специалист юридического отдела Новопокровского сельского поселения</w:t>
            </w:r>
            <w:r>
              <w:t>.</w:t>
            </w:r>
          </w:p>
          <w:p w:rsidR="009E3249" w:rsidRPr="008A2D7C" w:rsidRDefault="009E3249" w:rsidP="001212FE">
            <w:pPr>
              <w:ind w:left="360"/>
              <w:jc w:val="both"/>
              <w:rPr>
                <w:rFonts w:ascii="Calibri" w:hAnsi="Calibri"/>
              </w:rPr>
            </w:pPr>
          </w:p>
        </w:tc>
      </w:tr>
    </w:tbl>
    <w:p w:rsidR="009E3249" w:rsidRDefault="009E3249" w:rsidP="009E3249">
      <w:pPr>
        <w:pStyle w:val="ConsNormal"/>
        <w:widowControl/>
        <w:ind w:right="0" w:firstLine="0"/>
        <w:jc w:val="both"/>
        <w:rPr>
          <w:rFonts w:ascii="Times New Roman" w:hAnsi="Times New Roman"/>
          <w:sz w:val="28"/>
        </w:rPr>
      </w:pPr>
    </w:p>
    <w:p w:rsidR="009E3249" w:rsidRDefault="009E3249" w:rsidP="009E3249">
      <w:pPr>
        <w:pStyle w:val="ConsNormal"/>
        <w:widowControl/>
        <w:ind w:right="0" w:firstLine="0"/>
        <w:jc w:val="both"/>
        <w:rPr>
          <w:rFonts w:ascii="Times New Roman" w:hAnsi="Times New Roman"/>
          <w:sz w:val="28"/>
        </w:rPr>
      </w:pPr>
    </w:p>
    <w:p w:rsidR="009E3249" w:rsidRDefault="009E3249" w:rsidP="009E3249">
      <w:pPr>
        <w:pStyle w:val="ConsNormal"/>
        <w:widowControl/>
        <w:ind w:right="0" w:firstLine="0"/>
        <w:jc w:val="both"/>
        <w:rPr>
          <w:rFonts w:ascii="Times New Roman" w:hAnsi="Times New Roman"/>
          <w:sz w:val="28"/>
        </w:rPr>
      </w:pPr>
    </w:p>
    <w:p w:rsidR="009E3249" w:rsidRDefault="009E3249" w:rsidP="009E3249">
      <w:pPr>
        <w:pStyle w:val="af7"/>
        <w:ind w:right="-376"/>
        <w:rPr>
          <w:rFonts w:ascii="Times New Roman" w:hAnsi="Times New Roman"/>
          <w:sz w:val="28"/>
        </w:rPr>
      </w:pPr>
      <w:r>
        <w:rPr>
          <w:rFonts w:ascii="Times New Roman" w:hAnsi="Times New Roman"/>
          <w:sz w:val="28"/>
        </w:rPr>
        <w:t>Глава</w:t>
      </w:r>
    </w:p>
    <w:p w:rsidR="009E3249" w:rsidRDefault="009E3249" w:rsidP="009E3249">
      <w:pPr>
        <w:pStyle w:val="af7"/>
        <w:ind w:right="142"/>
        <w:rPr>
          <w:rFonts w:ascii="Times New Roman" w:hAnsi="Times New Roman"/>
          <w:sz w:val="28"/>
        </w:rPr>
      </w:pPr>
      <w:r>
        <w:rPr>
          <w:rFonts w:ascii="Times New Roman" w:hAnsi="Times New Roman"/>
          <w:sz w:val="28"/>
        </w:rPr>
        <w:t>Новопокровского сельского поселения</w:t>
      </w:r>
    </w:p>
    <w:p w:rsidR="009E3249" w:rsidRDefault="009E3249" w:rsidP="009E3249">
      <w:pPr>
        <w:pStyle w:val="af7"/>
        <w:ind w:right="142"/>
        <w:rPr>
          <w:rFonts w:ascii="Times New Roman" w:hAnsi="Times New Roman"/>
          <w:sz w:val="28"/>
        </w:rPr>
      </w:pPr>
      <w:r>
        <w:rPr>
          <w:rFonts w:ascii="Times New Roman" w:hAnsi="Times New Roman"/>
          <w:sz w:val="28"/>
        </w:rPr>
        <w:t>Новопокровского района                                                                  А.А. Богданов</w:t>
      </w:r>
      <w:bookmarkEnd w:id="5"/>
      <w:bookmarkEnd w:id="6"/>
    </w:p>
    <w:p w:rsidR="009E3249" w:rsidRPr="00AF0926" w:rsidRDefault="009E3249" w:rsidP="009E3249">
      <w:pPr>
        <w:tabs>
          <w:tab w:val="left" w:pos="5245"/>
        </w:tabs>
        <w:ind w:left="4956" w:firstLine="6"/>
      </w:pPr>
      <w:r w:rsidRPr="00AF0926">
        <w:lastRenderedPageBreak/>
        <w:t>Приложение 3</w:t>
      </w:r>
    </w:p>
    <w:p w:rsidR="009E3249" w:rsidRPr="00AF0926" w:rsidRDefault="009E3249" w:rsidP="009E3249">
      <w:pPr>
        <w:tabs>
          <w:tab w:val="left" w:pos="5245"/>
        </w:tabs>
        <w:ind w:left="4956" w:firstLine="147"/>
      </w:pPr>
    </w:p>
    <w:p w:rsidR="009E3249" w:rsidRDefault="009E3249" w:rsidP="009E3249">
      <w:pPr>
        <w:tabs>
          <w:tab w:val="left" w:pos="5245"/>
        </w:tabs>
        <w:ind w:left="4956" w:firstLine="6"/>
      </w:pPr>
      <w:r w:rsidRPr="00AF0926">
        <w:t>УТВЕРЖДЕН</w:t>
      </w:r>
    </w:p>
    <w:p w:rsidR="009E3249" w:rsidRPr="00907CC2" w:rsidRDefault="009E3249" w:rsidP="009E3249">
      <w:pPr>
        <w:tabs>
          <w:tab w:val="left" w:pos="5103"/>
        </w:tabs>
        <w:ind w:left="4956" w:firstLine="6"/>
      </w:pPr>
      <w:r w:rsidRPr="00AF0926">
        <w:rPr>
          <w:szCs w:val="28"/>
        </w:rPr>
        <w:t xml:space="preserve">постановлением администрации </w:t>
      </w:r>
      <w:r>
        <w:rPr>
          <w:szCs w:val="28"/>
        </w:rPr>
        <w:t>Новопокровского сельского поселения Новопокровского района</w:t>
      </w:r>
    </w:p>
    <w:p w:rsidR="009E3249" w:rsidRPr="00AF0926" w:rsidRDefault="009E3249" w:rsidP="009E3249">
      <w:pPr>
        <w:pStyle w:val="11"/>
        <w:tabs>
          <w:tab w:val="left" w:pos="5245"/>
        </w:tabs>
        <w:ind w:left="4962"/>
        <w:rPr>
          <w:rFonts w:ascii="Times New Roman" w:hAnsi="Times New Roman"/>
          <w:sz w:val="28"/>
          <w:szCs w:val="28"/>
        </w:rPr>
      </w:pPr>
      <w:r w:rsidRPr="00AF0926">
        <w:rPr>
          <w:rFonts w:ascii="Times New Roman" w:hAnsi="Times New Roman"/>
          <w:sz w:val="28"/>
          <w:szCs w:val="28"/>
        </w:rPr>
        <w:t>от</w:t>
      </w:r>
      <w:r w:rsidR="00F17FEF">
        <w:rPr>
          <w:rFonts w:ascii="Times New Roman" w:hAnsi="Times New Roman"/>
          <w:sz w:val="28"/>
          <w:szCs w:val="28"/>
        </w:rPr>
        <w:t xml:space="preserve"> 30.09.</w:t>
      </w:r>
      <w:r>
        <w:rPr>
          <w:rFonts w:ascii="Times New Roman" w:hAnsi="Times New Roman"/>
          <w:sz w:val="28"/>
          <w:szCs w:val="28"/>
        </w:rPr>
        <w:t>2022  №</w:t>
      </w:r>
      <w:r w:rsidR="00F17FEF">
        <w:rPr>
          <w:rFonts w:ascii="Times New Roman" w:hAnsi="Times New Roman"/>
          <w:sz w:val="28"/>
          <w:szCs w:val="28"/>
        </w:rPr>
        <w:t xml:space="preserve"> 172</w:t>
      </w:r>
    </w:p>
    <w:p w:rsidR="009E3249" w:rsidRDefault="009E3249" w:rsidP="009E3249">
      <w:pPr>
        <w:pStyle w:val="11"/>
        <w:tabs>
          <w:tab w:val="left" w:pos="5103"/>
        </w:tabs>
        <w:jc w:val="center"/>
        <w:rPr>
          <w:rFonts w:ascii="Times New Roman" w:hAnsi="Times New Roman"/>
          <w:sz w:val="28"/>
        </w:rPr>
      </w:pPr>
    </w:p>
    <w:p w:rsidR="00F17FEF" w:rsidRDefault="00F17FEF" w:rsidP="009E3249">
      <w:pPr>
        <w:pStyle w:val="11"/>
        <w:tabs>
          <w:tab w:val="left" w:pos="5103"/>
        </w:tabs>
        <w:jc w:val="center"/>
        <w:rPr>
          <w:rFonts w:ascii="Times New Roman" w:hAnsi="Times New Roman"/>
          <w:sz w:val="28"/>
        </w:rPr>
      </w:pPr>
    </w:p>
    <w:p w:rsidR="00F17FEF" w:rsidRDefault="00F17FEF" w:rsidP="009E3249">
      <w:pPr>
        <w:pStyle w:val="11"/>
        <w:tabs>
          <w:tab w:val="left" w:pos="5103"/>
        </w:tabs>
        <w:jc w:val="center"/>
        <w:rPr>
          <w:rFonts w:ascii="Times New Roman" w:hAnsi="Times New Roman"/>
          <w:sz w:val="28"/>
        </w:rPr>
      </w:pPr>
    </w:p>
    <w:p w:rsidR="009E3249" w:rsidRPr="00F17FEF" w:rsidRDefault="009E3249" w:rsidP="009E3249">
      <w:pPr>
        <w:pStyle w:val="11"/>
        <w:tabs>
          <w:tab w:val="left" w:pos="5103"/>
        </w:tabs>
        <w:jc w:val="center"/>
        <w:rPr>
          <w:rFonts w:ascii="Times New Roman" w:hAnsi="Times New Roman"/>
          <w:sz w:val="28"/>
          <w:szCs w:val="28"/>
        </w:rPr>
      </w:pPr>
      <w:r w:rsidRPr="00F17FEF">
        <w:rPr>
          <w:rFonts w:ascii="Times New Roman" w:hAnsi="Times New Roman"/>
          <w:sz w:val="28"/>
          <w:szCs w:val="28"/>
        </w:rPr>
        <w:t>ПОРЯДОК</w:t>
      </w:r>
    </w:p>
    <w:p w:rsidR="009E3249" w:rsidRPr="00F17FEF" w:rsidRDefault="009E3249" w:rsidP="009E3249">
      <w:pPr>
        <w:pStyle w:val="11"/>
        <w:jc w:val="center"/>
        <w:rPr>
          <w:rFonts w:ascii="Times New Roman" w:hAnsi="Times New Roman"/>
          <w:sz w:val="28"/>
          <w:szCs w:val="28"/>
        </w:rPr>
      </w:pPr>
      <w:r w:rsidRPr="00F17FEF">
        <w:rPr>
          <w:rFonts w:ascii="Times New Roman" w:hAnsi="Times New Roman"/>
          <w:sz w:val="28"/>
          <w:szCs w:val="28"/>
        </w:rPr>
        <w:t xml:space="preserve">учета предложений и участия граждан </w:t>
      </w:r>
    </w:p>
    <w:p w:rsidR="009E3249" w:rsidRPr="00F17FEF" w:rsidRDefault="009E3249" w:rsidP="009E3249">
      <w:pPr>
        <w:pStyle w:val="11"/>
        <w:jc w:val="center"/>
        <w:rPr>
          <w:rFonts w:ascii="Times New Roman" w:hAnsi="Times New Roman"/>
          <w:sz w:val="28"/>
          <w:szCs w:val="28"/>
        </w:rPr>
      </w:pPr>
      <w:r w:rsidRPr="00F17FEF">
        <w:rPr>
          <w:rFonts w:ascii="Times New Roman" w:hAnsi="Times New Roman"/>
          <w:sz w:val="28"/>
          <w:szCs w:val="28"/>
        </w:rPr>
        <w:t xml:space="preserve">в обсуждении проекта постановления администрации </w:t>
      </w:r>
    </w:p>
    <w:p w:rsidR="009E3249" w:rsidRPr="00F17FEF" w:rsidRDefault="009E3249" w:rsidP="009E3249">
      <w:pPr>
        <w:pStyle w:val="11"/>
        <w:jc w:val="center"/>
        <w:rPr>
          <w:rFonts w:ascii="Times New Roman" w:hAnsi="Times New Roman"/>
          <w:sz w:val="28"/>
          <w:szCs w:val="28"/>
        </w:rPr>
      </w:pPr>
      <w:r w:rsidRPr="00F17FEF">
        <w:rPr>
          <w:rFonts w:ascii="Times New Roman" w:hAnsi="Times New Roman"/>
          <w:sz w:val="28"/>
          <w:szCs w:val="28"/>
        </w:rPr>
        <w:t>Новопокровского</w:t>
      </w:r>
      <w:r w:rsidR="00F17FEF" w:rsidRPr="00F17FEF">
        <w:rPr>
          <w:rFonts w:ascii="Times New Roman" w:hAnsi="Times New Roman"/>
          <w:sz w:val="28"/>
          <w:szCs w:val="28"/>
        </w:rPr>
        <w:t xml:space="preserve"> </w:t>
      </w:r>
      <w:r w:rsidRPr="00F17FEF">
        <w:rPr>
          <w:rFonts w:ascii="Times New Roman" w:hAnsi="Times New Roman"/>
          <w:sz w:val="28"/>
          <w:szCs w:val="28"/>
        </w:rPr>
        <w:t>сельского поселения Новопокровского района</w:t>
      </w:r>
    </w:p>
    <w:p w:rsidR="009E3249" w:rsidRPr="00F17FEF" w:rsidRDefault="009E3249" w:rsidP="009E3249">
      <w:pPr>
        <w:spacing w:line="228" w:lineRule="auto"/>
        <w:jc w:val="center"/>
        <w:rPr>
          <w:bCs/>
          <w:szCs w:val="28"/>
        </w:rPr>
      </w:pPr>
      <w:r w:rsidRPr="00F17FEF">
        <w:rPr>
          <w:bCs/>
          <w:szCs w:val="28"/>
        </w:rPr>
        <w:t>«</w:t>
      </w:r>
      <w:r w:rsidRPr="00F17FEF">
        <w:rPr>
          <w:szCs w:val="28"/>
        </w:rPr>
        <w:t xml:space="preserve">Об утверждении </w:t>
      </w:r>
      <w:r w:rsidRPr="00F17FEF">
        <w:rPr>
          <w:bCs/>
          <w:szCs w:val="28"/>
        </w:rPr>
        <w:t xml:space="preserve">Программы профилактики рисков </w:t>
      </w:r>
    </w:p>
    <w:p w:rsidR="009E3249" w:rsidRPr="00F17FEF" w:rsidRDefault="009E3249" w:rsidP="009E3249">
      <w:pPr>
        <w:spacing w:line="228" w:lineRule="auto"/>
        <w:jc w:val="center"/>
        <w:rPr>
          <w:bCs/>
          <w:szCs w:val="28"/>
        </w:rPr>
      </w:pPr>
      <w:r w:rsidRPr="00F17FEF">
        <w:rPr>
          <w:bCs/>
          <w:szCs w:val="28"/>
        </w:rPr>
        <w:t>причинения вреда (ущерба) охраняемым законом ценностям при осуществлении муниципального контроля на автомобильном транспорте,</w:t>
      </w:r>
    </w:p>
    <w:p w:rsidR="009E3249" w:rsidRPr="00F17FEF" w:rsidRDefault="009E3249" w:rsidP="009E3249">
      <w:pPr>
        <w:spacing w:line="228" w:lineRule="auto"/>
        <w:jc w:val="center"/>
        <w:rPr>
          <w:bCs/>
          <w:szCs w:val="28"/>
        </w:rPr>
      </w:pPr>
      <w:r w:rsidRPr="00F17FEF">
        <w:rPr>
          <w:bCs/>
          <w:szCs w:val="28"/>
        </w:rPr>
        <w:t xml:space="preserve">городском наземном электрическом транспорте и в дорожном </w:t>
      </w:r>
    </w:p>
    <w:p w:rsidR="009E3249" w:rsidRPr="00F17FEF" w:rsidRDefault="009E3249" w:rsidP="00F17FEF">
      <w:pPr>
        <w:spacing w:line="228" w:lineRule="auto"/>
        <w:jc w:val="center"/>
        <w:rPr>
          <w:szCs w:val="28"/>
        </w:rPr>
      </w:pPr>
      <w:r w:rsidRPr="00F17FEF">
        <w:rPr>
          <w:bCs/>
          <w:szCs w:val="28"/>
        </w:rPr>
        <w:t>хозяйстве в границах населенных пунктов Новопокровского сельского поселения Новопокровского района на 2023 год</w:t>
      </w:r>
      <w:r w:rsidRPr="00F17FEF">
        <w:rPr>
          <w:szCs w:val="28"/>
        </w:rPr>
        <w:t>»</w:t>
      </w:r>
    </w:p>
    <w:p w:rsidR="009E3249" w:rsidRDefault="009E3249" w:rsidP="009E3249">
      <w:pPr>
        <w:ind w:right="-30" w:firstLine="851"/>
        <w:jc w:val="both"/>
        <w:rPr>
          <w:b/>
          <w:spacing w:val="-2"/>
          <w:szCs w:val="28"/>
        </w:rPr>
      </w:pPr>
    </w:p>
    <w:p w:rsidR="00F17FEF" w:rsidRDefault="00F17FEF" w:rsidP="009E3249">
      <w:pPr>
        <w:ind w:right="-30" w:firstLine="851"/>
        <w:jc w:val="both"/>
        <w:rPr>
          <w:b/>
          <w:spacing w:val="-2"/>
          <w:szCs w:val="28"/>
        </w:rPr>
      </w:pPr>
    </w:p>
    <w:p w:rsidR="009E3249" w:rsidRPr="00D97F48" w:rsidRDefault="009E3249" w:rsidP="009E3249">
      <w:pPr>
        <w:tabs>
          <w:tab w:val="left" w:pos="709"/>
        </w:tabs>
        <w:ind w:right="-285" w:firstLine="709"/>
        <w:jc w:val="both"/>
        <w:rPr>
          <w:szCs w:val="28"/>
          <w:shd w:val="clear" w:color="auto" w:fill="FBFBFB"/>
        </w:rPr>
      </w:pPr>
      <w:r w:rsidRPr="00D97F48">
        <w:rPr>
          <w:spacing w:val="-2"/>
          <w:szCs w:val="28"/>
        </w:rPr>
        <w:t xml:space="preserve">1. Заинтересованные лица с момента размещения на </w:t>
      </w:r>
      <w:r w:rsidRPr="00D97F48">
        <w:rPr>
          <w:szCs w:val="28"/>
        </w:rPr>
        <w:t>официальном сайте Новопокровского сельского поселения: httpp://novopokrovskaya.org</w:t>
      </w:r>
      <w:r w:rsidRPr="00D97F48">
        <w:rPr>
          <w:spacing w:val="-2"/>
          <w:szCs w:val="28"/>
        </w:rPr>
        <w:t xml:space="preserve"> в информационно-телекоммуникационной сети «Интернет» проекта </w:t>
      </w:r>
      <w:r w:rsidRPr="00D97F48">
        <w:rPr>
          <w:bCs/>
          <w:szCs w:val="28"/>
        </w:rPr>
        <w:t>постановления администрации Новопокровского сельского поселения Новопокровского района</w:t>
      </w:r>
      <w:r>
        <w:rPr>
          <w:bCs/>
          <w:szCs w:val="28"/>
        </w:rPr>
        <w:t xml:space="preserve"> </w:t>
      </w:r>
      <w:r w:rsidRPr="00D97F48">
        <w:rPr>
          <w:bCs/>
          <w:szCs w:val="28"/>
        </w:rPr>
        <w:t>«О проведении общественного обсуждения проекта постановления администрации Новопокровского сельского поселения Новопокровского района «</w:t>
      </w:r>
      <w:r w:rsidRPr="00D97F48">
        <w:rPr>
          <w:szCs w:val="28"/>
        </w:rPr>
        <w:t xml:space="preserve">Об утверждении </w:t>
      </w:r>
      <w:r w:rsidRPr="00D97F48">
        <w:rPr>
          <w:bCs/>
          <w:szCs w:val="28"/>
        </w:rPr>
        <w:t>Программы профилактики рисков причинения вреда (ущерба) охраняемым законом</w:t>
      </w:r>
      <w:r>
        <w:rPr>
          <w:bCs/>
          <w:szCs w:val="28"/>
        </w:rPr>
        <w:t xml:space="preserve"> </w:t>
      </w:r>
      <w:r w:rsidRPr="00D97F48">
        <w:rPr>
          <w:bCs/>
          <w:szCs w:val="28"/>
        </w:rPr>
        <w:t>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на 2023 год</w:t>
      </w:r>
      <w:r w:rsidRPr="00D97F48">
        <w:rPr>
          <w:szCs w:val="28"/>
        </w:rPr>
        <w:t>»</w:t>
      </w:r>
      <w:r w:rsidRPr="00D97F48">
        <w:rPr>
          <w:spacing w:val="-2"/>
          <w:szCs w:val="28"/>
        </w:rPr>
        <w:t>вправе участвовать в его обсуждении в следующих формах:</w:t>
      </w:r>
    </w:p>
    <w:p w:rsidR="009E3249" w:rsidRPr="00D97F48" w:rsidRDefault="009E3249" w:rsidP="009E3249">
      <w:pPr>
        <w:ind w:right="-285" w:firstLine="709"/>
        <w:jc w:val="both"/>
        <w:rPr>
          <w:szCs w:val="28"/>
          <w:lang w:eastAsia="ru-RU"/>
        </w:rPr>
      </w:pPr>
      <w:r w:rsidRPr="00D97F48">
        <w:rPr>
          <w:spacing w:val="-2"/>
          <w:szCs w:val="28"/>
          <w:lang w:eastAsia="ru-RU"/>
        </w:rPr>
        <w:t xml:space="preserve">1) направления предложений </w:t>
      </w:r>
      <w:r w:rsidRPr="00D97F48">
        <w:rPr>
          <w:szCs w:val="28"/>
          <w:lang w:eastAsia="ru-RU"/>
        </w:rPr>
        <w:t>по адресу: 353020, Краснодарский край, Новопокровский район, станица Новопокровская, улица Ленина, 110, кабинет № 19;</w:t>
      </w:r>
    </w:p>
    <w:p w:rsidR="009E3249" w:rsidRPr="009E3249" w:rsidRDefault="009E3249" w:rsidP="009E3249">
      <w:pPr>
        <w:ind w:right="-285" w:firstLine="709"/>
        <w:jc w:val="both"/>
        <w:rPr>
          <w:szCs w:val="28"/>
          <w:lang w:eastAsia="ru-RU"/>
        </w:rPr>
      </w:pPr>
      <w:r w:rsidRPr="00D97F48">
        <w:rPr>
          <w:szCs w:val="28"/>
          <w:lang w:eastAsia="ru-RU"/>
        </w:rPr>
        <w:t xml:space="preserve">2) </w:t>
      </w:r>
      <w:r w:rsidRPr="00D97F48">
        <w:rPr>
          <w:spacing w:val="-2"/>
          <w:szCs w:val="28"/>
          <w:lang w:eastAsia="ru-RU"/>
        </w:rPr>
        <w:t xml:space="preserve">направления предложений </w:t>
      </w:r>
      <w:r w:rsidRPr="00D97F48">
        <w:rPr>
          <w:szCs w:val="28"/>
          <w:lang w:eastAsia="ru-RU"/>
        </w:rPr>
        <w:t xml:space="preserve">по адресу электронной почты: </w:t>
      </w:r>
      <w:bookmarkStart w:id="7" w:name="_Hlk115346913"/>
      <w:r w:rsidRPr="009E3249">
        <w:rPr>
          <w:szCs w:val="28"/>
          <w:u w:val="single"/>
          <w:lang w:val="en-US" w:eastAsia="ru-RU"/>
        </w:rPr>
        <w:t>novpos</w:t>
      </w:r>
      <w:r w:rsidRPr="009E3249">
        <w:rPr>
          <w:szCs w:val="28"/>
          <w:u w:val="single"/>
          <w:lang w:eastAsia="ru-RU"/>
        </w:rPr>
        <w:t>@</w:t>
      </w:r>
      <w:r w:rsidRPr="009E3249">
        <w:rPr>
          <w:szCs w:val="28"/>
          <w:u w:val="single"/>
          <w:lang w:val="en-US" w:eastAsia="ru-RU"/>
        </w:rPr>
        <w:t>mail</w:t>
      </w:r>
      <w:r w:rsidRPr="009E3249">
        <w:rPr>
          <w:szCs w:val="28"/>
          <w:u w:val="single"/>
          <w:lang w:eastAsia="ru-RU"/>
        </w:rPr>
        <w:t>.</w:t>
      </w:r>
      <w:r w:rsidRPr="009E3249">
        <w:rPr>
          <w:szCs w:val="28"/>
          <w:u w:val="single"/>
          <w:lang w:val="en-US" w:eastAsia="ru-RU"/>
        </w:rPr>
        <w:t>ru</w:t>
      </w:r>
      <w:bookmarkEnd w:id="7"/>
      <w:r w:rsidRPr="009E3249">
        <w:rPr>
          <w:szCs w:val="28"/>
          <w:lang w:eastAsia="ru-RU"/>
        </w:rPr>
        <w:t>;</w:t>
      </w:r>
    </w:p>
    <w:p w:rsidR="009E3249" w:rsidRPr="00AF0926" w:rsidRDefault="009E3249" w:rsidP="009E3249">
      <w:pPr>
        <w:ind w:right="-284" w:firstLine="709"/>
        <w:jc w:val="both"/>
        <w:rPr>
          <w:spacing w:val="-2"/>
        </w:rPr>
      </w:pPr>
      <w:r w:rsidRPr="009E3249">
        <w:rPr>
          <w:spacing w:val="-2"/>
        </w:rPr>
        <w:t>2. Предложения</w:t>
      </w:r>
      <w:r w:rsidRPr="00AF0926">
        <w:rPr>
          <w:spacing w:val="-2"/>
        </w:rPr>
        <w:t xml:space="preserve"> о дополнениях и (или) изменениях по </w:t>
      </w:r>
      <w:r w:rsidRPr="00AF0926">
        <w:rPr>
          <w:spacing w:val="-2"/>
          <w:szCs w:val="28"/>
        </w:rPr>
        <w:t>проекту</w:t>
      </w:r>
      <w:r>
        <w:rPr>
          <w:spacing w:val="-2"/>
          <w:szCs w:val="28"/>
        </w:rPr>
        <w:t xml:space="preserve"> </w:t>
      </w:r>
      <w:r w:rsidRPr="004F16CC">
        <w:rPr>
          <w:bCs/>
          <w:szCs w:val="28"/>
        </w:rPr>
        <w:t xml:space="preserve">постановления администрации </w:t>
      </w:r>
      <w:r>
        <w:rPr>
          <w:bCs/>
          <w:szCs w:val="28"/>
        </w:rPr>
        <w:t>Новопокровское сельского поселения Новопокровского района«</w:t>
      </w:r>
      <w:r w:rsidRPr="004F16CC">
        <w:rPr>
          <w:bCs/>
          <w:szCs w:val="28"/>
        </w:rPr>
        <w:t xml:space="preserve">О проведении общественного обсуждения проекта постановления администрации </w:t>
      </w:r>
      <w:r>
        <w:rPr>
          <w:bCs/>
          <w:szCs w:val="28"/>
        </w:rPr>
        <w:t>Новопокровского сельского поселения Новопокровского района</w:t>
      </w:r>
      <w:r w:rsidRPr="004F16CC">
        <w:rPr>
          <w:bCs/>
          <w:szCs w:val="28"/>
        </w:rPr>
        <w:t xml:space="preserve"> «</w:t>
      </w:r>
      <w:r w:rsidRPr="00334A1D">
        <w:rPr>
          <w:szCs w:val="28"/>
        </w:rPr>
        <w:t xml:space="preserve">Об утверждении </w:t>
      </w:r>
      <w:r w:rsidRPr="00334A1D">
        <w:rPr>
          <w:bCs/>
          <w:szCs w:val="28"/>
        </w:rPr>
        <w:t xml:space="preserve">Программы профилактики рисков причинения вреда (ущерба) охраняемым законом ценностям при осуществлении </w:t>
      </w:r>
      <w:r w:rsidRPr="00334A1D">
        <w:rPr>
          <w:bCs/>
          <w:szCs w:val="28"/>
        </w:rPr>
        <w:lastRenderedPageBreak/>
        <w:t>муниципального контроля на автомобильном транспорте,</w:t>
      </w:r>
      <w:r>
        <w:rPr>
          <w:bCs/>
          <w:szCs w:val="28"/>
        </w:rPr>
        <w:t xml:space="preserve"> </w:t>
      </w:r>
      <w:r w:rsidRPr="00334A1D">
        <w:rPr>
          <w:bCs/>
          <w:szCs w:val="28"/>
        </w:rPr>
        <w:t xml:space="preserve">городском наземном электрическом транспорте и в дорожном хозяйстве в границах населенных пунктов </w:t>
      </w:r>
      <w:r>
        <w:rPr>
          <w:bCs/>
          <w:szCs w:val="28"/>
        </w:rPr>
        <w:t>Новопокровского</w:t>
      </w:r>
      <w:r w:rsidRPr="00334A1D">
        <w:rPr>
          <w:bCs/>
          <w:szCs w:val="28"/>
        </w:rPr>
        <w:t xml:space="preserve"> сельского поселения Новопокровского района на 2023 год</w:t>
      </w:r>
      <w:r w:rsidRPr="007B1B51">
        <w:rPr>
          <w:szCs w:val="28"/>
        </w:rPr>
        <w:t>»</w:t>
      </w:r>
      <w:r w:rsidRPr="007B1B51">
        <w:rPr>
          <w:spacing w:val="-2"/>
          <w:szCs w:val="28"/>
        </w:rPr>
        <w:t xml:space="preserve"> (далее – предложен</w:t>
      </w:r>
      <w:r w:rsidRPr="004F16CC">
        <w:rPr>
          <w:spacing w:val="-2"/>
          <w:szCs w:val="28"/>
        </w:rPr>
        <w:t>ия), поданные</w:t>
      </w:r>
      <w:r>
        <w:rPr>
          <w:spacing w:val="-2"/>
          <w:szCs w:val="28"/>
        </w:rPr>
        <w:t xml:space="preserve"> </w:t>
      </w:r>
      <w:r w:rsidRPr="004F16CC">
        <w:rPr>
          <w:spacing w:val="-2"/>
          <w:szCs w:val="28"/>
        </w:rPr>
        <w:t>заинтересованными лицами</w:t>
      </w:r>
      <w:r>
        <w:rPr>
          <w:spacing w:val="-2"/>
          <w:szCs w:val="28"/>
        </w:rPr>
        <w:t xml:space="preserve"> </w:t>
      </w:r>
      <w:r w:rsidRPr="004F16CC">
        <w:rPr>
          <w:spacing w:val="-2"/>
          <w:szCs w:val="28"/>
        </w:rPr>
        <w:t>в период общественных обсуждений, указываются</w:t>
      </w:r>
      <w:r w:rsidRPr="00AF0926">
        <w:rPr>
          <w:spacing w:val="-2"/>
        </w:rPr>
        <w:t xml:space="preserve"> в итоговом документе общественных обсуждений, который передается в комиссию</w:t>
      </w:r>
      <w:r>
        <w:rPr>
          <w:spacing w:val="-2"/>
        </w:rPr>
        <w:t xml:space="preserve"> по проведению общественного обсуждения</w:t>
      </w:r>
      <w:r w:rsidRPr="00AF0926">
        <w:rPr>
          <w:spacing w:val="-2"/>
        </w:rPr>
        <w:t xml:space="preserve"> по проекту </w:t>
      </w:r>
      <w:r w:rsidRPr="00AF0926">
        <w:rPr>
          <w:spacing w:val="-2"/>
          <w:szCs w:val="28"/>
        </w:rPr>
        <w:t xml:space="preserve">проекта </w:t>
      </w:r>
      <w:r w:rsidRPr="00AF0926">
        <w:rPr>
          <w:bCs/>
          <w:szCs w:val="28"/>
        </w:rPr>
        <w:t xml:space="preserve">постановления администрации </w:t>
      </w:r>
      <w:bookmarkStart w:id="8" w:name="_Hlk115346629"/>
      <w:r>
        <w:rPr>
          <w:bCs/>
        </w:rPr>
        <w:t>Новопокровского</w:t>
      </w:r>
      <w:bookmarkEnd w:id="8"/>
      <w:r>
        <w:rPr>
          <w:bCs/>
        </w:rPr>
        <w:t xml:space="preserve"> сельского поселения Новопокровского района</w:t>
      </w:r>
      <w:r w:rsidRPr="00883C07">
        <w:rPr>
          <w:bCs/>
        </w:rPr>
        <w:t xml:space="preserve"> «</w:t>
      </w:r>
      <w:r w:rsidRPr="00334A1D">
        <w:rPr>
          <w:szCs w:val="28"/>
        </w:rPr>
        <w:t xml:space="preserve">Об утверждении </w:t>
      </w:r>
      <w:r w:rsidRPr="00334A1D">
        <w:rPr>
          <w:bCs/>
          <w:szCs w:val="28"/>
        </w:rPr>
        <w:t>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w:t>
      </w:r>
      <w:r>
        <w:rPr>
          <w:bCs/>
          <w:szCs w:val="28"/>
        </w:rPr>
        <w:t xml:space="preserve"> </w:t>
      </w:r>
      <w:r w:rsidRPr="00334A1D">
        <w:rPr>
          <w:bCs/>
          <w:szCs w:val="28"/>
        </w:rPr>
        <w:t xml:space="preserve">городском наземном электрическом транспорте и в дорожном хозяйстве в границах населенных пунктов </w:t>
      </w:r>
      <w:r>
        <w:rPr>
          <w:bCs/>
        </w:rPr>
        <w:t>Новопокровского</w:t>
      </w:r>
      <w:r w:rsidRPr="00334A1D">
        <w:rPr>
          <w:bCs/>
          <w:szCs w:val="28"/>
        </w:rPr>
        <w:t xml:space="preserve"> сельского поселения Новопокровского района на 2023 год</w:t>
      </w:r>
      <w:r w:rsidRPr="004F16CC">
        <w:rPr>
          <w:szCs w:val="28"/>
        </w:rPr>
        <w:t>»</w:t>
      </w:r>
      <w:r>
        <w:rPr>
          <w:szCs w:val="28"/>
        </w:rPr>
        <w:t xml:space="preserve"> </w:t>
      </w:r>
      <w:r w:rsidRPr="00AF0926">
        <w:rPr>
          <w:spacing w:val="-2"/>
        </w:rPr>
        <w:t>(далее – комиссия).</w:t>
      </w:r>
    </w:p>
    <w:p w:rsidR="009E3249" w:rsidRPr="004F16CC" w:rsidRDefault="009E3249" w:rsidP="009E3249">
      <w:pPr>
        <w:pStyle w:val="ConsNormal"/>
        <w:widowControl/>
        <w:ind w:right="-284" w:firstLine="709"/>
        <w:jc w:val="both"/>
        <w:rPr>
          <w:rFonts w:ascii="Times New Roman" w:hAnsi="Times New Roman"/>
          <w:spacing w:val="-2"/>
          <w:sz w:val="28"/>
          <w:szCs w:val="28"/>
        </w:rPr>
      </w:pPr>
      <w:r w:rsidRPr="00AF0926">
        <w:rPr>
          <w:rFonts w:ascii="Times New Roman" w:hAnsi="Times New Roman"/>
          <w:spacing w:val="-2"/>
          <w:sz w:val="28"/>
        </w:rPr>
        <w:t xml:space="preserve">3. Предложения </w:t>
      </w:r>
      <w:r>
        <w:rPr>
          <w:rFonts w:ascii="Times New Roman" w:hAnsi="Times New Roman"/>
          <w:spacing w:val="-2"/>
          <w:sz w:val="28"/>
        </w:rPr>
        <w:t>заинтересованных лиц</w:t>
      </w:r>
      <w:r w:rsidRPr="00AF0926">
        <w:rPr>
          <w:rFonts w:ascii="Times New Roman" w:hAnsi="Times New Roman"/>
          <w:spacing w:val="-2"/>
          <w:sz w:val="28"/>
        </w:rPr>
        <w:t xml:space="preserve"> к размещенному</w:t>
      </w:r>
      <w:r>
        <w:rPr>
          <w:rFonts w:ascii="Times New Roman" w:hAnsi="Times New Roman"/>
          <w:spacing w:val="-2"/>
          <w:sz w:val="28"/>
        </w:rPr>
        <w:t xml:space="preserve"> </w:t>
      </w:r>
      <w:r w:rsidRPr="00AF0926">
        <w:rPr>
          <w:rFonts w:ascii="Times New Roman" w:hAnsi="Times New Roman"/>
          <w:spacing w:val="-2"/>
          <w:sz w:val="28"/>
          <w:szCs w:val="28"/>
        </w:rPr>
        <w:t>проекту</w:t>
      </w:r>
      <w:r>
        <w:rPr>
          <w:rFonts w:ascii="Times New Roman" w:hAnsi="Times New Roman"/>
          <w:spacing w:val="-2"/>
          <w:sz w:val="28"/>
          <w:szCs w:val="28"/>
        </w:rPr>
        <w:t xml:space="preserve"> </w:t>
      </w:r>
      <w:r w:rsidRPr="00AF0926">
        <w:rPr>
          <w:rFonts w:ascii="Times New Roman" w:hAnsi="Times New Roman"/>
          <w:bCs/>
          <w:sz w:val="28"/>
          <w:szCs w:val="28"/>
        </w:rPr>
        <w:t xml:space="preserve">постановления администрации </w:t>
      </w:r>
      <w:r w:rsidRPr="00A6013D">
        <w:rPr>
          <w:rFonts w:ascii="Times New Roman" w:hAnsi="Times New Roman"/>
          <w:bCs/>
          <w:sz w:val="28"/>
          <w:szCs w:val="28"/>
        </w:rPr>
        <w:t>Новопокровского</w:t>
      </w:r>
      <w:r>
        <w:rPr>
          <w:rFonts w:ascii="Times New Roman" w:hAnsi="Times New Roman"/>
          <w:bCs/>
          <w:sz w:val="28"/>
          <w:szCs w:val="28"/>
        </w:rPr>
        <w:t xml:space="preserve"> сельского поселения Новопокровского района</w:t>
      </w:r>
      <w:r w:rsidRPr="004F16CC">
        <w:rPr>
          <w:rFonts w:ascii="Times New Roman" w:hAnsi="Times New Roman"/>
          <w:bCs/>
          <w:sz w:val="28"/>
          <w:szCs w:val="28"/>
        </w:rPr>
        <w:t xml:space="preserve"> «О проведении общественного обсуждения проекта постановления администрации </w:t>
      </w:r>
      <w:bookmarkStart w:id="9" w:name="_Hlk115346691"/>
      <w:r w:rsidRPr="00A6013D">
        <w:rPr>
          <w:rFonts w:ascii="Times New Roman" w:hAnsi="Times New Roman"/>
          <w:bCs/>
          <w:sz w:val="28"/>
          <w:szCs w:val="28"/>
        </w:rPr>
        <w:t>Новопокровского</w:t>
      </w:r>
      <w:bookmarkEnd w:id="9"/>
      <w:r>
        <w:rPr>
          <w:rFonts w:ascii="Times New Roman" w:hAnsi="Times New Roman"/>
          <w:bCs/>
          <w:sz w:val="28"/>
          <w:szCs w:val="28"/>
        </w:rPr>
        <w:t xml:space="preserve"> </w:t>
      </w:r>
      <w:r w:rsidRPr="007B1B51">
        <w:rPr>
          <w:rFonts w:ascii="Times New Roman" w:hAnsi="Times New Roman"/>
          <w:bCs/>
          <w:sz w:val="28"/>
          <w:szCs w:val="28"/>
        </w:rPr>
        <w:t xml:space="preserve">сельского поселения Новопокровского района </w:t>
      </w:r>
      <w:r w:rsidRPr="00334A1D">
        <w:rPr>
          <w:rFonts w:ascii="Times New Roman" w:hAnsi="Times New Roman"/>
          <w:bCs/>
          <w:sz w:val="28"/>
          <w:szCs w:val="28"/>
        </w:rPr>
        <w:t>«</w:t>
      </w:r>
      <w:r w:rsidRPr="00334A1D">
        <w:rPr>
          <w:rFonts w:ascii="Times New Roman" w:hAnsi="Times New Roman"/>
          <w:sz w:val="28"/>
          <w:szCs w:val="28"/>
        </w:rPr>
        <w:t xml:space="preserve">Об утверждении </w:t>
      </w:r>
      <w:r w:rsidRPr="00334A1D">
        <w:rPr>
          <w:rFonts w:ascii="Times New Roman" w:hAnsi="Times New Roman"/>
          <w:bCs/>
          <w:sz w:val="28"/>
          <w:szCs w:val="28"/>
        </w:rPr>
        <w:t>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w:t>
      </w:r>
      <w:r>
        <w:rPr>
          <w:rFonts w:ascii="Times New Roman" w:hAnsi="Times New Roman"/>
          <w:bCs/>
          <w:sz w:val="28"/>
          <w:szCs w:val="28"/>
        </w:rPr>
        <w:t xml:space="preserve"> </w:t>
      </w:r>
      <w:r w:rsidRPr="00334A1D">
        <w:rPr>
          <w:rFonts w:ascii="Times New Roman" w:hAnsi="Times New Roman"/>
          <w:bCs/>
          <w:sz w:val="28"/>
          <w:szCs w:val="28"/>
        </w:rPr>
        <w:t xml:space="preserve">городском наземном электрическом транспорте и в дорожном хозяйстве в границах населенных пунктов </w:t>
      </w:r>
      <w:r w:rsidRPr="00A6013D">
        <w:rPr>
          <w:rFonts w:ascii="Times New Roman" w:hAnsi="Times New Roman"/>
          <w:bCs/>
          <w:sz w:val="28"/>
          <w:szCs w:val="28"/>
        </w:rPr>
        <w:t>Новопокровского</w:t>
      </w:r>
      <w:r w:rsidRPr="00334A1D">
        <w:rPr>
          <w:rFonts w:ascii="Times New Roman" w:hAnsi="Times New Roman"/>
          <w:bCs/>
          <w:sz w:val="28"/>
          <w:szCs w:val="28"/>
        </w:rPr>
        <w:t xml:space="preserve"> сельского поселения Новопокровского района на 2023 год</w:t>
      </w:r>
      <w:r w:rsidRPr="00334A1D">
        <w:rPr>
          <w:rFonts w:ascii="Times New Roman" w:hAnsi="Times New Roman"/>
          <w:sz w:val="28"/>
          <w:szCs w:val="28"/>
        </w:rPr>
        <w:t>»</w:t>
      </w:r>
      <w:r>
        <w:rPr>
          <w:rFonts w:ascii="Times New Roman" w:hAnsi="Times New Roman"/>
          <w:sz w:val="28"/>
          <w:szCs w:val="28"/>
        </w:rPr>
        <w:t xml:space="preserve"> </w:t>
      </w:r>
      <w:r w:rsidRPr="004F16CC">
        <w:rPr>
          <w:rFonts w:ascii="Times New Roman" w:hAnsi="Times New Roman"/>
          <w:spacing w:val="-2"/>
          <w:sz w:val="28"/>
          <w:szCs w:val="28"/>
        </w:rPr>
        <w:t xml:space="preserve">могут вноситься </w:t>
      </w:r>
      <w:r>
        <w:rPr>
          <w:rFonts w:ascii="Times New Roman" w:hAnsi="Times New Roman"/>
          <w:spacing w:val="-2"/>
          <w:sz w:val="28"/>
          <w:szCs w:val="28"/>
        </w:rPr>
        <w:t>с 1 октября 2022 года по 1 ноября 2022 года включительно</w:t>
      </w:r>
      <w:r w:rsidRPr="004F16CC">
        <w:rPr>
          <w:rFonts w:ascii="Times New Roman" w:hAnsi="Times New Roman"/>
          <w:spacing w:val="-2"/>
          <w:sz w:val="28"/>
          <w:szCs w:val="28"/>
        </w:rPr>
        <w:t xml:space="preserve"> в комиссию и рассматриваются ею в соответствии</w:t>
      </w:r>
      <w:r>
        <w:rPr>
          <w:rFonts w:ascii="Times New Roman" w:hAnsi="Times New Roman"/>
          <w:spacing w:val="-2"/>
          <w:sz w:val="28"/>
          <w:szCs w:val="28"/>
        </w:rPr>
        <w:t xml:space="preserve"> </w:t>
      </w:r>
      <w:r w:rsidRPr="004F16CC">
        <w:rPr>
          <w:rFonts w:ascii="Times New Roman" w:hAnsi="Times New Roman"/>
          <w:spacing w:val="-2"/>
          <w:sz w:val="28"/>
          <w:szCs w:val="28"/>
        </w:rPr>
        <w:t>с настоящим Порядком.</w:t>
      </w:r>
    </w:p>
    <w:p w:rsidR="009E3249" w:rsidRPr="00AF0926" w:rsidRDefault="009E3249" w:rsidP="009E3249">
      <w:pPr>
        <w:pStyle w:val="ConsNormal"/>
        <w:widowControl/>
        <w:ind w:right="-285" w:firstLine="709"/>
        <w:jc w:val="both"/>
        <w:rPr>
          <w:rFonts w:ascii="Times New Roman" w:hAnsi="Times New Roman"/>
          <w:spacing w:val="-2"/>
          <w:sz w:val="28"/>
        </w:rPr>
      </w:pPr>
      <w:r w:rsidRPr="00F14DC3">
        <w:rPr>
          <w:rFonts w:ascii="Times New Roman" w:hAnsi="Times New Roman"/>
          <w:spacing w:val="-2"/>
          <w:sz w:val="28"/>
        </w:rPr>
        <w:t>4. Внесенные предложения</w:t>
      </w:r>
      <w:r w:rsidRPr="00AF0926">
        <w:rPr>
          <w:rFonts w:ascii="Times New Roman" w:hAnsi="Times New Roman"/>
          <w:spacing w:val="-2"/>
          <w:sz w:val="28"/>
        </w:rPr>
        <w:t xml:space="preserve"> регистрируются комиссией и рассматриваются </w:t>
      </w:r>
      <w:r>
        <w:rPr>
          <w:rFonts w:ascii="Times New Roman" w:hAnsi="Times New Roman"/>
          <w:spacing w:val="-2"/>
          <w:sz w:val="28"/>
        </w:rPr>
        <w:t>до 1 декабря 2022 года</w:t>
      </w:r>
      <w:r w:rsidRPr="00AF0926">
        <w:rPr>
          <w:rFonts w:ascii="Times New Roman" w:hAnsi="Times New Roman"/>
          <w:spacing w:val="-2"/>
          <w:sz w:val="28"/>
        </w:rPr>
        <w:t>.</w:t>
      </w:r>
    </w:p>
    <w:p w:rsidR="009E3249" w:rsidRPr="00AF0926" w:rsidRDefault="009E3249" w:rsidP="009E3249">
      <w:pPr>
        <w:pStyle w:val="ConsNormal"/>
        <w:widowControl/>
        <w:ind w:right="-285" w:firstLine="709"/>
        <w:jc w:val="both"/>
        <w:rPr>
          <w:rFonts w:ascii="Times New Roman" w:hAnsi="Times New Roman"/>
          <w:spacing w:val="-2"/>
          <w:sz w:val="28"/>
        </w:rPr>
      </w:pPr>
      <w:r w:rsidRPr="00AF0926">
        <w:rPr>
          <w:rFonts w:ascii="Times New Roman" w:hAnsi="Times New Roman"/>
          <w:spacing w:val="-2"/>
          <w:sz w:val="28"/>
        </w:rPr>
        <w:t>5. Предложения должны соответствовать Конституции РФ, 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9E3249" w:rsidRPr="00AF0926" w:rsidRDefault="009E3249" w:rsidP="009E3249">
      <w:pPr>
        <w:pStyle w:val="ConsNormal"/>
        <w:widowControl/>
        <w:ind w:right="-285" w:firstLine="709"/>
        <w:jc w:val="both"/>
        <w:rPr>
          <w:rFonts w:ascii="Times New Roman" w:hAnsi="Times New Roman"/>
          <w:spacing w:val="-2"/>
          <w:sz w:val="28"/>
        </w:rPr>
      </w:pPr>
      <w:r w:rsidRPr="00AF0926">
        <w:rPr>
          <w:rFonts w:ascii="Times New Roman" w:hAnsi="Times New Roman"/>
          <w:spacing w:val="-2"/>
          <w:sz w:val="28"/>
        </w:rPr>
        <w:t>6. Предложения должны соответствовать следующим требованиям:</w:t>
      </w:r>
    </w:p>
    <w:p w:rsidR="009E3249" w:rsidRPr="00334A1D" w:rsidRDefault="009E3249" w:rsidP="009E3249">
      <w:pPr>
        <w:pStyle w:val="ConsNormal"/>
        <w:widowControl/>
        <w:ind w:right="-285" w:firstLine="709"/>
        <w:jc w:val="both"/>
        <w:rPr>
          <w:rFonts w:ascii="Times New Roman" w:hAnsi="Times New Roman"/>
          <w:spacing w:val="-2"/>
          <w:sz w:val="28"/>
          <w:szCs w:val="28"/>
        </w:rPr>
      </w:pPr>
      <w:r w:rsidRPr="00AF0926">
        <w:rPr>
          <w:rFonts w:ascii="Times New Roman" w:hAnsi="Times New Roman"/>
          <w:spacing w:val="-2"/>
          <w:sz w:val="28"/>
        </w:rPr>
        <w:t xml:space="preserve">1) должны </w:t>
      </w:r>
      <w:r w:rsidRPr="00AF0926">
        <w:rPr>
          <w:rFonts w:ascii="Times New Roman" w:hAnsi="Times New Roman"/>
          <w:spacing w:val="-2"/>
          <w:sz w:val="28"/>
          <w:szCs w:val="28"/>
        </w:rPr>
        <w:t xml:space="preserve">обеспечивать однозначное толкование положений </w:t>
      </w:r>
      <w:r w:rsidRPr="00AF0926">
        <w:rPr>
          <w:rFonts w:ascii="Times New Roman" w:hAnsi="Times New Roman"/>
          <w:sz w:val="28"/>
          <w:szCs w:val="28"/>
        </w:rPr>
        <w:t xml:space="preserve">проекта </w:t>
      </w:r>
      <w:r w:rsidRPr="00AF0926">
        <w:rPr>
          <w:rFonts w:ascii="Times New Roman" w:hAnsi="Times New Roman"/>
          <w:bCs/>
          <w:sz w:val="28"/>
          <w:szCs w:val="28"/>
        </w:rPr>
        <w:t xml:space="preserve">постановления администрации </w:t>
      </w:r>
      <w:r w:rsidRPr="00A6013D">
        <w:rPr>
          <w:rFonts w:ascii="Times New Roman" w:hAnsi="Times New Roman"/>
          <w:bCs/>
          <w:sz w:val="28"/>
          <w:szCs w:val="28"/>
        </w:rPr>
        <w:t>Новопокровского</w:t>
      </w:r>
      <w:r w:rsidRPr="00A06307">
        <w:rPr>
          <w:rFonts w:ascii="Times New Roman" w:hAnsi="Times New Roman"/>
          <w:bCs/>
          <w:sz w:val="28"/>
          <w:szCs w:val="28"/>
        </w:rPr>
        <w:t xml:space="preserve"> сельского поселения Новопокровского района </w:t>
      </w:r>
      <w:r w:rsidRPr="00334A1D">
        <w:rPr>
          <w:rFonts w:ascii="Times New Roman" w:hAnsi="Times New Roman"/>
          <w:bCs/>
          <w:sz w:val="28"/>
          <w:szCs w:val="28"/>
        </w:rPr>
        <w:t>«</w:t>
      </w:r>
      <w:r w:rsidRPr="00334A1D">
        <w:rPr>
          <w:rFonts w:ascii="Times New Roman" w:hAnsi="Times New Roman"/>
          <w:sz w:val="28"/>
          <w:szCs w:val="28"/>
        </w:rPr>
        <w:t xml:space="preserve">Об утверждении </w:t>
      </w:r>
      <w:r w:rsidRPr="00334A1D">
        <w:rPr>
          <w:rFonts w:ascii="Times New Roman" w:hAnsi="Times New Roman"/>
          <w:bCs/>
          <w:sz w:val="28"/>
          <w:szCs w:val="28"/>
        </w:rPr>
        <w:t>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w:t>
      </w:r>
      <w:r>
        <w:rPr>
          <w:rFonts w:ascii="Times New Roman" w:hAnsi="Times New Roman"/>
          <w:bCs/>
          <w:sz w:val="28"/>
          <w:szCs w:val="28"/>
        </w:rPr>
        <w:t xml:space="preserve"> </w:t>
      </w:r>
      <w:r w:rsidRPr="00334A1D">
        <w:rPr>
          <w:rFonts w:ascii="Times New Roman" w:hAnsi="Times New Roman"/>
          <w:bCs/>
          <w:sz w:val="28"/>
          <w:szCs w:val="28"/>
        </w:rPr>
        <w:t xml:space="preserve">городском наземном электрическом транспорте и в дорожном хозяйстве в границах населенных пунктов </w:t>
      </w:r>
      <w:r w:rsidRPr="00A6013D">
        <w:rPr>
          <w:rFonts w:ascii="Times New Roman" w:hAnsi="Times New Roman"/>
          <w:bCs/>
          <w:sz w:val="28"/>
          <w:szCs w:val="28"/>
        </w:rPr>
        <w:t>Новопокровского</w:t>
      </w:r>
      <w:r w:rsidRPr="00334A1D">
        <w:rPr>
          <w:rFonts w:ascii="Times New Roman" w:hAnsi="Times New Roman"/>
          <w:bCs/>
          <w:sz w:val="28"/>
          <w:szCs w:val="28"/>
        </w:rPr>
        <w:t xml:space="preserve"> сельского поселения Новопокровского района на 2023 год</w:t>
      </w:r>
      <w:r w:rsidRPr="00334A1D">
        <w:rPr>
          <w:rFonts w:ascii="Times New Roman" w:hAnsi="Times New Roman"/>
          <w:sz w:val="28"/>
          <w:szCs w:val="28"/>
        </w:rPr>
        <w:t>»</w:t>
      </w:r>
      <w:r w:rsidRPr="00334A1D">
        <w:rPr>
          <w:rFonts w:ascii="Times New Roman" w:hAnsi="Times New Roman"/>
          <w:spacing w:val="-2"/>
          <w:sz w:val="28"/>
          <w:szCs w:val="28"/>
        </w:rPr>
        <w:t>;</w:t>
      </w:r>
    </w:p>
    <w:p w:rsidR="009E3249" w:rsidRPr="00334A1D" w:rsidRDefault="009E3249" w:rsidP="009E3249">
      <w:pPr>
        <w:pStyle w:val="ConsNormal"/>
        <w:widowControl/>
        <w:ind w:right="-285" w:firstLine="709"/>
        <w:jc w:val="both"/>
        <w:rPr>
          <w:rFonts w:ascii="Times New Roman" w:hAnsi="Times New Roman"/>
          <w:spacing w:val="-2"/>
          <w:sz w:val="28"/>
          <w:szCs w:val="28"/>
        </w:rPr>
      </w:pPr>
      <w:r w:rsidRPr="00AF0926">
        <w:rPr>
          <w:rFonts w:ascii="Times New Roman" w:hAnsi="Times New Roman"/>
          <w:spacing w:val="-2"/>
          <w:sz w:val="28"/>
        </w:rPr>
        <w:t xml:space="preserve">2) не допускать противоречие либо несогласованность с иными положениями проекта </w:t>
      </w:r>
      <w:r w:rsidRPr="004F16CC">
        <w:rPr>
          <w:rFonts w:ascii="Times New Roman" w:hAnsi="Times New Roman"/>
          <w:bCs/>
          <w:sz w:val="28"/>
          <w:szCs w:val="28"/>
        </w:rPr>
        <w:t xml:space="preserve">постановления администрации </w:t>
      </w:r>
      <w:r w:rsidRPr="00A6013D">
        <w:rPr>
          <w:rFonts w:ascii="Times New Roman" w:hAnsi="Times New Roman"/>
          <w:bCs/>
          <w:sz w:val="28"/>
          <w:szCs w:val="28"/>
        </w:rPr>
        <w:t>Новопокровского</w:t>
      </w:r>
      <w:r>
        <w:rPr>
          <w:rFonts w:ascii="Times New Roman" w:hAnsi="Times New Roman"/>
          <w:bCs/>
          <w:sz w:val="28"/>
          <w:szCs w:val="28"/>
        </w:rPr>
        <w:t xml:space="preserve"> сельского поселения Новопокровского района</w:t>
      </w:r>
      <w:r w:rsidR="00F17FEF">
        <w:rPr>
          <w:rFonts w:ascii="Times New Roman" w:hAnsi="Times New Roman"/>
          <w:bCs/>
          <w:sz w:val="28"/>
          <w:szCs w:val="28"/>
        </w:rPr>
        <w:t xml:space="preserve"> </w:t>
      </w:r>
      <w:r>
        <w:rPr>
          <w:rFonts w:ascii="Times New Roman" w:hAnsi="Times New Roman"/>
          <w:bCs/>
          <w:sz w:val="28"/>
          <w:szCs w:val="28"/>
        </w:rPr>
        <w:t>«</w:t>
      </w:r>
      <w:r w:rsidRPr="004F16CC">
        <w:rPr>
          <w:rFonts w:ascii="Times New Roman" w:hAnsi="Times New Roman"/>
          <w:bCs/>
          <w:sz w:val="28"/>
          <w:szCs w:val="28"/>
        </w:rPr>
        <w:t xml:space="preserve">О проведении общественного обсуждения проекта постановления </w:t>
      </w:r>
      <w:r w:rsidRPr="00A06307">
        <w:rPr>
          <w:rFonts w:ascii="Times New Roman" w:hAnsi="Times New Roman"/>
          <w:bCs/>
          <w:sz w:val="28"/>
          <w:szCs w:val="28"/>
        </w:rPr>
        <w:t xml:space="preserve">администрации </w:t>
      </w:r>
      <w:r w:rsidRPr="00A6013D">
        <w:rPr>
          <w:rFonts w:ascii="Times New Roman" w:hAnsi="Times New Roman"/>
          <w:bCs/>
          <w:sz w:val="28"/>
          <w:szCs w:val="28"/>
        </w:rPr>
        <w:t>Новопокровского</w:t>
      </w:r>
      <w:r w:rsidRPr="00A06307">
        <w:rPr>
          <w:rFonts w:ascii="Times New Roman" w:hAnsi="Times New Roman"/>
          <w:bCs/>
          <w:sz w:val="28"/>
          <w:szCs w:val="28"/>
        </w:rPr>
        <w:t xml:space="preserve"> сельского поселения Новопокровского района </w:t>
      </w:r>
      <w:r w:rsidRPr="00334A1D">
        <w:rPr>
          <w:rFonts w:ascii="Times New Roman" w:hAnsi="Times New Roman"/>
          <w:bCs/>
          <w:sz w:val="28"/>
          <w:szCs w:val="28"/>
        </w:rPr>
        <w:t>«</w:t>
      </w:r>
      <w:r w:rsidRPr="00334A1D">
        <w:rPr>
          <w:rFonts w:ascii="Times New Roman" w:hAnsi="Times New Roman"/>
          <w:sz w:val="28"/>
          <w:szCs w:val="28"/>
        </w:rPr>
        <w:t xml:space="preserve">Об утверждении </w:t>
      </w:r>
      <w:r w:rsidRPr="00334A1D">
        <w:rPr>
          <w:rFonts w:ascii="Times New Roman" w:hAnsi="Times New Roman"/>
          <w:bCs/>
          <w:sz w:val="28"/>
          <w:szCs w:val="28"/>
        </w:rPr>
        <w:t xml:space="preserve">Программы профилактики рисков причинения вреда (ущерба) охраняемым законом ценностям при </w:t>
      </w:r>
      <w:r w:rsidRPr="00334A1D">
        <w:rPr>
          <w:rFonts w:ascii="Times New Roman" w:hAnsi="Times New Roman"/>
          <w:bCs/>
          <w:sz w:val="28"/>
          <w:szCs w:val="28"/>
        </w:rPr>
        <w:lastRenderedPageBreak/>
        <w:t>осуществлении муниципального контроля на автомобильном транспорте,</w:t>
      </w:r>
      <w:r>
        <w:rPr>
          <w:rFonts w:ascii="Times New Roman" w:hAnsi="Times New Roman"/>
          <w:bCs/>
          <w:sz w:val="28"/>
          <w:szCs w:val="28"/>
        </w:rPr>
        <w:t xml:space="preserve"> </w:t>
      </w:r>
      <w:r w:rsidRPr="00334A1D">
        <w:rPr>
          <w:rFonts w:ascii="Times New Roman" w:hAnsi="Times New Roman"/>
          <w:bCs/>
          <w:sz w:val="28"/>
          <w:szCs w:val="28"/>
        </w:rPr>
        <w:t xml:space="preserve">городском наземном электрическом транспорте и в дорожном хозяйстве в границах населенных пунктов </w:t>
      </w:r>
      <w:r w:rsidRPr="00A6013D">
        <w:rPr>
          <w:rFonts w:ascii="Times New Roman" w:hAnsi="Times New Roman"/>
          <w:bCs/>
          <w:sz w:val="28"/>
          <w:szCs w:val="28"/>
        </w:rPr>
        <w:t>Новопокровского</w:t>
      </w:r>
      <w:r w:rsidRPr="00334A1D">
        <w:rPr>
          <w:rFonts w:ascii="Times New Roman" w:hAnsi="Times New Roman"/>
          <w:bCs/>
          <w:sz w:val="28"/>
          <w:szCs w:val="28"/>
        </w:rPr>
        <w:t xml:space="preserve"> сельского поселения Новопокровского района на 2023 год</w:t>
      </w:r>
      <w:r w:rsidRPr="00334A1D">
        <w:rPr>
          <w:rFonts w:ascii="Times New Roman" w:hAnsi="Times New Roman"/>
          <w:sz w:val="28"/>
          <w:szCs w:val="28"/>
        </w:rPr>
        <w:t>»</w:t>
      </w:r>
      <w:r w:rsidRPr="00334A1D">
        <w:rPr>
          <w:rFonts w:ascii="Times New Roman" w:hAnsi="Times New Roman"/>
          <w:spacing w:val="-2"/>
          <w:sz w:val="28"/>
          <w:szCs w:val="28"/>
        </w:rPr>
        <w:t>.</w:t>
      </w:r>
    </w:p>
    <w:p w:rsidR="009E3249" w:rsidRPr="00AF0926" w:rsidRDefault="009E3249" w:rsidP="009E3249">
      <w:pPr>
        <w:pStyle w:val="ConsNormal"/>
        <w:widowControl/>
        <w:ind w:right="-285" w:firstLine="709"/>
        <w:jc w:val="both"/>
        <w:rPr>
          <w:rFonts w:ascii="Times New Roman" w:hAnsi="Times New Roman"/>
          <w:spacing w:val="-2"/>
          <w:sz w:val="28"/>
        </w:rPr>
      </w:pPr>
      <w:r w:rsidRPr="00AF0926">
        <w:rPr>
          <w:rFonts w:ascii="Times New Roman" w:hAnsi="Times New Roman"/>
          <w:spacing w:val="-2"/>
          <w:sz w:val="28"/>
        </w:rPr>
        <w:t>7. Предложения, внесенные с нарушением требований и сроков, предусмотренных настоящим Порядком, по решению комиссии могут быть оставлены без рассмотрения.</w:t>
      </w:r>
    </w:p>
    <w:p w:rsidR="009E3249" w:rsidRDefault="009E3249" w:rsidP="009E3249">
      <w:pPr>
        <w:pStyle w:val="ConsNormal"/>
        <w:widowControl/>
        <w:ind w:right="-285" w:firstLine="709"/>
        <w:jc w:val="both"/>
        <w:rPr>
          <w:rFonts w:ascii="Times New Roman" w:hAnsi="Times New Roman"/>
          <w:spacing w:val="-2"/>
          <w:sz w:val="28"/>
        </w:rPr>
      </w:pPr>
      <w:r w:rsidRPr="00AF0926">
        <w:rPr>
          <w:rFonts w:ascii="Times New Roman" w:hAnsi="Times New Roman"/>
          <w:spacing w:val="-2"/>
          <w:sz w:val="28"/>
        </w:rPr>
        <w:t xml:space="preserve">8. </w:t>
      </w:r>
      <w:r>
        <w:rPr>
          <w:rFonts w:ascii="Times New Roman" w:hAnsi="Times New Roman"/>
          <w:spacing w:val="-2"/>
          <w:sz w:val="28"/>
        </w:rPr>
        <w:t>По каждому предложению комиссией формируется мотивированное заключение об их учете (в том числе частичном) или отклонении.</w:t>
      </w:r>
    </w:p>
    <w:p w:rsidR="009E3249" w:rsidRPr="00AF0926" w:rsidRDefault="009E3249" w:rsidP="009E3249">
      <w:pPr>
        <w:pStyle w:val="ConsNormal"/>
        <w:widowControl/>
        <w:ind w:right="-285" w:firstLine="709"/>
        <w:jc w:val="both"/>
        <w:rPr>
          <w:rFonts w:ascii="Times New Roman" w:hAnsi="Times New Roman"/>
          <w:spacing w:val="-2"/>
          <w:sz w:val="28"/>
        </w:rPr>
      </w:pPr>
      <w:r>
        <w:rPr>
          <w:rFonts w:ascii="Times New Roman" w:hAnsi="Times New Roman"/>
          <w:spacing w:val="-2"/>
          <w:sz w:val="28"/>
        </w:rPr>
        <w:t xml:space="preserve">9. </w:t>
      </w:r>
      <w:r w:rsidRPr="00AF0926">
        <w:rPr>
          <w:rFonts w:ascii="Times New Roman" w:hAnsi="Times New Roman"/>
          <w:spacing w:val="-2"/>
          <w:sz w:val="28"/>
        </w:rPr>
        <w:t>По итогам изучения, анализа и обобщения внесенных предложений комиссия составляет заключение</w:t>
      </w:r>
      <w:r>
        <w:rPr>
          <w:rFonts w:ascii="Times New Roman" w:hAnsi="Times New Roman"/>
          <w:spacing w:val="-2"/>
          <w:sz w:val="28"/>
        </w:rPr>
        <w:t xml:space="preserve"> в срок не позднее 10 декабря 2022 года</w:t>
      </w:r>
      <w:r w:rsidRPr="00AF0926">
        <w:rPr>
          <w:rFonts w:ascii="Times New Roman" w:hAnsi="Times New Roman"/>
          <w:spacing w:val="-2"/>
          <w:sz w:val="28"/>
        </w:rPr>
        <w:t>.</w:t>
      </w:r>
    </w:p>
    <w:p w:rsidR="009E3249" w:rsidRPr="00AF0926" w:rsidRDefault="009E3249" w:rsidP="009E3249">
      <w:pPr>
        <w:pStyle w:val="ConsNormal"/>
        <w:widowControl/>
        <w:ind w:right="-285" w:firstLine="709"/>
        <w:jc w:val="both"/>
        <w:rPr>
          <w:rFonts w:ascii="Times New Roman" w:hAnsi="Times New Roman"/>
          <w:spacing w:val="-2"/>
          <w:sz w:val="28"/>
        </w:rPr>
      </w:pPr>
      <w:r>
        <w:rPr>
          <w:rFonts w:ascii="Times New Roman" w:hAnsi="Times New Roman"/>
          <w:spacing w:val="-2"/>
          <w:sz w:val="28"/>
        </w:rPr>
        <w:t>10</w:t>
      </w:r>
      <w:r w:rsidRPr="00AF0926">
        <w:rPr>
          <w:rFonts w:ascii="Times New Roman" w:hAnsi="Times New Roman"/>
          <w:spacing w:val="-2"/>
          <w:sz w:val="28"/>
        </w:rPr>
        <w:t>. Заключение комиссии на внесенные предложения должно содержать следующие положения:</w:t>
      </w:r>
    </w:p>
    <w:p w:rsidR="009E3249" w:rsidRPr="00AF0926" w:rsidRDefault="009E3249" w:rsidP="009E3249">
      <w:pPr>
        <w:pStyle w:val="ConsNormal"/>
        <w:widowControl/>
        <w:ind w:right="-285" w:firstLine="709"/>
        <w:jc w:val="both"/>
        <w:rPr>
          <w:rFonts w:ascii="Times New Roman" w:hAnsi="Times New Roman"/>
          <w:spacing w:val="-2"/>
          <w:sz w:val="28"/>
        </w:rPr>
      </w:pPr>
      <w:r w:rsidRPr="00AF0926">
        <w:rPr>
          <w:rFonts w:ascii="Times New Roman" w:hAnsi="Times New Roman"/>
          <w:spacing w:val="-2"/>
          <w:sz w:val="28"/>
        </w:rPr>
        <w:t>1) общее количество поступивших предложений;</w:t>
      </w:r>
    </w:p>
    <w:p w:rsidR="009E3249" w:rsidRPr="00AF0926" w:rsidRDefault="009E3249" w:rsidP="009E3249">
      <w:pPr>
        <w:pStyle w:val="ConsNormal"/>
        <w:widowControl/>
        <w:ind w:right="-285" w:firstLine="709"/>
        <w:jc w:val="both"/>
        <w:rPr>
          <w:rFonts w:ascii="Times New Roman" w:hAnsi="Times New Roman"/>
          <w:spacing w:val="-2"/>
          <w:sz w:val="28"/>
        </w:rPr>
      </w:pPr>
      <w:r w:rsidRPr="00AF0926">
        <w:rPr>
          <w:rFonts w:ascii="Times New Roman" w:hAnsi="Times New Roman"/>
          <w:spacing w:val="-2"/>
          <w:sz w:val="28"/>
        </w:rPr>
        <w:t>2) количество поступивших предложений, оставленных в соответствии с настоящим Порядком без рассмотрения;</w:t>
      </w:r>
    </w:p>
    <w:p w:rsidR="009E3249" w:rsidRPr="00AF0926" w:rsidRDefault="009E3249" w:rsidP="009E3249">
      <w:pPr>
        <w:pStyle w:val="ConsNormal"/>
        <w:widowControl/>
        <w:ind w:right="-285" w:firstLine="709"/>
        <w:jc w:val="both"/>
        <w:rPr>
          <w:rFonts w:ascii="Times New Roman" w:hAnsi="Times New Roman"/>
          <w:spacing w:val="-2"/>
          <w:sz w:val="28"/>
        </w:rPr>
      </w:pPr>
      <w:r w:rsidRPr="00AF0926">
        <w:rPr>
          <w:rFonts w:ascii="Times New Roman" w:hAnsi="Times New Roman"/>
          <w:spacing w:val="-2"/>
          <w:sz w:val="28"/>
        </w:rPr>
        <w:t>3) отклоненные предложения ввиду несоответствия требованиям, предъявляемым настоящим Порядком;</w:t>
      </w:r>
    </w:p>
    <w:p w:rsidR="009E3249" w:rsidRPr="00AF0926" w:rsidRDefault="009E3249" w:rsidP="009E3249">
      <w:pPr>
        <w:pStyle w:val="ConsNormal"/>
        <w:widowControl/>
        <w:ind w:right="-285" w:firstLine="709"/>
        <w:jc w:val="both"/>
        <w:rPr>
          <w:rFonts w:ascii="Times New Roman" w:hAnsi="Times New Roman"/>
          <w:spacing w:val="-2"/>
          <w:sz w:val="28"/>
        </w:rPr>
      </w:pPr>
      <w:r w:rsidRPr="00AF0926">
        <w:rPr>
          <w:rFonts w:ascii="Times New Roman" w:hAnsi="Times New Roman"/>
          <w:spacing w:val="-2"/>
          <w:sz w:val="28"/>
        </w:rPr>
        <w:t>4) предложения, рекомендуемые комиссией к отклонению;</w:t>
      </w:r>
    </w:p>
    <w:p w:rsidR="009E3249" w:rsidRPr="004F16CC" w:rsidRDefault="009E3249" w:rsidP="009E3249">
      <w:pPr>
        <w:pStyle w:val="ConsNormal"/>
        <w:widowControl/>
        <w:ind w:right="-285" w:firstLine="709"/>
        <w:jc w:val="both"/>
        <w:rPr>
          <w:rFonts w:ascii="Times New Roman" w:hAnsi="Times New Roman"/>
          <w:spacing w:val="-2"/>
          <w:sz w:val="28"/>
          <w:szCs w:val="28"/>
        </w:rPr>
      </w:pPr>
      <w:r w:rsidRPr="00AF0926">
        <w:rPr>
          <w:rFonts w:ascii="Times New Roman" w:hAnsi="Times New Roman"/>
          <w:spacing w:val="-2"/>
          <w:sz w:val="28"/>
        </w:rPr>
        <w:t xml:space="preserve">5) </w:t>
      </w:r>
      <w:r w:rsidRPr="004F16CC">
        <w:rPr>
          <w:rFonts w:ascii="Times New Roman" w:hAnsi="Times New Roman"/>
          <w:spacing w:val="-2"/>
          <w:sz w:val="28"/>
          <w:szCs w:val="28"/>
        </w:rPr>
        <w:t xml:space="preserve">предложения, рекомендуемые комиссией для внесения в текст </w:t>
      </w:r>
      <w:r w:rsidRPr="004F16CC">
        <w:rPr>
          <w:rFonts w:ascii="Times New Roman" w:hAnsi="Times New Roman"/>
          <w:sz w:val="28"/>
          <w:szCs w:val="28"/>
        </w:rPr>
        <w:t xml:space="preserve">проекта </w:t>
      </w:r>
      <w:r w:rsidRPr="004F16CC">
        <w:rPr>
          <w:rFonts w:ascii="Times New Roman" w:hAnsi="Times New Roman"/>
          <w:bCs/>
          <w:sz w:val="28"/>
          <w:szCs w:val="28"/>
        </w:rPr>
        <w:t xml:space="preserve">постановления администрации </w:t>
      </w:r>
      <w:r w:rsidRPr="00A6013D">
        <w:rPr>
          <w:rFonts w:ascii="Times New Roman" w:hAnsi="Times New Roman"/>
          <w:bCs/>
          <w:sz w:val="28"/>
          <w:szCs w:val="28"/>
        </w:rPr>
        <w:t>Новопокровского</w:t>
      </w:r>
      <w:r>
        <w:rPr>
          <w:rFonts w:ascii="Times New Roman" w:hAnsi="Times New Roman"/>
          <w:bCs/>
          <w:sz w:val="28"/>
          <w:szCs w:val="28"/>
        </w:rPr>
        <w:t xml:space="preserve"> сельского поселения Новопокровского района</w:t>
      </w:r>
      <w:r w:rsidRPr="004F16CC">
        <w:rPr>
          <w:rFonts w:ascii="Times New Roman" w:hAnsi="Times New Roman"/>
          <w:bCs/>
          <w:sz w:val="28"/>
          <w:szCs w:val="28"/>
        </w:rPr>
        <w:t xml:space="preserve"> «О проведении общественного обсуждения проекта постановления </w:t>
      </w:r>
      <w:r w:rsidRPr="00A06307">
        <w:rPr>
          <w:rFonts w:ascii="Times New Roman" w:hAnsi="Times New Roman"/>
          <w:bCs/>
          <w:sz w:val="28"/>
          <w:szCs w:val="28"/>
        </w:rPr>
        <w:t xml:space="preserve">администрации </w:t>
      </w:r>
      <w:r w:rsidRPr="00A6013D">
        <w:rPr>
          <w:rFonts w:ascii="Times New Roman" w:hAnsi="Times New Roman"/>
          <w:bCs/>
          <w:sz w:val="28"/>
          <w:szCs w:val="28"/>
        </w:rPr>
        <w:t>Новопокровского</w:t>
      </w:r>
      <w:r>
        <w:rPr>
          <w:rFonts w:ascii="Times New Roman" w:hAnsi="Times New Roman"/>
          <w:bCs/>
          <w:sz w:val="28"/>
          <w:szCs w:val="28"/>
        </w:rPr>
        <w:t xml:space="preserve"> </w:t>
      </w:r>
      <w:r w:rsidRPr="00A06307">
        <w:rPr>
          <w:rFonts w:ascii="Times New Roman" w:hAnsi="Times New Roman"/>
          <w:bCs/>
          <w:sz w:val="28"/>
          <w:szCs w:val="28"/>
        </w:rPr>
        <w:t xml:space="preserve">сельского поселения Новопокровского района </w:t>
      </w:r>
      <w:r w:rsidRPr="00334A1D">
        <w:rPr>
          <w:rFonts w:ascii="Times New Roman" w:hAnsi="Times New Roman"/>
          <w:bCs/>
          <w:sz w:val="28"/>
          <w:szCs w:val="28"/>
        </w:rPr>
        <w:t>«</w:t>
      </w:r>
      <w:r w:rsidRPr="00334A1D">
        <w:rPr>
          <w:rFonts w:ascii="Times New Roman" w:hAnsi="Times New Roman"/>
          <w:sz w:val="28"/>
          <w:szCs w:val="28"/>
        </w:rPr>
        <w:t xml:space="preserve">Об утверждении </w:t>
      </w:r>
      <w:r w:rsidRPr="00334A1D">
        <w:rPr>
          <w:rFonts w:ascii="Times New Roman" w:hAnsi="Times New Roman"/>
          <w:bCs/>
          <w:sz w:val="28"/>
          <w:szCs w:val="28"/>
        </w:rPr>
        <w:t>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w:t>
      </w:r>
      <w:r>
        <w:rPr>
          <w:rFonts w:ascii="Times New Roman" w:hAnsi="Times New Roman"/>
          <w:bCs/>
          <w:sz w:val="28"/>
          <w:szCs w:val="28"/>
        </w:rPr>
        <w:t xml:space="preserve"> </w:t>
      </w:r>
      <w:r w:rsidRPr="00334A1D">
        <w:rPr>
          <w:rFonts w:ascii="Times New Roman" w:hAnsi="Times New Roman"/>
          <w:bCs/>
          <w:sz w:val="28"/>
          <w:szCs w:val="28"/>
        </w:rPr>
        <w:t xml:space="preserve">городском наземном электрическом транспорте и в дорожном хозяйстве в границах населенных пунктов </w:t>
      </w:r>
      <w:r w:rsidRPr="00A6013D">
        <w:rPr>
          <w:rFonts w:ascii="Times New Roman" w:hAnsi="Times New Roman"/>
          <w:bCs/>
          <w:sz w:val="28"/>
          <w:szCs w:val="28"/>
        </w:rPr>
        <w:t>Новопокровского</w:t>
      </w:r>
      <w:r w:rsidRPr="00334A1D">
        <w:rPr>
          <w:rFonts w:ascii="Times New Roman" w:hAnsi="Times New Roman"/>
          <w:bCs/>
          <w:sz w:val="28"/>
          <w:szCs w:val="28"/>
        </w:rPr>
        <w:t xml:space="preserve"> сельского поселения Новопокровского района на 2023 год</w:t>
      </w:r>
      <w:r w:rsidRPr="00334A1D">
        <w:rPr>
          <w:rFonts w:ascii="Times New Roman" w:hAnsi="Times New Roman"/>
          <w:sz w:val="28"/>
          <w:szCs w:val="28"/>
        </w:rPr>
        <w:t>»</w:t>
      </w:r>
      <w:r w:rsidRPr="00334A1D">
        <w:rPr>
          <w:rFonts w:ascii="Times New Roman" w:hAnsi="Times New Roman"/>
          <w:spacing w:val="-2"/>
          <w:sz w:val="28"/>
          <w:szCs w:val="28"/>
        </w:rPr>
        <w:t>.</w:t>
      </w:r>
    </w:p>
    <w:p w:rsidR="009E3249" w:rsidRPr="00AF0926" w:rsidRDefault="009E3249" w:rsidP="009E3249">
      <w:pPr>
        <w:pStyle w:val="ConsNormal"/>
        <w:widowControl/>
        <w:ind w:right="-285" w:firstLine="709"/>
        <w:jc w:val="both"/>
        <w:rPr>
          <w:rFonts w:ascii="Times New Roman" w:hAnsi="Times New Roman"/>
          <w:spacing w:val="-2"/>
          <w:sz w:val="28"/>
        </w:rPr>
      </w:pPr>
      <w:r w:rsidRPr="00AF0926">
        <w:rPr>
          <w:rFonts w:ascii="Times New Roman" w:hAnsi="Times New Roman"/>
          <w:spacing w:val="-2"/>
          <w:sz w:val="28"/>
        </w:rPr>
        <w:t>1</w:t>
      </w:r>
      <w:r>
        <w:rPr>
          <w:rFonts w:ascii="Times New Roman" w:hAnsi="Times New Roman"/>
          <w:spacing w:val="-2"/>
          <w:sz w:val="28"/>
        </w:rPr>
        <w:t>1</w:t>
      </w:r>
      <w:r w:rsidRPr="00AF0926">
        <w:rPr>
          <w:rFonts w:ascii="Times New Roman" w:hAnsi="Times New Roman"/>
          <w:spacing w:val="-2"/>
          <w:sz w:val="28"/>
        </w:rPr>
        <w:t>. Комиссия представляет главе</w:t>
      </w:r>
      <w:r>
        <w:rPr>
          <w:rFonts w:ascii="Times New Roman" w:hAnsi="Times New Roman"/>
          <w:spacing w:val="-2"/>
          <w:sz w:val="28"/>
        </w:rPr>
        <w:t xml:space="preserve"> </w:t>
      </w:r>
      <w:r w:rsidRPr="00A6013D">
        <w:rPr>
          <w:rFonts w:ascii="Times New Roman" w:hAnsi="Times New Roman"/>
          <w:bCs/>
          <w:sz w:val="28"/>
          <w:szCs w:val="28"/>
        </w:rPr>
        <w:t>Новопокровского</w:t>
      </w:r>
      <w:r>
        <w:rPr>
          <w:rFonts w:ascii="Times New Roman" w:hAnsi="Times New Roman"/>
          <w:spacing w:val="-2"/>
          <w:sz w:val="28"/>
        </w:rPr>
        <w:t xml:space="preserve"> сельского поселения</w:t>
      </w:r>
      <w:r w:rsidRPr="00AF0926">
        <w:rPr>
          <w:rFonts w:ascii="Times New Roman" w:hAnsi="Times New Roman"/>
          <w:spacing w:val="-2"/>
          <w:sz w:val="28"/>
        </w:rPr>
        <w:t xml:space="preserve"> свое заключение и материалы деятельности комиссии с приложением всех поступивших предложений. </w:t>
      </w:r>
    </w:p>
    <w:p w:rsidR="009E3249" w:rsidRPr="00AF0926" w:rsidRDefault="009E3249" w:rsidP="009E3249">
      <w:pPr>
        <w:pStyle w:val="ConsNormal"/>
        <w:widowControl/>
        <w:ind w:right="-285" w:firstLine="709"/>
        <w:jc w:val="both"/>
        <w:rPr>
          <w:rFonts w:ascii="Times New Roman" w:hAnsi="Times New Roman"/>
          <w:spacing w:val="-2"/>
          <w:sz w:val="28"/>
        </w:rPr>
      </w:pPr>
      <w:r w:rsidRPr="00AF0926">
        <w:rPr>
          <w:rFonts w:ascii="Times New Roman" w:hAnsi="Times New Roman"/>
          <w:spacing w:val="-2"/>
          <w:sz w:val="28"/>
        </w:rPr>
        <w:t>1</w:t>
      </w:r>
      <w:r>
        <w:rPr>
          <w:rFonts w:ascii="Times New Roman" w:hAnsi="Times New Roman"/>
          <w:spacing w:val="-2"/>
          <w:sz w:val="28"/>
        </w:rPr>
        <w:t>2</w:t>
      </w:r>
      <w:r w:rsidRPr="00AF0926">
        <w:rPr>
          <w:rFonts w:ascii="Times New Roman" w:hAnsi="Times New Roman"/>
          <w:spacing w:val="-2"/>
          <w:sz w:val="28"/>
        </w:rPr>
        <w:t xml:space="preserve">. Перед </w:t>
      </w:r>
      <w:r w:rsidRPr="00AF0926">
        <w:rPr>
          <w:rFonts w:ascii="Times New Roman" w:hAnsi="Times New Roman"/>
          <w:spacing w:val="-2"/>
          <w:sz w:val="28"/>
          <w:szCs w:val="28"/>
        </w:rPr>
        <w:t xml:space="preserve">решением вопроса о принятии (включении в текст </w:t>
      </w:r>
      <w:r w:rsidRPr="00AF0926">
        <w:rPr>
          <w:rFonts w:ascii="Times New Roman" w:hAnsi="Times New Roman"/>
          <w:sz w:val="28"/>
          <w:szCs w:val="28"/>
        </w:rPr>
        <w:t xml:space="preserve">проекта </w:t>
      </w:r>
      <w:r w:rsidRPr="00AF0926">
        <w:rPr>
          <w:rFonts w:ascii="Times New Roman" w:hAnsi="Times New Roman"/>
          <w:bCs/>
          <w:sz w:val="28"/>
          <w:szCs w:val="28"/>
        </w:rPr>
        <w:t xml:space="preserve">постановления </w:t>
      </w:r>
      <w:r w:rsidRPr="004F16CC">
        <w:rPr>
          <w:rFonts w:ascii="Times New Roman" w:hAnsi="Times New Roman"/>
          <w:bCs/>
          <w:sz w:val="28"/>
          <w:szCs w:val="28"/>
        </w:rPr>
        <w:t xml:space="preserve">администрации </w:t>
      </w:r>
      <w:r w:rsidRPr="00A6013D">
        <w:rPr>
          <w:rFonts w:ascii="Times New Roman" w:hAnsi="Times New Roman"/>
          <w:bCs/>
          <w:sz w:val="28"/>
          <w:szCs w:val="28"/>
        </w:rPr>
        <w:t>Новопокровского</w:t>
      </w:r>
      <w:r>
        <w:rPr>
          <w:rFonts w:ascii="Times New Roman" w:hAnsi="Times New Roman"/>
          <w:bCs/>
          <w:sz w:val="28"/>
          <w:szCs w:val="28"/>
        </w:rPr>
        <w:t xml:space="preserve"> сельского поселения Новопокровского района</w:t>
      </w:r>
      <w:r w:rsidRPr="004F16CC">
        <w:rPr>
          <w:rFonts w:ascii="Times New Roman" w:hAnsi="Times New Roman"/>
          <w:bCs/>
          <w:sz w:val="28"/>
          <w:szCs w:val="28"/>
        </w:rPr>
        <w:t xml:space="preserve"> «О проведении общественного обсуждения проекта постановления </w:t>
      </w:r>
      <w:r w:rsidRPr="00F14DC3">
        <w:rPr>
          <w:rFonts w:ascii="Times New Roman" w:hAnsi="Times New Roman"/>
          <w:bCs/>
          <w:sz w:val="28"/>
          <w:szCs w:val="28"/>
        </w:rPr>
        <w:t xml:space="preserve">администрации </w:t>
      </w:r>
      <w:r w:rsidRPr="00A6013D">
        <w:rPr>
          <w:rFonts w:ascii="Times New Roman" w:hAnsi="Times New Roman"/>
          <w:bCs/>
          <w:sz w:val="28"/>
          <w:szCs w:val="28"/>
        </w:rPr>
        <w:t>Новопокровского</w:t>
      </w:r>
      <w:r w:rsidRPr="00F14DC3">
        <w:rPr>
          <w:rFonts w:ascii="Times New Roman" w:hAnsi="Times New Roman"/>
          <w:bCs/>
          <w:sz w:val="28"/>
          <w:szCs w:val="28"/>
        </w:rPr>
        <w:t xml:space="preserve"> сельского поселения Новопокровского района </w:t>
      </w:r>
      <w:r w:rsidRPr="00334A1D">
        <w:rPr>
          <w:rFonts w:ascii="Times New Roman" w:hAnsi="Times New Roman"/>
          <w:bCs/>
          <w:sz w:val="28"/>
          <w:szCs w:val="28"/>
        </w:rPr>
        <w:t>«</w:t>
      </w:r>
      <w:r w:rsidRPr="00334A1D">
        <w:rPr>
          <w:rFonts w:ascii="Times New Roman" w:hAnsi="Times New Roman"/>
          <w:sz w:val="28"/>
          <w:szCs w:val="28"/>
        </w:rPr>
        <w:t xml:space="preserve">Об утверждении </w:t>
      </w:r>
      <w:r w:rsidRPr="00334A1D">
        <w:rPr>
          <w:rFonts w:ascii="Times New Roman" w:hAnsi="Times New Roman"/>
          <w:bCs/>
          <w:sz w:val="28"/>
          <w:szCs w:val="28"/>
        </w:rPr>
        <w:t>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w:t>
      </w:r>
      <w:r>
        <w:rPr>
          <w:rFonts w:ascii="Times New Roman" w:hAnsi="Times New Roman"/>
          <w:bCs/>
          <w:sz w:val="28"/>
          <w:szCs w:val="28"/>
        </w:rPr>
        <w:t xml:space="preserve"> </w:t>
      </w:r>
      <w:r w:rsidRPr="00334A1D">
        <w:rPr>
          <w:rFonts w:ascii="Times New Roman" w:hAnsi="Times New Roman"/>
          <w:bCs/>
          <w:sz w:val="28"/>
          <w:szCs w:val="28"/>
        </w:rPr>
        <w:t xml:space="preserve">городском наземном электрическом транспорте и в дорожном хозяйстве в границах населенных пунктов </w:t>
      </w:r>
      <w:r w:rsidRPr="00A6013D">
        <w:rPr>
          <w:rFonts w:ascii="Times New Roman" w:hAnsi="Times New Roman"/>
          <w:bCs/>
          <w:sz w:val="28"/>
          <w:szCs w:val="28"/>
        </w:rPr>
        <w:t>Новопокровского</w:t>
      </w:r>
      <w:r w:rsidRPr="00334A1D">
        <w:rPr>
          <w:rFonts w:ascii="Times New Roman" w:hAnsi="Times New Roman"/>
          <w:bCs/>
          <w:sz w:val="28"/>
          <w:szCs w:val="28"/>
        </w:rPr>
        <w:t xml:space="preserve"> сельского поселения Новопокровского района на 2023 год</w:t>
      </w:r>
      <w:r w:rsidRPr="00334A1D">
        <w:rPr>
          <w:rFonts w:ascii="Times New Roman" w:hAnsi="Times New Roman"/>
          <w:sz w:val="28"/>
          <w:szCs w:val="28"/>
        </w:rPr>
        <w:t>»</w:t>
      </w:r>
      <w:r w:rsidRPr="00334A1D">
        <w:rPr>
          <w:rFonts w:ascii="Times New Roman" w:hAnsi="Times New Roman"/>
          <w:spacing w:val="-2"/>
          <w:sz w:val="28"/>
          <w:szCs w:val="28"/>
        </w:rPr>
        <w:t>)</w:t>
      </w:r>
      <w:r w:rsidRPr="004F16CC">
        <w:rPr>
          <w:rFonts w:ascii="Times New Roman" w:hAnsi="Times New Roman"/>
          <w:spacing w:val="-2"/>
          <w:sz w:val="28"/>
          <w:szCs w:val="28"/>
        </w:rPr>
        <w:t xml:space="preserve"> или отклонении предложений,</w:t>
      </w:r>
      <w:r>
        <w:rPr>
          <w:rFonts w:ascii="Times New Roman" w:hAnsi="Times New Roman"/>
          <w:spacing w:val="-2"/>
          <w:sz w:val="28"/>
          <w:szCs w:val="28"/>
        </w:rPr>
        <w:t xml:space="preserve"> </w:t>
      </w:r>
      <w:r w:rsidRPr="004F16CC">
        <w:rPr>
          <w:rFonts w:ascii="Times New Roman" w:hAnsi="Times New Roman"/>
          <w:spacing w:val="-2"/>
          <w:sz w:val="28"/>
          <w:szCs w:val="28"/>
        </w:rPr>
        <w:t>глава</w:t>
      </w:r>
      <w:r>
        <w:rPr>
          <w:rFonts w:ascii="Times New Roman" w:hAnsi="Times New Roman"/>
          <w:spacing w:val="-2"/>
          <w:sz w:val="28"/>
          <w:szCs w:val="28"/>
        </w:rPr>
        <w:t xml:space="preserve"> </w:t>
      </w:r>
      <w:r w:rsidRPr="00A6013D">
        <w:rPr>
          <w:rFonts w:ascii="Times New Roman" w:hAnsi="Times New Roman"/>
          <w:bCs/>
          <w:sz w:val="28"/>
          <w:szCs w:val="28"/>
        </w:rPr>
        <w:t>Новопокровского</w:t>
      </w:r>
      <w:r>
        <w:rPr>
          <w:rFonts w:ascii="Times New Roman" w:hAnsi="Times New Roman"/>
          <w:spacing w:val="-2"/>
          <w:sz w:val="28"/>
          <w:szCs w:val="28"/>
        </w:rPr>
        <w:t xml:space="preserve"> сельского поселения Новопокровского района</w:t>
      </w:r>
      <w:r w:rsidRPr="004F16CC">
        <w:rPr>
          <w:rFonts w:ascii="Times New Roman" w:hAnsi="Times New Roman"/>
          <w:spacing w:val="-2"/>
          <w:sz w:val="28"/>
          <w:szCs w:val="28"/>
        </w:rPr>
        <w:t xml:space="preserve"> в соответствии с регламентом заслушивает доклад председателя комиссии о деятельности</w:t>
      </w:r>
      <w:r>
        <w:rPr>
          <w:rFonts w:ascii="Times New Roman" w:hAnsi="Times New Roman"/>
          <w:spacing w:val="-2"/>
          <w:sz w:val="28"/>
          <w:szCs w:val="28"/>
        </w:rPr>
        <w:t xml:space="preserve"> </w:t>
      </w:r>
      <w:r w:rsidRPr="00AF0926">
        <w:rPr>
          <w:rFonts w:ascii="Times New Roman" w:hAnsi="Times New Roman"/>
          <w:spacing w:val="-2"/>
          <w:sz w:val="28"/>
          <w:szCs w:val="28"/>
        </w:rPr>
        <w:t>комиссии.</w:t>
      </w:r>
    </w:p>
    <w:p w:rsidR="009E3249" w:rsidRPr="00AF0926" w:rsidRDefault="009E3249" w:rsidP="009E3249">
      <w:pPr>
        <w:pStyle w:val="ConsNormal"/>
        <w:widowControl/>
        <w:ind w:right="-285" w:firstLine="709"/>
        <w:jc w:val="both"/>
        <w:rPr>
          <w:rFonts w:ascii="Times New Roman" w:hAnsi="Times New Roman"/>
          <w:spacing w:val="-2"/>
          <w:sz w:val="28"/>
          <w:szCs w:val="28"/>
        </w:rPr>
      </w:pPr>
      <w:r w:rsidRPr="00AF0926">
        <w:rPr>
          <w:rFonts w:ascii="Times New Roman" w:hAnsi="Times New Roman"/>
          <w:spacing w:val="-2"/>
          <w:sz w:val="28"/>
        </w:rPr>
        <w:lastRenderedPageBreak/>
        <w:t>1</w:t>
      </w:r>
      <w:r>
        <w:rPr>
          <w:rFonts w:ascii="Times New Roman" w:hAnsi="Times New Roman"/>
          <w:spacing w:val="-2"/>
          <w:sz w:val="28"/>
        </w:rPr>
        <w:t>3</w:t>
      </w:r>
      <w:r w:rsidRPr="00AF0926">
        <w:rPr>
          <w:rFonts w:ascii="Times New Roman" w:hAnsi="Times New Roman"/>
          <w:spacing w:val="-2"/>
          <w:sz w:val="28"/>
        </w:rPr>
        <w:t>. Итоги рассмотрения поступивших предложений с обязательным содержанием принятых (</w:t>
      </w:r>
      <w:r w:rsidRPr="00F14DC3">
        <w:rPr>
          <w:rFonts w:ascii="Times New Roman" w:hAnsi="Times New Roman"/>
          <w:spacing w:val="-2"/>
          <w:sz w:val="28"/>
          <w:szCs w:val="28"/>
        </w:rPr>
        <w:t xml:space="preserve">включенных в проект </w:t>
      </w:r>
      <w:r w:rsidRPr="00F14DC3">
        <w:rPr>
          <w:rFonts w:ascii="Times New Roman" w:hAnsi="Times New Roman"/>
          <w:sz w:val="28"/>
          <w:szCs w:val="28"/>
        </w:rPr>
        <w:t xml:space="preserve">проекта </w:t>
      </w:r>
      <w:r w:rsidRPr="00F14DC3">
        <w:rPr>
          <w:rFonts w:ascii="Times New Roman" w:hAnsi="Times New Roman"/>
          <w:bCs/>
          <w:sz w:val="28"/>
          <w:szCs w:val="28"/>
        </w:rPr>
        <w:t xml:space="preserve">постановления администрации </w:t>
      </w:r>
      <w:r w:rsidRPr="00A6013D">
        <w:rPr>
          <w:rFonts w:ascii="Times New Roman" w:hAnsi="Times New Roman"/>
          <w:bCs/>
          <w:sz w:val="28"/>
          <w:szCs w:val="28"/>
        </w:rPr>
        <w:t>Новопокровского</w:t>
      </w:r>
      <w:r w:rsidRPr="00F14DC3">
        <w:rPr>
          <w:rFonts w:ascii="Times New Roman" w:hAnsi="Times New Roman"/>
          <w:bCs/>
          <w:sz w:val="28"/>
          <w:szCs w:val="28"/>
        </w:rPr>
        <w:t xml:space="preserve"> сельского поселения Новопокровского района </w:t>
      </w:r>
      <w:r w:rsidRPr="00334A1D">
        <w:rPr>
          <w:rFonts w:ascii="Times New Roman" w:hAnsi="Times New Roman"/>
          <w:bCs/>
          <w:sz w:val="28"/>
          <w:szCs w:val="28"/>
        </w:rPr>
        <w:t>«</w:t>
      </w:r>
      <w:r w:rsidRPr="00334A1D">
        <w:rPr>
          <w:rFonts w:ascii="Times New Roman" w:hAnsi="Times New Roman"/>
          <w:sz w:val="28"/>
          <w:szCs w:val="28"/>
        </w:rPr>
        <w:t xml:space="preserve">Об утверждении </w:t>
      </w:r>
      <w:r w:rsidRPr="00334A1D">
        <w:rPr>
          <w:rFonts w:ascii="Times New Roman" w:hAnsi="Times New Roman"/>
          <w:bCs/>
          <w:sz w:val="28"/>
          <w:szCs w:val="28"/>
        </w:rPr>
        <w:t>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w:t>
      </w:r>
      <w:r>
        <w:rPr>
          <w:rFonts w:ascii="Times New Roman" w:hAnsi="Times New Roman"/>
          <w:bCs/>
          <w:sz w:val="28"/>
          <w:szCs w:val="28"/>
        </w:rPr>
        <w:t xml:space="preserve"> </w:t>
      </w:r>
      <w:r w:rsidRPr="00334A1D">
        <w:rPr>
          <w:rFonts w:ascii="Times New Roman" w:hAnsi="Times New Roman"/>
          <w:bCs/>
          <w:sz w:val="28"/>
          <w:szCs w:val="28"/>
        </w:rPr>
        <w:t xml:space="preserve">городском наземном электрическом транспорте и в дорожном хозяйстве в границах населенных пунктов </w:t>
      </w:r>
      <w:r w:rsidRPr="00A6013D">
        <w:rPr>
          <w:rFonts w:ascii="Times New Roman" w:hAnsi="Times New Roman"/>
          <w:bCs/>
          <w:sz w:val="28"/>
          <w:szCs w:val="28"/>
        </w:rPr>
        <w:t>Новопокровского</w:t>
      </w:r>
      <w:r w:rsidRPr="00334A1D">
        <w:rPr>
          <w:rFonts w:ascii="Times New Roman" w:hAnsi="Times New Roman"/>
          <w:bCs/>
          <w:sz w:val="28"/>
          <w:szCs w:val="28"/>
        </w:rPr>
        <w:t xml:space="preserve"> сельского поселения Новопокровского района на 2023 год</w:t>
      </w:r>
      <w:r w:rsidRPr="00334A1D">
        <w:rPr>
          <w:rFonts w:ascii="Times New Roman" w:hAnsi="Times New Roman"/>
          <w:sz w:val="28"/>
          <w:szCs w:val="28"/>
        </w:rPr>
        <w:t>»</w:t>
      </w:r>
      <w:r w:rsidRPr="00334A1D">
        <w:rPr>
          <w:rFonts w:ascii="Times New Roman" w:hAnsi="Times New Roman"/>
          <w:spacing w:val="-2"/>
          <w:sz w:val="28"/>
          <w:szCs w:val="28"/>
        </w:rPr>
        <w:t xml:space="preserve">) </w:t>
      </w:r>
      <w:r w:rsidRPr="00AF0926">
        <w:rPr>
          <w:rFonts w:ascii="Times New Roman" w:hAnsi="Times New Roman"/>
          <w:spacing w:val="-2"/>
          <w:sz w:val="28"/>
          <w:szCs w:val="28"/>
        </w:rPr>
        <w:t xml:space="preserve">предложений подлежат размещению на официальном сайте администрации </w:t>
      </w:r>
      <w:r w:rsidRPr="00A6013D">
        <w:rPr>
          <w:rFonts w:ascii="Times New Roman" w:hAnsi="Times New Roman"/>
          <w:bCs/>
          <w:sz w:val="28"/>
          <w:szCs w:val="28"/>
        </w:rPr>
        <w:t>Новопокровского</w:t>
      </w:r>
      <w:r>
        <w:rPr>
          <w:rFonts w:ascii="Times New Roman" w:hAnsi="Times New Roman"/>
          <w:spacing w:val="-2"/>
          <w:sz w:val="28"/>
          <w:szCs w:val="28"/>
        </w:rPr>
        <w:t xml:space="preserve"> сельского поселения Новопокровского района</w:t>
      </w:r>
      <w:r w:rsidR="00F17FEF">
        <w:rPr>
          <w:rFonts w:ascii="Times New Roman" w:hAnsi="Times New Roman"/>
          <w:spacing w:val="-2"/>
          <w:sz w:val="28"/>
          <w:szCs w:val="28"/>
        </w:rPr>
        <w:t xml:space="preserve"> </w:t>
      </w:r>
      <w:r w:rsidRPr="00D97F48">
        <w:rPr>
          <w:rFonts w:ascii="Times New Roman" w:hAnsi="Times New Roman"/>
          <w:sz w:val="28"/>
          <w:szCs w:val="28"/>
        </w:rPr>
        <w:t>httpp://novopokrovskaya.org</w:t>
      </w:r>
      <w:r w:rsidRPr="00AF0926">
        <w:rPr>
          <w:rFonts w:ascii="Times New Roman" w:hAnsi="Times New Roman"/>
          <w:spacing w:val="-2"/>
          <w:sz w:val="28"/>
          <w:szCs w:val="28"/>
        </w:rPr>
        <w:t xml:space="preserve"> в информационно-телекоммуникационной сети «Интернет».</w:t>
      </w:r>
    </w:p>
    <w:p w:rsidR="009E3249" w:rsidRPr="00AF0926" w:rsidRDefault="009E3249" w:rsidP="009E3249">
      <w:pPr>
        <w:pStyle w:val="ConsNormal"/>
        <w:widowControl/>
        <w:ind w:right="0" w:firstLine="540"/>
        <w:jc w:val="both"/>
        <w:rPr>
          <w:rFonts w:ascii="Times New Roman" w:hAnsi="Times New Roman"/>
          <w:spacing w:val="-2"/>
          <w:sz w:val="28"/>
          <w:szCs w:val="28"/>
        </w:rPr>
      </w:pPr>
    </w:p>
    <w:p w:rsidR="009E3249" w:rsidRDefault="009E3249" w:rsidP="009E3249">
      <w:pPr>
        <w:pStyle w:val="ConsNormal"/>
        <w:widowControl/>
        <w:ind w:right="0" w:firstLine="540"/>
        <w:jc w:val="both"/>
        <w:rPr>
          <w:rFonts w:ascii="Times New Roman" w:hAnsi="Times New Roman"/>
          <w:sz w:val="28"/>
        </w:rPr>
      </w:pPr>
    </w:p>
    <w:p w:rsidR="009E3249" w:rsidRPr="00AF0926" w:rsidRDefault="009E3249" w:rsidP="009E3249">
      <w:pPr>
        <w:pStyle w:val="ConsNormal"/>
        <w:widowControl/>
        <w:ind w:right="0" w:firstLine="540"/>
        <w:jc w:val="both"/>
        <w:rPr>
          <w:rFonts w:ascii="Times New Roman" w:hAnsi="Times New Roman"/>
          <w:sz w:val="28"/>
        </w:rPr>
      </w:pPr>
    </w:p>
    <w:p w:rsidR="009E3249" w:rsidRDefault="009E3249" w:rsidP="009E3249">
      <w:pPr>
        <w:rPr>
          <w:szCs w:val="28"/>
        </w:rPr>
      </w:pPr>
      <w:r>
        <w:rPr>
          <w:szCs w:val="28"/>
        </w:rPr>
        <w:t>Глава</w:t>
      </w:r>
    </w:p>
    <w:p w:rsidR="009E3249" w:rsidRDefault="009E3249" w:rsidP="009E3249">
      <w:pPr>
        <w:rPr>
          <w:szCs w:val="28"/>
        </w:rPr>
      </w:pPr>
      <w:r>
        <w:rPr>
          <w:szCs w:val="28"/>
        </w:rPr>
        <w:t>Новопокровского сельского поселения</w:t>
      </w:r>
    </w:p>
    <w:p w:rsidR="009E3249" w:rsidRPr="00AF0926" w:rsidRDefault="009E3249" w:rsidP="009E3249">
      <w:pPr>
        <w:ind w:right="-285"/>
      </w:pPr>
      <w:r>
        <w:rPr>
          <w:szCs w:val="28"/>
        </w:rPr>
        <w:t>Новопокровского района                                                                А.А. Богданов</w:t>
      </w:r>
    </w:p>
    <w:p w:rsidR="009E3249" w:rsidRDefault="009E3249" w:rsidP="009E3249">
      <w:pPr>
        <w:pStyle w:val="31"/>
        <w:spacing w:after="0"/>
        <w:ind w:left="0"/>
        <w:jc w:val="both"/>
        <w:rPr>
          <w:b/>
          <w:sz w:val="28"/>
          <w:szCs w:val="28"/>
        </w:rPr>
      </w:pPr>
    </w:p>
    <w:p w:rsidR="009E3249" w:rsidRPr="009E3249" w:rsidRDefault="009E3249" w:rsidP="009E3249">
      <w:pPr>
        <w:pStyle w:val="31"/>
        <w:spacing w:after="0"/>
        <w:ind w:left="0"/>
        <w:jc w:val="both"/>
        <w:rPr>
          <w:b/>
          <w:sz w:val="28"/>
          <w:szCs w:val="28"/>
        </w:rPr>
      </w:pPr>
    </w:p>
    <w:p w:rsidR="00F41F24" w:rsidRPr="009E3249" w:rsidRDefault="008A0624" w:rsidP="009E3249">
      <w:pPr>
        <w:pStyle w:val="a4"/>
        <w:jc w:val="left"/>
        <w:rPr>
          <w:b w:val="0"/>
          <w:sz w:val="28"/>
          <w:szCs w:val="28"/>
        </w:rPr>
      </w:pPr>
      <w:r w:rsidRPr="009E3249">
        <w:rPr>
          <w:sz w:val="28"/>
          <w:szCs w:val="28"/>
        </w:rPr>
        <w:br w:type="page"/>
      </w:r>
    </w:p>
    <w:sectPr w:rsidR="00F41F24" w:rsidRPr="009E3249" w:rsidSect="009E3249">
      <w:headerReference w:type="default" r:id="rId10"/>
      <w:pgSz w:w="11906" w:h="16838"/>
      <w:pgMar w:top="1134" w:right="70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CBC" w:rsidRDefault="009B0CBC" w:rsidP="009A09E9">
      <w:r>
        <w:separator/>
      </w:r>
    </w:p>
  </w:endnote>
  <w:endnote w:type="continuationSeparator" w:id="1">
    <w:p w:rsidR="009B0CBC" w:rsidRDefault="009B0CBC" w:rsidP="009A0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CBC" w:rsidRDefault="009B0CBC" w:rsidP="009A09E9">
      <w:r>
        <w:separator/>
      </w:r>
    </w:p>
  </w:footnote>
  <w:footnote w:type="continuationSeparator" w:id="1">
    <w:p w:rsidR="009B0CBC" w:rsidRDefault="009B0CBC" w:rsidP="009A0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364595"/>
    </w:sdtPr>
    <w:sdtContent>
      <w:p w:rsidR="00494046" w:rsidRPr="00787BB6" w:rsidRDefault="00540800">
        <w:pPr>
          <w:pStyle w:val="aa"/>
          <w:jc w:val="center"/>
        </w:pPr>
        <w:r w:rsidRPr="00787BB6">
          <w:fldChar w:fldCharType="begin"/>
        </w:r>
        <w:r w:rsidR="00251C6A" w:rsidRPr="00787BB6">
          <w:instrText xml:space="preserve"> PAGE   \* MERGEFORMAT </w:instrText>
        </w:r>
        <w:r w:rsidRPr="00787BB6">
          <w:fldChar w:fldCharType="separate"/>
        </w:r>
        <w:r w:rsidR="00A74A1B">
          <w:rPr>
            <w:noProof/>
          </w:rPr>
          <w:t>4</w:t>
        </w:r>
        <w:r w:rsidRPr="00787BB6">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BE761A"/>
    <w:multiLevelType w:val="hybridMultilevel"/>
    <w:tmpl w:val="1D86EB34"/>
    <w:lvl w:ilvl="0" w:tplc="D26AB9AC">
      <w:start w:val="1"/>
      <w:numFmt w:val="decimal"/>
      <w:lvlText w:val="%1."/>
      <w:lvlJc w:val="left"/>
      <w:pPr>
        <w:ind w:left="1976" w:hanging="112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897CF6"/>
    <w:multiLevelType w:val="multilevel"/>
    <w:tmpl w:val="63180C4E"/>
    <w:lvl w:ilvl="0">
      <w:start w:val="1"/>
      <w:numFmt w:val="decimal"/>
      <w:suff w:val="space"/>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nsid w:val="1D127D68"/>
    <w:multiLevelType w:val="multilevel"/>
    <w:tmpl w:val="96329670"/>
    <w:lvl w:ilvl="0">
      <w:start w:val="1"/>
      <w:numFmt w:val="decimal"/>
      <w:lvlText w:val="%1"/>
      <w:lvlJc w:val="left"/>
      <w:pPr>
        <w:ind w:left="360" w:hanging="360"/>
      </w:pPr>
      <w:rPr>
        <w:rFonts w:hint="default"/>
      </w:rPr>
    </w:lvl>
    <w:lvl w:ilvl="1">
      <w:start w:val="5"/>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5">
    <w:nsid w:val="1FC75560"/>
    <w:multiLevelType w:val="multilevel"/>
    <w:tmpl w:val="3126EB4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85F5B58"/>
    <w:multiLevelType w:val="multilevel"/>
    <w:tmpl w:val="F0EE8682"/>
    <w:lvl w:ilvl="0">
      <w:start w:val="1"/>
      <w:numFmt w:val="decimal"/>
      <w:suff w:val="space"/>
      <w:lvlText w:val="%1."/>
      <w:lvlJc w:val="left"/>
      <w:pPr>
        <w:tabs>
          <w:tab w:val="num" w:pos="0"/>
        </w:tabs>
        <w:ind w:left="177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45B744F6"/>
    <w:multiLevelType w:val="multilevel"/>
    <w:tmpl w:val="8250C052"/>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54686213"/>
    <w:multiLevelType w:val="multilevel"/>
    <w:tmpl w:val="7896AC56"/>
    <w:lvl w:ilvl="0">
      <w:start w:val="1"/>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932EC3"/>
    <w:multiLevelType w:val="multilevel"/>
    <w:tmpl w:val="589E2E4C"/>
    <w:lvl w:ilvl="0">
      <w:start w:val="1"/>
      <w:numFmt w:val="decimal"/>
      <w:lvlText w:val="%1"/>
      <w:lvlJc w:val="left"/>
      <w:pPr>
        <w:ind w:left="375"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nsid w:val="6A352ED1"/>
    <w:multiLevelType w:val="singleLevel"/>
    <w:tmpl w:val="90FA2A44"/>
    <w:lvl w:ilvl="0">
      <w:numFmt w:val="bullet"/>
      <w:lvlText w:val="-"/>
      <w:lvlJc w:val="left"/>
      <w:pPr>
        <w:tabs>
          <w:tab w:val="num" w:pos="360"/>
        </w:tabs>
        <w:ind w:left="360" w:hanging="360"/>
      </w:pPr>
      <w:rPr>
        <w:rFonts w:hint="default"/>
      </w:rPr>
    </w:lvl>
  </w:abstractNum>
  <w:abstractNum w:abstractNumId="11">
    <w:nsid w:val="7D9174EA"/>
    <w:multiLevelType w:val="multilevel"/>
    <w:tmpl w:val="62827F5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1"/>
  </w:num>
  <w:num w:numId="6">
    <w:abstractNumId w:val="7"/>
  </w:num>
  <w:num w:numId="7">
    <w:abstractNumId w:val="0"/>
  </w:num>
  <w:num w:numId="8">
    <w:abstractNumId w:val="1"/>
  </w:num>
  <w:num w:numId="9">
    <w:abstractNumId w:val="2"/>
  </w:num>
  <w:num w:numId="10">
    <w:abstractNumId w:val="5"/>
  </w:num>
  <w:num w:numId="11">
    <w:abstractNumId w:val="8"/>
  </w:num>
  <w:num w:numId="12">
    <w:abstractNumId w:val="9"/>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F41F24"/>
    <w:rsid w:val="00002098"/>
    <w:rsid w:val="00012E9B"/>
    <w:rsid w:val="000578BA"/>
    <w:rsid w:val="0008458C"/>
    <w:rsid w:val="000A2B46"/>
    <w:rsid w:val="000D4C4F"/>
    <w:rsid w:val="000F6571"/>
    <w:rsid w:val="00115DDE"/>
    <w:rsid w:val="00134FAD"/>
    <w:rsid w:val="00185997"/>
    <w:rsid w:val="001C2251"/>
    <w:rsid w:val="001E23EC"/>
    <w:rsid w:val="00202ADF"/>
    <w:rsid w:val="00205384"/>
    <w:rsid w:val="0024499B"/>
    <w:rsid w:val="00251C6A"/>
    <w:rsid w:val="00342568"/>
    <w:rsid w:val="00361AA9"/>
    <w:rsid w:val="003E2B0F"/>
    <w:rsid w:val="003E5C0C"/>
    <w:rsid w:val="00475D76"/>
    <w:rsid w:val="00494046"/>
    <w:rsid w:val="00512526"/>
    <w:rsid w:val="00540800"/>
    <w:rsid w:val="00594C7A"/>
    <w:rsid w:val="00634B9C"/>
    <w:rsid w:val="0068355D"/>
    <w:rsid w:val="0078551E"/>
    <w:rsid w:val="00787BB6"/>
    <w:rsid w:val="0083251A"/>
    <w:rsid w:val="0089746F"/>
    <w:rsid w:val="008A0624"/>
    <w:rsid w:val="00905111"/>
    <w:rsid w:val="009A09E9"/>
    <w:rsid w:val="009B0CBC"/>
    <w:rsid w:val="009D43A1"/>
    <w:rsid w:val="009E3249"/>
    <w:rsid w:val="009F6E55"/>
    <w:rsid w:val="00A03B45"/>
    <w:rsid w:val="00A357DD"/>
    <w:rsid w:val="00A74A1B"/>
    <w:rsid w:val="00A8705C"/>
    <w:rsid w:val="00A90C8A"/>
    <w:rsid w:val="00A95A66"/>
    <w:rsid w:val="00AC55FF"/>
    <w:rsid w:val="00B10396"/>
    <w:rsid w:val="00B72927"/>
    <w:rsid w:val="00BC0011"/>
    <w:rsid w:val="00C71579"/>
    <w:rsid w:val="00D15029"/>
    <w:rsid w:val="00DC18FB"/>
    <w:rsid w:val="00DD18FC"/>
    <w:rsid w:val="00EC5717"/>
    <w:rsid w:val="00F17FEF"/>
    <w:rsid w:val="00F41F24"/>
    <w:rsid w:val="00F612CF"/>
    <w:rsid w:val="00F933E2"/>
    <w:rsid w:val="00F96919"/>
    <w:rsid w:val="00FA5515"/>
    <w:rsid w:val="00FE3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24"/>
    <w:pPr>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F41F24"/>
    <w:pPr>
      <w:keepNext/>
      <w:numPr>
        <w:numId w:val="1"/>
      </w:numPr>
      <w:jc w:val="center"/>
      <w:outlineLvl w:val="0"/>
    </w:pPr>
    <w:rPr>
      <w:b/>
      <w:bCs/>
    </w:rPr>
  </w:style>
  <w:style w:type="paragraph" w:styleId="2">
    <w:name w:val="heading 2"/>
    <w:basedOn w:val="a"/>
    <w:next w:val="a"/>
    <w:link w:val="20"/>
    <w:unhideWhenUsed/>
    <w:qFormat/>
    <w:rsid w:val="00F41F24"/>
    <w:pPr>
      <w:keepNext/>
      <w:numPr>
        <w:ilvl w:val="1"/>
        <w:numId w:val="1"/>
      </w:numPr>
      <w:outlineLvl w:val="1"/>
    </w:pPr>
    <w:rPr>
      <w:b/>
      <w:bCs/>
    </w:rPr>
  </w:style>
  <w:style w:type="paragraph" w:styleId="3">
    <w:name w:val="heading 3"/>
    <w:basedOn w:val="a"/>
    <w:next w:val="a"/>
    <w:link w:val="30"/>
    <w:unhideWhenUsed/>
    <w:qFormat/>
    <w:rsid w:val="00F41F24"/>
    <w:pPr>
      <w:keepNext/>
      <w:numPr>
        <w:ilvl w:val="2"/>
        <w:numId w:val="1"/>
      </w:numPr>
      <w:outlineLvl w:val="2"/>
    </w:pPr>
    <w:rPr>
      <w:sz w:val="32"/>
      <w:szCs w:val="32"/>
    </w:rPr>
  </w:style>
  <w:style w:type="paragraph" w:styleId="4">
    <w:name w:val="heading 4"/>
    <w:basedOn w:val="a"/>
    <w:next w:val="a"/>
    <w:link w:val="40"/>
    <w:unhideWhenUsed/>
    <w:qFormat/>
    <w:rsid w:val="00F41F24"/>
    <w:pPr>
      <w:keepNext/>
      <w:numPr>
        <w:ilvl w:val="3"/>
        <w:numId w:val="1"/>
      </w:numPr>
      <w:ind w:left="4248" w:hanging="4248"/>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F24"/>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semiHidden/>
    <w:rsid w:val="00F41F24"/>
    <w:rPr>
      <w:rFonts w:ascii="Times New Roman" w:eastAsia="Times New Roman" w:hAnsi="Times New Roman" w:cs="Times New Roman"/>
      <w:b/>
      <w:bCs/>
      <w:sz w:val="28"/>
      <w:szCs w:val="24"/>
      <w:lang w:eastAsia="ar-SA"/>
    </w:rPr>
  </w:style>
  <w:style w:type="character" w:customStyle="1" w:styleId="30">
    <w:name w:val="Заголовок 3 Знак"/>
    <w:basedOn w:val="a0"/>
    <w:link w:val="3"/>
    <w:semiHidden/>
    <w:rsid w:val="00F41F24"/>
    <w:rPr>
      <w:rFonts w:ascii="Times New Roman" w:eastAsia="Times New Roman" w:hAnsi="Times New Roman" w:cs="Times New Roman"/>
      <w:sz w:val="32"/>
      <w:szCs w:val="32"/>
      <w:lang w:eastAsia="ar-SA"/>
    </w:rPr>
  </w:style>
  <w:style w:type="character" w:customStyle="1" w:styleId="40">
    <w:name w:val="Заголовок 4 Знак"/>
    <w:basedOn w:val="a0"/>
    <w:link w:val="4"/>
    <w:semiHidden/>
    <w:rsid w:val="00F41F24"/>
    <w:rPr>
      <w:rFonts w:ascii="Times New Roman" w:eastAsia="Times New Roman" w:hAnsi="Times New Roman" w:cs="Times New Roman"/>
      <w:b/>
      <w:bCs/>
      <w:sz w:val="28"/>
      <w:szCs w:val="24"/>
      <w:lang w:eastAsia="ar-SA"/>
    </w:rPr>
  </w:style>
  <w:style w:type="character" w:styleId="a3">
    <w:name w:val="Hyperlink"/>
    <w:basedOn w:val="a0"/>
    <w:uiPriority w:val="99"/>
    <w:unhideWhenUsed/>
    <w:rsid w:val="00F41F24"/>
    <w:rPr>
      <w:color w:val="0000FF"/>
      <w:u w:val="single"/>
    </w:rPr>
  </w:style>
  <w:style w:type="paragraph" w:styleId="a4">
    <w:name w:val="Title"/>
    <w:basedOn w:val="a"/>
    <w:link w:val="a5"/>
    <w:uiPriority w:val="99"/>
    <w:qFormat/>
    <w:rsid w:val="00F41F24"/>
    <w:pPr>
      <w:jc w:val="center"/>
    </w:pPr>
    <w:rPr>
      <w:rFonts w:eastAsia="Calibri"/>
      <w:b/>
      <w:bCs/>
      <w:sz w:val="24"/>
      <w:lang w:eastAsia="ru-RU"/>
    </w:rPr>
  </w:style>
  <w:style w:type="character" w:customStyle="1" w:styleId="a5">
    <w:name w:val="Название Знак"/>
    <w:basedOn w:val="a0"/>
    <w:link w:val="a4"/>
    <w:uiPriority w:val="99"/>
    <w:rsid w:val="00F41F24"/>
    <w:rPr>
      <w:rFonts w:ascii="Times New Roman" w:eastAsia="Calibri" w:hAnsi="Times New Roman" w:cs="Times New Roman"/>
      <w:b/>
      <w:bCs/>
      <w:sz w:val="24"/>
      <w:szCs w:val="24"/>
      <w:lang w:eastAsia="ru-RU"/>
    </w:rPr>
  </w:style>
  <w:style w:type="paragraph" w:styleId="31">
    <w:name w:val="Body Text Indent 3"/>
    <w:basedOn w:val="a"/>
    <w:link w:val="32"/>
    <w:uiPriority w:val="99"/>
    <w:unhideWhenUsed/>
    <w:rsid w:val="00F41F24"/>
    <w:pPr>
      <w:spacing w:after="120"/>
      <w:ind w:left="283"/>
    </w:pPr>
    <w:rPr>
      <w:rFonts w:eastAsia="Calibri"/>
      <w:sz w:val="16"/>
      <w:szCs w:val="16"/>
      <w:lang w:eastAsia="ru-RU"/>
    </w:rPr>
  </w:style>
  <w:style w:type="character" w:customStyle="1" w:styleId="32">
    <w:name w:val="Основной текст с отступом 3 Знак"/>
    <w:basedOn w:val="a0"/>
    <w:link w:val="31"/>
    <w:uiPriority w:val="99"/>
    <w:rsid w:val="00F41F24"/>
    <w:rPr>
      <w:rFonts w:ascii="Times New Roman" w:eastAsia="Calibri" w:hAnsi="Times New Roman" w:cs="Times New Roman"/>
      <w:sz w:val="16"/>
      <w:szCs w:val="16"/>
      <w:lang w:eastAsia="ru-RU"/>
    </w:rPr>
  </w:style>
  <w:style w:type="paragraph" w:styleId="a6">
    <w:name w:val="List Paragraph"/>
    <w:basedOn w:val="a"/>
    <w:link w:val="a7"/>
    <w:uiPriority w:val="34"/>
    <w:qFormat/>
    <w:rsid w:val="00F41F24"/>
    <w:pPr>
      <w:ind w:left="720"/>
      <w:contextualSpacing/>
    </w:pPr>
    <w:rPr>
      <w:sz w:val="26"/>
      <w:szCs w:val="20"/>
      <w:lang w:eastAsia="ru-RU"/>
    </w:rPr>
  </w:style>
  <w:style w:type="paragraph" w:styleId="a8">
    <w:name w:val="Normal (Web)"/>
    <w:basedOn w:val="a"/>
    <w:uiPriority w:val="99"/>
    <w:unhideWhenUsed/>
    <w:rsid w:val="003E2B0F"/>
    <w:pPr>
      <w:spacing w:before="100" w:beforeAutospacing="1" w:after="100" w:afterAutospacing="1"/>
    </w:pPr>
    <w:rPr>
      <w:sz w:val="24"/>
      <w:lang w:eastAsia="ru-RU"/>
    </w:rPr>
  </w:style>
  <w:style w:type="table" w:styleId="a9">
    <w:name w:val="Table Grid"/>
    <w:basedOn w:val="a1"/>
    <w:uiPriority w:val="59"/>
    <w:rsid w:val="003E2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3E2B0F"/>
    <w:pPr>
      <w:spacing w:before="100" w:beforeAutospacing="1" w:after="100" w:afterAutospacing="1"/>
    </w:pPr>
    <w:rPr>
      <w:sz w:val="24"/>
      <w:lang w:eastAsia="ru-RU"/>
    </w:rPr>
  </w:style>
  <w:style w:type="paragraph" w:styleId="aa">
    <w:name w:val="header"/>
    <w:basedOn w:val="a"/>
    <w:link w:val="ab"/>
    <w:unhideWhenUsed/>
    <w:rsid w:val="009A09E9"/>
    <w:pPr>
      <w:tabs>
        <w:tab w:val="center" w:pos="4677"/>
        <w:tab w:val="right" w:pos="9355"/>
      </w:tabs>
    </w:pPr>
  </w:style>
  <w:style w:type="character" w:customStyle="1" w:styleId="ab">
    <w:name w:val="Верхний колонтитул Знак"/>
    <w:basedOn w:val="a0"/>
    <w:link w:val="aa"/>
    <w:uiPriority w:val="99"/>
    <w:rsid w:val="009A09E9"/>
    <w:rPr>
      <w:rFonts w:ascii="Times New Roman" w:eastAsia="Times New Roman" w:hAnsi="Times New Roman" w:cs="Times New Roman"/>
      <w:sz w:val="28"/>
      <w:szCs w:val="24"/>
      <w:lang w:eastAsia="ar-SA"/>
    </w:rPr>
  </w:style>
  <w:style w:type="paragraph" w:styleId="ac">
    <w:name w:val="footer"/>
    <w:basedOn w:val="a"/>
    <w:link w:val="ad"/>
    <w:unhideWhenUsed/>
    <w:rsid w:val="009A09E9"/>
    <w:pPr>
      <w:tabs>
        <w:tab w:val="center" w:pos="4677"/>
        <w:tab w:val="right" w:pos="9355"/>
      </w:tabs>
    </w:pPr>
  </w:style>
  <w:style w:type="character" w:customStyle="1" w:styleId="ad">
    <w:name w:val="Нижний колонтитул Знак"/>
    <w:basedOn w:val="a0"/>
    <w:link w:val="ac"/>
    <w:uiPriority w:val="99"/>
    <w:semiHidden/>
    <w:rsid w:val="009A09E9"/>
    <w:rPr>
      <w:rFonts w:ascii="Times New Roman" w:eastAsia="Times New Roman" w:hAnsi="Times New Roman" w:cs="Times New Roman"/>
      <w:sz w:val="28"/>
      <w:szCs w:val="24"/>
      <w:lang w:eastAsia="ar-SA"/>
    </w:rPr>
  </w:style>
  <w:style w:type="character" w:customStyle="1" w:styleId="ae">
    <w:name w:val="Символ нумерации"/>
    <w:rsid w:val="008A0624"/>
  </w:style>
  <w:style w:type="character" w:customStyle="1" w:styleId="WW-Absatz-Standardschriftart111">
    <w:name w:val="WW-Absatz-Standardschriftart111"/>
    <w:rsid w:val="008A0624"/>
  </w:style>
  <w:style w:type="paragraph" w:customStyle="1" w:styleId="ConsPlusNormal">
    <w:name w:val="ConsPlusNormal"/>
    <w:link w:val="ConsPlusNormal1"/>
    <w:uiPriority w:val="99"/>
    <w:qFormat/>
    <w:rsid w:val="00FE38A1"/>
    <w:pPr>
      <w:suppressAutoHyphens/>
      <w:autoSpaceDE w:val="0"/>
      <w:spacing w:after="0" w:line="240" w:lineRule="auto"/>
      <w:ind w:firstLine="720"/>
    </w:pPr>
    <w:rPr>
      <w:rFonts w:ascii="Arial" w:eastAsia="Times New Roman" w:hAnsi="Arial" w:cs="Arial"/>
      <w:sz w:val="20"/>
      <w:szCs w:val="20"/>
      <w:lang w:eastAsia="zh-CN"/>
    </w:rPr>
  </w:style>
  <w:style w:type="paragraph" w:styleId="af">
    <w:name w:val="Body Text"/>
    <w:basedOn w:val="a"/>
    <w:link w:val="af0"/>
    <w:rsid w:val="00002098"/>
    <w:pPr>
      <w:spacing w:after="120"/>
    </w:pPr>
  </w:style>
  <w:style w:type="character" w:customStyle="1" w:styleId="af0">
    <w:name w:val="Основной текст Знак"/>
    <w:basedOn w:val="a0"/>
    <w:link w:val="af"/>
    <w:rsid w:val="00002098"/>
    <w:rPr>
      <w:rFonts w:ascii="Times New Roman" w:eastAsia="Times New Roman" w:hAnsi="Times New Roman" w:cs="Times New Roman"/>
      <w:sz w:val="28"/>
      <w:szCs w:val="24"/>
      <w:lang w:eastAsia="ar-SA"/>
    </w:rPr>
  </w:style>
  <w:style w:type="character" w:customStyle="1" w:styleId="WW-Absatz-Standardschriftart11">
    <w:name w:val="WW-Absatz-Standardschriftart11"/>
    <w:rsid w:val="00002098"/>
  </w:style>
  <w:style w:type="paragraph" w:styleId="af1">
    <w:name w:val="List"/>
    <w:basedOn w:val="af"/>
    <w:rsid w:val="00002098"/>
    <w:rPr>
      <w:rFonts w:cs="Tahoma"/>
    </w:rPr>
  </w:style>
  <w:style w:type="paragraph" w:styleId="af2">
    <w:name w:val="Balloon Text"/>
    <w:basedOn w:val="a"/>
    <w:link w:val="af3"/>
    <w:rsid w:val="00002098"/>
    <w:rPr>
      <w:rFonts w:ascii="Tahoma" w:hAnsi="Tahoma" w:cs="Tahoma"/>
      <w:sz w:val="16"/>
      <w:szCs w:val="16"/>
    </w:rPr>
  </w:style>
  <w:style w:type="character" w:customStyle="1" w:styleId="af3">
    <w:name w:val="Текст выноски Знак"/>
    <w:basedOn w:val="a0"/>
    <w:link w:val="af2"/>
    <w:rsid w:val="00002098"/>
    <w:rPr>
      <w:rFonts w:ascii="Tahoma" w:eastAsia="Times New Roman" w:hAnsi="Tahoma" w:cs="Tahoma"/>
      <w:sz w:val="16"/>
      <w:szCs w:val="16"/>
      <w:lang w:eastAsia="ar-SA"/>
    </w:rPr>
  </w:style>
  <w:style w:type="paragraph" w:styleId="af4">
    <w:name w:val="Body Text Indent"/>
    <w:basedOn w:val="a"/>
    <w:link w:val="af5"/>
    <w:rsid w:val="00002098"/>
    <w:pPr>
      <w:ind w:firstLine="708"/>
      <w:jc w:val="both"/>
    </w:pPr>
  </w:style>
  <w:style w:type="character" w:customStyle="1" w:styleId="af5">
    <w:name w:val="Основной текст с отступом Знак"/>
    <w:basedOn w:val="a0"/>
    <w:link w:val="af4"/>
    <w:rsid w:val="00002098"/>
    <w:rPr>
      <w:rFonts w:ascii="Times New Roman" w:eastAsia="Times New Roman" w:hAnsi="Times New Roman" w:cs="Times New Roman"/>
      <w:sz w:val="28"/>
      <w:szCs w:val="24"/>
      <w:lang w:eastAsia="ar-SA"/>
    </w:rPr>
  </w:style>
  <w:style w:type="paragraph" w:customStyle="1" w:styleId="11">
    <w:name w:val="Текст1"/>
    <w:basedOn w:val="a"/>
    <w:rsid w:val="00002098"/>
    <w:rPr>
      <w:rFonts w:ascii="Courier New" w:hAnsi="Courier New"/>
      <w:sz w:val="20"/>
      <w:szCs w:val="20"/>
    </w:rPr>
  </w:style>
  <w:style w:type="paragraph" w:customStyle="1" w:styleId="af6">
    <w:name w:val="Содержимое таблицы"/>
    <w:basedOn w:val="a"/>
    <w:rsid w:val="00002098"/>
    <w:pPr>
      <w:suppressLineNumbers/>
    </w:pPr>
  </w:style>
  <w:style w:type="table" w:customStyle="1" w:styleId="12">
    <w:name w:val="Сетка таблицы1"/>
    <w:basedOn w:val="a1"/>
    <w:next w:val="a9"/>
    <w:uiPriority w:val="59"/>
    <w:rsid w:val="00F9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9E3249"/>
    <w:rPr>
      <w:rFonts w:ascii="Times New Roman" w:eastAsia="Times New Roman" w:hAnsi="Times New Roman" w:cs="Times New Roman"/>
      <w:sz w:val="26"/>
      <w:szCs w:val="20"/>
      <w:lang w:eastAsia="ru-RU"/>
    </w:rPr>
  </w:style>
  <w:style w:type="character" w:customStyle="1" w:styleId="ConsPlusNormal1">
    <w:name w:val="ConsPlusNormal1"/>
    <w:link w:val="ConsPlusNormal"/>
    <w:uiPriority w:val="99"/>
    <w:locked/>
    <w:rsid w:val="009E3249"/>
    <w:rPr>
      <w:rFonts w:ascii="Arial" w:eastAsia="Times New Roman" w:hAnsi="Arial" w:cs="Arial"/>
      <w:sz w:val="20"/>
      <w:szCs w:val="20"/>
      <w:lang w:eastAsia="zh-CN"/>
    </w:rPr>
  </w:style>
  <w:style w:type="paragraph" w:styleId="af7">
    <w:name w:val="Plain Text"/>
    <w:basedOn w:val="a"/>
    <w:link w:val="af8"/>
    <w:unhideWhenUsed/>
    <w:rsid w:val="009E3249"/>
    <w:rPr>
      <w:rFonts w:ascii="Courier New" w:hAnsi="Courier New"/>
      <w:sz w:val="20"/>
      <w:szCs w:val="20"/>
      <w:lang w:eastAsia="ru-RU"/>
    </w:rPr>
  </w:style>
  <w:style w:type="character" w:customStyle="1" w:styleId="af8">
    <w:name w:val="Текст Знак"/>
    <w:basedOn w:val="a0"/>
    <w:link w:val="af7"/>
    <w:rsid w:val="009E3249"/>
    <w:rPr>
      <w:rFonts w:ascii="Courier New" w:eastAsia="Times New Roman" w:hAnsi="Courier New" w:cs="Times New Roman"/>
      <w:sz w:val="20"/>
      <w:szCs w:val="20"/>
      <w:lang w:eastAsia="ru-RU"/>
    </w:rPr>
  </w:style>
  <w:style w:type="paragraph" w:customStyle="1" w:styleId="ConsNormal">
    <w:name w:val="ConsNormal"/>
    <w:rsid w:val="009E3249"/>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49703550">
      <w:bodyDiv w:val="1"/>
      <w:marLeft w:val="0"/>
      <w:marRight w:val="0"/>
      <w:marTop w:val="0"/>
      <w:marBottom w:val="0"/>
      <w:divBdr>
        <w:top w:val="none" w:sz="0" w:space="0" w:color="auto"/>
        <w:left w:val="none" w:sz="0" w:space="0" w:color="auto"/>
        <w:bottom w:val="none" w:sz="0" w:space="0" w:color="auto"/>
        <w:right w:val="none" w:sz="0" w:space="0" w:color="auto"/>
      </w:divBdr>
    </w:div>
    <w:div w:id="583688547">
      <w:bodyDiv w:val="1"/>
      <w:marLeft w:val="0"/>
      <w:marRight w:val="0"/>
      <w:marTop w:val="0"/>
      <w:marBottom w:val="0"/>
      <w:divBdr>
        <w:top w:val="none" w:sz="0" w:space="0" w:color="auto"/>
        <w:left w:val="none" w:sz="0" w:space="0" w:color="auto"/>
        <w:bottom w:val="none" w:sz="0" w:space="0" w:color="auto"/>
        <w:right w:val="none" w:sz="0" w:space="0" w:color="auto"/>
      </w:divBdr>
    </w:div>
    <w:div w:id="757334842">
      <w:bodyDiv w:val="1"/>
      <w:marLeft w:val="0"/>
      <w:marRight w:val="0"/>
      <w:marTop w:val="0"/>
      <w:marBottom w:val="0"/>
      <w:divBdr>
        <w:top w:val="none" w:sz="0" w:space="0" w:color="auto"/>
        <w:left w:val="none" w:sz="0" w:space="0" w:color="auto"/>
        <w:bottom w:val="none" w:sz="0" w:space="0" w:color="auto"/>
        <w:right w:val="none" w:sz="0" w:space="0" w:color="auto"/>
      </w:divBdr>
    </w:div>
    <w:div w:id="156494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2987948/0" TargetMode="External"/><Relationship Id="rId3" Type="http://schemas.openxmlformats.org/officeDocument/2006/relationships/settings" Target="settings.xml"/><Relationship Id="rId7" Type="http://schemas.openxmlformats.org/officeDocument/2006/relationships/hyperlink" Target="http://internet.garant.ru/document/redirect/7444981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6237</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cp:lastModifiedBy>
  <cp:revision>17</cp:revision>
  <cp:lastPrinted>2022-10-05T06:45:00Z</cp:lastPrinted>
  <dcterms:created xsi:type="dcterms:W3CDTF">2022-09-30T08:24:00Z</dcterms:created>
  <dcterms:modified xsi:type="dcterms:W3CDTF">2022-10-05T06:51:00Z</dcterms:modified>
</cp:coreProperties>
</file>