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</w:p>
    <w:p w:rsidR="00174535" w:rsidRDefault="00174535" w:rsidP="00174535">
      <w:pPr>
        <w:pStyle w:val="af2"/>
        <w:rPr>
          <w:b/>
        </w:rPr>
      </w:pPr>
      <w:r>
        <w:rPr>
          <w:b/>
        </w:rPr>
        <w:t>П О С Т А Н О В Л Е Н И Е</w:t>
      </w:r>
    </w:p>
    <w:p w:rsidR="00174535" w:rsidRDefault="00174535" w:rsidP="00174535">
      <w:pPr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27.12.2019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№ 266</w:t>
      </w:r>
    </w:p>
    <w:p w:rsidR="00174535" w:rsidRDefault="00174535" w:rsidP="00174535">
      <w:pPr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Новопокровская</w:t>
      </w:r>
    </w:p>
    <w:p w:rsidR="00174535" w:rsidRDefault="00174535" w:rsidP="00174535">
      <w:pPr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от 8 сентября 2014 года №253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174535" w:rsidRDefault="00174535" w:rsidP="001745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изменением объемов финансирования, администрация Новопокровского сельского поселения Новопокровского района                          п о с т а н о в л я е т:</w:t>
      </w:r>
    </w:p>
    <w:p w:rsidR="00174535" w:rsidRDefault="00174535" w:rsidP="00174535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изменения в приложение к постановлению администрации Новопокровского сельского поселения Новопокровского района от 8 сентября 2014 года №253 «Об утверждении муниципальной программы Новопокровского сельского поселения «Обеспечение безопасности населения» изменения, изложив его в новой редакции (прилагается).</w:t>
      </w:r>
    </w:p>
    <w:p w:rsidR="00174535" w:rsidRDefault="00174535" w:rsidP="00174535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утратившими силу постановление администрации Новопокровского сельского поселения от 29 декабря 2018 года №289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внесении изменений в постановление администрации Новопокровского сельского поселения Новопокровского района от 8 сентября 2014 года №253 «Об утверждении муниципальной программы Новопокровского сельского поселения «Обеспечение безопасности населения».</w:t>
      </w:r>
    </w:p>
    <w:p w:rsidR="00174535" w:rsidRDefault="00174535" w:rsidP="00174535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Постановление вступает в силу со дня его подписания.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 района                                                                 А.В.Свитенко</w:t>
      </w:r>
    </w:p>
    <w:p w:rsidR="00174535" w:rsidRDefault="00174535" w:rsidP="0017453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</w:t>
      </w:r>
      <w:r w:rsidR="003D2E9F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171DA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201E6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 w:rsidR="00432870">
        <w:rPr>
          <w:rFonts w:ascii="Times New Roman" w:hAnsi="Times New Roman" w:cs="Times New Roman"/>
          <w:sz w:val="28"/>
          <w:szCs w:val="28"/>
        </w:rPr>
        <w:t xml:space="preserve">  27.12.</w:t>
      </w:r>
      <w:r w:rsidR="00B82312">
        <w:rPr>
          <w:rFonts w:ascii="Times New Roman" w:hAnsi="Times New Roman" w:cs="Times New Roman"/>
          <w:sz w:val="28"/>
          <w:szCs w:val="28"/>
        </w:rPr>
        <w:t>201</w:t>
      </w:r>
      <w:r w:rsidR="00B16910">
        <w:rPr>
          <w:rFonts w:ascii="Times New Roman" w:hAnsi="Times New Roman" w:cs="Times New Roman"/>
          <w:sz w:val="28"/>
          <w:szCs w:val="28"/>
        </w:rPr>
        <w:t>9</w:t>
      </w:r>
      <w:r w:rsidR="00CA7AF0">
        <w:rPr>
          <w:rFonts w:ascii="Times New Roman" w:hAnsi="Times New Roman" w:cs="Times New Roman"/>
          <w:sz w:val="28"/>
          <w:szCs w:val="28"/>
        </w:rPr>
        <w:t xml:space="preserve">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 w:rsidR="00B82312">
        <w:rPr>
          <w:rFonts w:ascii="Times New Roman" w:hAnsi="Times New Roman" w:cs="Times New Roman"/>
          <w:sz w:val="28"/>
          <w:szCs w:val="28"/>
        </w:rPr>
        <w:t xml:space="preserve"> </w:t>
      </w:r>
      <w:r w:rsidR="00432870">
        <w:rPr>
          <w:rFonts w:ascii="Times New Roman" w:hAnsi="Times New Roman" w:cs="Times New Roman"/>
          <w:sz w:val="28"/>
          <w:szCs w:val="28"/>
        </w:rPr>
        <w:t>266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B13A5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 08.09.2014</w:t>
      </w:r>
      <w:r w:rsidR="00CA7AF0">
        <w:rPr>
          <w:rFonts w:ascii="Times New Roman" w:hAnsi="Times New Roman" w:cs="Times New Roman"/>
          <w:sz w:val="28"/>
          <w:szCs w:val="28"/>
        </w:rPr>
        <w:t xml:space="preserve"> </w:t>
      </w:r>
      <w:r w:rsidR="00577509">
        <w:rPr>
          <w:rFonts w:ascii="Times New Roman" w:hAnsi="Times New Roman" w:cs="Times New Roman"/>
          <w:sz w:val="28"/>
          <w:szCs w:val="28"/>
        </w:rPr>
        <w:t>№</w:t>
      </w:r>
      <w:r w:rsidRPr="00B13A53">
        <w:rPr>
          <w:rFonts w:ascii="Times New Roman" w:hAnsi="Times New Roman" w:cs="Times New Roman"/>
          <w:sz w:val="28"/>
          <w:szCs w:val="28"/>
        </w:rPr>
        <w:t>253</w:t>
      </w:r>
    </w:p>
    <w:p w:rsidR="00B1789E" w:rsidRPr="00B13A53" w:rsidRDefault="008114E3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(в ред</w:t>
      </w:r>
      <w:r w:rsidR="00B1789E" w:rsidRPr="00B13A53">
        <w:rPr>
          <w:rFonts w:ascii="Times New Roman" w:hAnsi="Times New Roman" w:cs="Times New Roman"/>
          <w:sz w:val="28"/>
          <w:szCs w:val="28"/>
        </w:rPr>
        <w:t>акции постановления</w:t>
      </w:r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14E3" w:rsidRPr="00171DA3" w:rsidRDefault="0043188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от </w:t>
      </w:r>
      <w:r w:rsidR="00432870">
        <w:rPr>
          <w:rFonts w:ascii="Times New Roman" w:hAnsi="Times New Roman" w:cs="Times New Roman"/>
          <w:sz w:val="28"/>
          <w:szCs w:val="28"/>
        </w:rPr>
        <w:t>27.12.</w:t>
      </w:r>
      <w:r w:rsidR="00B82312">
        <w:rPr>
          <w:rFonts w:ascii="Times New Roman" w:hAnsi="Times New Roman" w:cs="Times New Roman"/>
          <w:sz w:val="28"/>
          <w:szCs w:val="28"/>
        </w:rPr>
        <w:t>201</w:t>
      </w:r>
      <w:r w:rsidR="00B16910">
        <w:rPr>
          <w:rFonts w:ascii="Times New Roman" w:hAnsi="Times New Roman" w:cs="Times New Roman"/>
          <w:sz w:val="28"/>
          <w:szCs w:val="28"/>
        </w:rPr>
        <w:t>9</w:t>
      </w:r>
      <w:r w:rsidR="00BA016C" w:rsidRPr="00B13A53">
        <w:rPr>
          <w:rFonts w:ascii="Times New Roman" w:hAnsi="Times New Roman" w:cs="Times New Roman"/>
          <w:sz w:val="28"/>
          <w:szCs w:val="28"/>
        </w:rPr>
        <w:t xml:space="preserve"> №</w:t>
      </w:r>
      <w:r w:rsidR="00432870">
        <w:rPr>
          <w:rFonts w:ascii="Times New Roman" w:hAnsi="Times New Roman" w:cs="Times New Roman"/>
          <w:sz w:val="28"/>
          <w:szCs w:val="28"/>
        </w:rPr>
        <w:t xml:space="preserve"> 266</w:t>
      </w:r>
      <w:r w:rsidR="008114E3" w:rsidRPr="00B13A53">
        <w:rPr>
          <w:rFonts w:ascii="Times New Roman" w:hAnsi="Times New Roman" w:cs="Times New Roman"/>
          <w:sz w:val="28"/>
          <w:szCs w:val="28"/>
        </w:rPr>
        <w:t>)</w:t>
      </w:r>
    </w:p>
    <w:p w:rsidR="00BD117C" w:rsidRPr="00171DA3" w:rsidRDefault="00BD117C" w:rsidP="009654A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654A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2312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BD117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BD117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9E578A" w:rsidRPr="00B82312" w:rsidRDefault="009E578A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20884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0884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9E578A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884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B82312" w:rsidTr="00002E7C">
        <w:tc>
          <w:tcPr>
            <w:tcW w:w="3369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B82312" w:rsidRDefault="009E578A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78A" w:rsidRPr="00B82312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3AC3" w:rsidRPr="00B82312" w:rsidRDefault="008C3AC3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Pr="00B82312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1AA" w:rsidRPr="00B82312" w:rsidRDefault="003D51A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B82312" w:rsidRDefault="00F616ED" w:rsidP="009654A5">
            <w:pPr>
              <w:suppressAutoHyphens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D20884" w:rsidRPr="00B82312" w:rsidRDefault="00F616E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B82312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B82312" w:rsidRDefault="003D51AA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B82312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DB15C8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B82312" w:rsidRDefault="00C766FC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 w:rsidRPr="00B82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B823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B15C8" w:rsidRPr="00B82312" w:rsidRDefault="00102886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Pr="00B82312" w:rsidRDefault="00822FC7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2A665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171DA3" w:rsidTr="00002E7C">
        <w:tc>
          <w:tcPr>
            <w:tcW w:w="3369" w:type="dxa"/>
          </w:tcPr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исполнители </w:t>
            </w:r>
          </w:p>
          <w:p w:rsidR="00DB15C8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мероприятий</w:t>
            </w:r>
          </w:p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7A5C93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235CA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171DA3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171DA3" w:rsidRDefault="00AE729F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171DA3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171DA3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жизнедеятельности;</w:t>
            </w:r>
          </w:p>
          <w:p w:rsidR="00DB390B" w:rsidRPr="00171DA3" w:rsidRDefault="002A6655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171DA3" w:rsidRDefault="00C91CAC" w:rsidP="009654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</w:t>
            </w:r>
          </w:p>
          <w:p w:rsidR="004235CA" w:rsidRPr="00171DA3" w:rsidRDefault="004235CA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8E" w:rsidRPr="00171DA3" w:rsidRDefault="00530B8E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2A6655" w:rsidRPr="00171DA3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171DA3" w:rsidRDefault="00CC539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171DA3" w:rsidRDefault="00EF172D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новейших 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171DA3" w:rsidRDefault="00825A62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20884" w:rsidRPr="00171DA3" w:rsidRDefault="00803C30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="000E69C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84" w:rsidRPr="00B82312" w:rsidTr="00002E7C">
        <w:tc>
          <w:tcPr>
            <w:tcW w:w="3369" w:type="dxa"/>
          </w:tcPr>
          <w:p w:rsidR="00825A62" w:rsidRPr="00B82312" w:rsidRDefault="00825A6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2B5D8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A8" w:rsidRPr="00B82312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0E64A8" w:rsidRPr="00B82312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Pr="00B82312" w:rsidRDefault="00825A62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8" w:rsidRDefault="000E64A8" w:rsidP="000E64A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противопожарной безопасности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 сельского поселения;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0E64A8" w:rsidRDefault="000E64A8" w:rsidP="000E64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быстрое реагирование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C82D7B" w:rsidRDefault="00C82D7B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Default="00075A7F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B82312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  <w:p w:rsidR="000E64A8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8" w:rsidRPr="00B82312" w:rsidRDefault="000E64A8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бюджета Новопокровского сельского поселения</w:t>
            </w:r>
          </w:p>
        </w:tc>
      </w:tr>
      <w:tr w:rsidR="00D20884" w:rsidRPr="00B82312" w:rsidTr="00002E7C">
        <w:tc>
          <w:tcPr>
            <w:tcW w:w="3369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B82312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B82312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 w:rsidR="003F7EA9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484" w:type="dxa"/>
          </w:tcPr>
          <w:p w:rsidR="00366C72" w:rsidRPr="00B82312" w:rsidRDefault="001E730B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</w:t>
            </w:r>
            <w:r w:rsidR="005B1168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ых на реализацию муниципальной 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составит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10" w:rsidRPr="00577509">
              <w:rPr>
                <w:rFonts w:ascii="Times New Roman" w:hAnsi="Times New Roman" w:cs="Times New Roman"/>
                <w:sz w:val="28"/>
                <w:szCs w:val="28"/>
              </w:rPr>
              <w:t>1472,9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B82312" w:rsidRDefault="001456E1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6B14CB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906A55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ECA" w:rsidRPr="00B82312">
              <w:rPr>
                <w:rFonts w:ascii="Times New Roman" w:hAnsi="Times New Roman" w:cs="Times New Roman"/>
                <w:sz w:val="28"/>
                <w:szCs w:val="28"/>
              </w:rPr>
              <w:t>414,5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10" w:rsidRPr="00577509">
              <w:rPr>
                <w:rFonts w:ascii="Times New Roman" w:hAnsi="Times New Roman" w:cs="Times New Roman"/>
                <w:sz w:val="28"/>
                <w:szCs w:val="28"/>
              </w:rPr>
              <w:t>288,5</w:t>
            </w:r>
            <w:r w:rsidR="003D2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 w:rsidRPr="00B8231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«Противодействие коррупции в Новопокровском сельском поселении на 2015-2019 годы» из средств бюджета Новопокровского с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составит </w:t>
            </w:r>
            <w:r w:rsidR="00B16910" w:rsidRPr="0057750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E7AC7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E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E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10" w:rsidRPr="005775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8AD" w:rsidRPr="00B82312" w:rsidRDefault="007928A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 w:rsidRPr="00B82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территории Новопокровского сельского поселения </w:t>
            </w:r>
            <w:r w:rsidR="00577509">
              <w:rPr>
                <w:rFonts w:ascii="Times New Roman" w:hAnsi="Times New Roman" w:cs="Times New Roman"/>
                <w:bCs/>
                <w:sz w:val="28"/>
                <w:szCs w:val="28"/>
              </w:rPr>
              <w:t>на 2015–</w:t>
            </w:r>
            <w:r w:rsidR="00271EF7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2019 годы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Новопокровского сельского поселения составит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500,7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2533E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98" w:rsidRPr="00B82312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1F0" w:rsidRPr="00B8231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57D98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11F0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00620" w:rsidRPr="00B82312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28AD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 w:rsidR="003D2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F7135" w:rsidRPr="00B82312" w:rsidRDefault="003F713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годы»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4747F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FD5700" w:rsidRPr="00B82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32A6" w:rsidRPr="00B82312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3F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B82312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B82312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B82312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B82312" w:rsidRDefault="003B32A6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9C3" w:rsidRPr="00B8231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D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составит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759,4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9E7AC7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2015 год – 76,3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2016 год – 67,4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 w:rsidR="00340C09" w:rsidRPr="00B8231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,2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00620" w:rsidRPr="00B82312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B82312" w:rsidRDefault="009E7AC7" w:rsidP="009654A5">
            <w:pPr>
              <w:suppressAutoHyphens/>
              <w:jc w:val="left"/>
              <w:rPr>
                <w:lang w:eastAsia="ru-RU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«Предупреждение и ликвидация последствий чрезвычайных ситуация и стихийных бедствий природ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характера»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Новопокровского сельского поселения составит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211,1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D4345F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19733F" w:rsidRPr="00B82312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E0A0A" w:rsidRPr="00B823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56929" w:rsidRPr="00B823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284E04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AF17B5" w:rsidRPr="0057750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5775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627D4" w:rsidRPr="00B82312" w:rsidRDefault="002627D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BC381C" w:rsidRDefault="00BC381C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81C" w:rsidRDefault="00BC381C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81C" w:rsidRDefault="00BC381C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09" w:rsidRDefault="0057750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Pr="00171DA3" w:rsidRDefault="000D5D2B" w:rsidP="009654A5">
      <w:pPr>
        <w:suppressAutoHyphens/>
      </w:pPr>
    </w:p>
    <w:p w:rsidR="002667BA" w:rsidRPr="00B82312" w:rsidRDefault="000D5D2B" w:rsidP="00B82312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</w:t>
      </w:r>
      <w:r w:rsidR="00457108" w:rsidRPr="00B82312">
        <w:rPr>
          <w:rFonts w:ascii="Times New Roman" w:hAnsi="Times New Roman" w:cs="Times New Roman"/>
          <w:bCs/>
          <w:sz w:val="28"/>
          <w:szCs w:val="28"/>
        </w:rPr>
        <w:t xml:space="preserve">звития </w:t>
      </w:r>
      <w:r w:rsidR="002667BA" w:rsidRPr="00B82312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</w:p>
    <w:p w:rsidR="004557C0" w:rsidRPr="00171DA3" w:rsidRDefault="004557C0" w:rsidP="00B82312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C3351" w:rsidRPr="00171DA3" w:rsidRDefault="005C3351" w:rsidP="00067774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5C3351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27782C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>. Учитывая сложность и многообразие факторов, влияющих на состояние и динамику преступности, кардинальное улучшение 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 на территории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27782C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8D5819" w:rsidRPr="00171DA3" w:rsidRDefault="00801B9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8D5819" w:rsidRPr="00171DA3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171DA3" w:rsidRDefault="00F64A1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171DA3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171DA3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171DA3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171DA3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</w:p>
    <w:p w:rsidR="00801B92" w:rsidRPr="00171DA3" w:rsidRDefault="00E515BD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 w:rsidR="00702133"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171DA3" w:rsidRDefault="00751066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71DA3" w:rsidRDefault="00A05C5E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Pr="00171DA3">
        <w:rPr>
          <w:rFonts w:ascii="Times New Roman" w:hAnsi="Times New Roman" w:cs="Times New Roman"/>
          <w:sz w:val="28"/>
          <w:szCs w:val="28"/>
        </w:rPr>
        <w:t>, в том числе руководящего состава и специалистов гражданской обороны</w:t>
      </w:r>
      <w:r w:rsidR="00B96EEB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и единой государственной системы предупреждения и ликвидации чрезвычайных ситуаций.</w:t>
      </w:r>
    </w:p>
    <w:p w:rsidR="00BA7D9B" w:rsidRPr="00171DA3" w:rsidRDefault="00BA7D9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C59EB" w:rsidRPr="00B82312" w:rsidRDefault="00FC59EB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C59EB" w:rsidRPr="00B82312" w:rsidRDefault="00FC59EB" w:rsidP="009654A5">
      <w:pPr>
        <w:tabs>
          <w:tab w:val="left" w:pos="851"/>
        </w:tabs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</w:t>
      </w:r>
      <w:r w:rsidR="00F21659" w:rsidRPr="00B82312">
        <w:rPr>
          <w:rFonts w:ascii="Times New Roman" w:hAnsi="Times New Roman" w:cs="Times New Roman"/>
          <w:sz w:val="28"/>
          <w:szCs w:val="28"/>
        </w:rPr>
        <w:t xml:space="preserve">адач, сроки и этапы реализации </w:t>
      </w: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59EB" w:rsidRPr="00B82312" w:rsidRDefault="00FC59EB" w:rsidP="009654A5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171DA3" w:rsidRDefault="00E515BD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171DA3">
        <w:rPr>
          <w:rFonts w:ascii="Times New Roman" w:hAnsi="Times New Roman" w:cs="Times New Roman"/>
          <w:sz w:val="28"/>
          <w:szCs w:val="28"/>
        </w:rPr>
        <w:t xml:space="preserve">и обеспечение функционирования системы комплексного обеспечения безопасности жизнедеятельности </w:t>
      </w:r>
      <w:r w:rsidR="00B96EEB">
        <w:rPr>
          <w:rFonts w:ascii="Times New Roman" w:hAnsi="Times New Roman" w:cs="Times New Roman"/>
          <w:sz w:val="28"/>
          <w:szCs w:val="28"/>
        </w:rPr>
        <w:t xml:space="preserve"> </w:t>
      </w:r>
      <w:r w:rsidR="00AD2A63"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9654A5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Новопокровском сельском поселении в период с 2015 года по 2019 год;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171DA3" w:rsidRDefault="009773FE" w:rsidP="009654A5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FC59EB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C59EB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171DA3" w:rsidRDefault="006D1EB0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AD2A63" w:rsidRPr="00171DA3" w:rsidRDefault="006D1EB0" w:rsidP="00122F0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D2A63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171DA3" w:rsidRDefault="00AD2A63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</w:t>
      </w:r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водоемов, ремонт электросетей </w:t>
      </w:r>
      <w:r w:rsidRPr="00171DA3">
        <w:rPr>
          <w:rFonts w:ascii="Times New Roman" w:hAnsi="Times New Roman" w:cs="Times New Roman"/>
          <w:sz w:val="28"/>
          <w:szCs w:val="28"/>
        </w:rPr>
        <w:t>и электроустановок, обследование технического состояния зданий, сооружений и инженерных систем, оценка пожарн</w:t>
      </w:r>
      <w:r w:rsidR="00C50C1C" w:rsidRPr="00171DA3">
        <w:rPr>
          <w:rFonts w:ascii="Times New Roman" w:hAnsi="Times New Roman" w:cs="Times New Roman"/>
          <w:sz w:val="28"/>
          <w:szCs w:val="28"/>
        </w:rPr>
        <w:t>ой, электрической опасности.</w:t>
      </w:r>
    </w:p>
    <w:p w:rsidR="00FC59EB" w:rsidRPr="00171DA3" w:rsidRDefault="00FC59EB" w:rsidP="00122F0C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 </w:t>
      </w:r>
      <w:r w:rsidR="0037035A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 w:rsidRPr="00171DA3">
        <w:rPr>
          <w:rFonts w:ascii="Times New Roman" w:hAnsi="Times New Roman" w:cs="Times New Roman"/>
          <w:sz w:val="28"/>
          <w:szCs w:val="28"/>
        </w:rPr>
        <w:t>администрации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171DA3" w:rsidRDefault="00FC59E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171DA3" w:rsidRDefault="0059589D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6D1EB0" w:rsidRPr="00171DA3" w:rsidRDefault="006D1EB0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72D3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</w:t>
      </w:r>
      <w:r w:rsidR="00AC530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171DA3" w:rsidRDefault="00423AF4" w:rsidP="00122F0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</w:t>
      </w:r>
      <w:r w:rsidR="00061673" w:rsidRPr="00171DA3">
        <w:rPr>
          <w:rFonts w:ascii="Times New Roman" w:hAnsi="Times New Roman" w:cs="Times New Roman"/>
          <w:sz w:val="28"/>
          <w:szCs w:val="28"/>
        </w:rPr>
        <w:t xml:space="preserve">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 w:rsidRPr="00171DA3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Pr="00171DA3" w:rsidRDefault="00C367FA" w:rsidP="00122F0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2015-2019 годы.</w:t>
      </w:r>
    </w:p>
    <w:p w:rsidR="00272B66" w:rsidRPr="00171DA3" w:rsidRDefault="00272B66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22F0C" w:rsidRDefault="00122F0C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22F0C" w:rsidRDefault="00122F0C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C50D72" w:rsidRDefault="00C50D72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A3F78" w:rsidRPr="00B82312" w:rsidRDefault="000A3F78" w:rsidP="009654A5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</w:t>
      </w:r>
    </w:p>
    <w:p w:rsidR="000A3F78" w:rsidRPr="00B82312" w:rsidRDefault="000A3F78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992"/>
        <w:gridCol w:w="992"/>
        <w:gridCol w:w="850"/>
        <w:gridCol w:w="851"/>
        <w:gridCol w:w="850"/>
        <w:gridCol w:w="851"/>
        <w:gridCol w:w="851"/>
      </w:tblGrid>
      <w:tr w:rsidR="000A3F78" w:rsidRPr="00171DA3" w:rsidTr="00577509">
        <w:tc>
          <w:tcPr>
            <w:tcW w:w="709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3" w:type="dxa"/>
            <w:gridSpan w:val="5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171DA3" w:rsidTr="00577509">
        <w:tc>
          <w:tcPr>
            <w:tcW w:w="709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171DA3" w:rsidRDefault="000A3F78" w:rsidP="009654A5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993"/>
        <w:gridCol w:w="991"/>
        <w:gridCol w:w="851"/>
        <w:gridCol w:w="850"/>
        <w:gridCol w:w="851"/>
        <w:gridCol w:w="850"/>
        <w:gridCol w:w="852"/>
      </w:tblGrid>
      <w:tr w:rsidR="000A3F78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171DA3" w:rsidRDefault="002265CA" w:rsidP="009654A5">
            <w:pPr>
              <w:pStyle w:val="ab"/>
              <w:widowControl/>
              <w:tabs>
                <w:tab w:val="left" w:pos="330"/>
                <w:tab w:val="center" w:pos="4362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</w:t>
            </w:r>
            <w:r w:rsidR="0048299B">
              <w:rPr>
                <w:rFonts w:ascii="Times New Roman" w:hAnsi="Times New Roman" w:cs="Times New Roman"/>
              </w:rPr>
              <w:t>»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16910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16910">
            <w:pPr>
              <w:pStyle w:val="ConsPlusNormal"/>
              <w:widowControl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169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16910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EE6405" w:rsidRDefault="001C14F9" w:rsidP="00B169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F9" w:rsidRPr="00EE6405" w:rsidRDefault="001C14F9" w:rsidP="00B1691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EE6405" w:rsidRDefault="001C14F9" w:rsidP="00B169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F9" w:rsidRPr="00EE6405" w:rsidRDefault="001C14F9" w:rsidP="00B1691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EE6405" w:rsidRDefault="001C14F9" w:rsidP="00B169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EE6405" w:rsidRDefault="001C14F9" w:rsidP="00B169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F9" w:rsidRPr="00EE6405" w:rsidRDefault="001C14F9" w:rsidP="00B1691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EE6405" w:rsidRDefault="001C14F9" w:rsidP="00B169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F9" w:rsidRPr="00EE6405" w:rsidRDefault="001C14F9" w:rsidP="00B1691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D35C7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3C54DF" w:rsidRDefault="001C14F9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171DA3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FC4AD2" w:rsidRDefault="001C14F9" w:rsidP="00FC4A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 w:rsidR="00BC3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FC4AD2" w:rsidRDefault="001C14F9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FC4AD2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FC4AD2" w:rsidRDefault="001C14F9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FC4AD2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FC4AD2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 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4B197D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BC38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BC381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BC3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на 2015 - 2019 годы»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A74F7B" w:rsidRDefault="001C14F9" w:rsidP="00A74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</w:t>
            </w:r>
            <w:r w:rsidR="00C5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правонарушений и усиление борьбы с преступностью 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5D1895" w:rsidRDefault="001C14F9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5D18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5D1895" w:rsidRDefault="001C14F9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5D1895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5D1895" w:rsidRDefault="001C14F9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14F9" w:rsidRPr="005D1895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 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4B197D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4F9" w:rsidRPr="00171DA3" w:rsidRDefault="001C14F9" w:rsidP="006B12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C14F9" w:rsidRPr="00171DA3" w:rsidTr="0057750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4F9" w:rsidRPr="00171DA3" w:rsidRDefault="001C14F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EE6405" w:rsidRDefault="00EE6405" w:rsidP="009654A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E6405" w:rsidRDefault="00EE6405" w:rsidP="009654A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843FB" w:rsidRPr="00B82312" w:rsidRDefault="00E843FB" w:rsidP="009654A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171DA3" w:rsidRDefault="00D60B10" w:rsidP="009654A5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8012B8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A65070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4A7F60" w:rsidRPr="00171DA3" w:rsidRDefault="00BC6016" w:rsidP="009F76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Pr="00171DA3" w:rsidRDefault="00A65070" w:rsidP="009F76D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524204" w:rsidRPr="00171DA3">
        <w:rPr>
          <w:rFonts w:ascii="Times New Roman" w:hAnsi="Times New Roman" w:cs="Times New Roman"/>
          <w:sz w:val="28"/>
          <w:szCs w:val="28"/>
        </w:rPr>
        <w:t>а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8012B8" w:rsidRPr="00171DA3">
        <w:rPr>
          <w:rFonts w:ascii="Times New Roman" w:hAnsi="Times New Roman" w:cs="Times New Roman"/>
          <w:sz w:val="28"/>
          <w:szCs w:val="28"/>
        </w:rPr>
        <w:t>борьбы с преступностью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9F76D4">
        <w:rPr>
          <w:rFonts w:ascii="Times New Roman" w:hAnsi="Times New Roman" w:cs="Times New Roman"/>
          <w:bCs/>
          <w:sz w:val="28"/>
          <w:szCs w:val="28"/>
        </w:rPr>
        <w:t>-2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019 годы»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171DA3" w:rsidRDefault="00BC6016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 w:rsidR="001C1D4B">
        <w:rPr>
          <w:rFonts w:ascii="Times New Roman" w:hAnsi="Times New Roman" w:cs="Times New Roman"/>
          <w:sz w:val="28"/>
          <w:szCs w:val="28"/>
        </w:rPr>
        <w:t>.</w:t>
      </w:r>
    </w:p>
    <w:p w:rsidR="004A7F60" w:rsidRPr="00171DA3" w:rsidRDefault="00FC02B1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171DA3" w:rsidRDefault="00FC02B1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r w:rsidR="00602694" w:rsidRPr="00171DA3">
        <w:rPr>
          <w:rFonts w:ascii="Times New Roman" w:hAnsi="Times New Roman" w:cs="Times New Roman"/>
          <w:sz w:val="28"/>
          <w:szCs w:val="28"/>
        </w:rPr>
        <w:t>на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ситуаций,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всех сегментов СКОБЖ, их взаимодействие на организационном и информационно-техническом уровне</w:t>
      </w:r>
      <w:r w:rsidR="00014EA9" w:rsidRPr="00171DA3">
        <w:rPr>
          <w:rFonts w:ascii="Times New Roman" w:hAnsi="Times New Roman" w:cs="Times New Roman"/>
          <w:sz w:val="28"/>
          <w:szCs w:val="28"/>
        </w:rPr>
        <w:t>.</w:t>
      </w:r>
    </w:p>
    <w:p w:rsidR="00BC6016" w:rsidRPr="00171DA3" w:rsidRDefault="00693757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Pr="00171DA3">
        <w:rPr>
          <w:rFonts w:ascii="Times New Roman" w:hAnsi="Times New Roman" w:cs="Times New Roman"/>
          <w:sz w:val="28"/>
          <w:szCs w:val="28"/>
        </w:rPr>
        <w:t>».</w:t>
      </w:r>
    </w:p>
    <w:p w:rsidR="00693757" w:rsidRPr="00171DA3" w:rsidRDefault="00693757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524204" w:rsidRPr="00171DA3">
        <w:rPr>
          <w:rFonts w:ascii="Times New Roman" w:hAnsi="Times New Roman" w:cs="Times New Roman"/>
          <w:sz w:val="28"/>
          <w:szCs w:val="28"/>
        </w:rPr>
        <w:t>ведомственной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="00C50D72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направлена на повышение противопожарной безопасности 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оснащение первичными средствами пожаротушения, пожарными водоемами или гидрантами.</w:t>
      </w:r>
    </w:p>
    <w:p w:rsidR="003B2630" w:rsidRPr="00171DA3" w:rsidRDefault="00213C1C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B2630" w:rsidRPr="00171DA3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 чрезвычайных ситуаций и стихийных бедствий природного и техногенного характера»</w:t>
      </w:r>
      <w:r w:rsidR="00B07AD2" w:rsidRPr="00171DA3">
        <w:rPr>
          <w:rFonts w:ascii="Times New Roman" w:hAnsi="Times New Roman" w:cs="Times New Roman"/>
          <w:sz w:val="28"/>
          <w:szCs w:val="28"/>
        </w:rPr>
        <w:t>.</w:t>
      </w:r>
    </w:p>
    <w:p w:rsidR="00665D6C" w:rsidRPr="00171DA3" w:rsidRDefault="00665D6C" w:rsidP="009F76D4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предупреждением развития чрезвычайных ситуаций, ликвидацией последствий чрезвычайных ситуаций и стихийных бедствий.</w:t>
      </w:r>
    </w:p>
    <w:p w:rsidR="00845BA0" w:rsidRPr="00171DA3" w:rsidRDefault="00845BA0" w:rsidP="009F76D4">
      <w:pPr>
        <w:tabs>
          <w:tab w:val="left" w:pos="851"/>
          <w:tab w:val="left" w:pos="33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83" w:rsidRPr="00171DA3" w:rsidRDefault="00742C83" w:rsidP="009654A5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742C83" w:rsidRPr="00171DA3" w:rsidSect="00577509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45BA0" w:rsidRPr="00171DA3" w:rsidRDefault="00845BA0" w:rsidP="009654A5">
      <w:pPr>
        <w:tabs>
          <w:tab w:val="left" w:pos="5925"/>
        </w:tabs>
        <w:suppressAutoHyphens/>
        <w:jc w:val="both"/>
        <w:rPr>
          <w:rFonts w:ascii="Times New Roman" w:hAnsi="Times New Roman" w:cs="Times New Roman"/>
        </w:rPr>
      </w:pPr>
    </w:p>
    <w:p w:rsidR="00845BA0" w:rsidRPr="00B82312" w:rsidRDefault="00AF2B42" w:rsidP="009654A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3.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45BA0" w:rsidRPr="00B82312" w:rsidRDefault="00075A7F" w:rsidP="009654A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о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сновных м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ероприятий программы «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5BA0" w:rsidRPr="00171DA3" w:rsidRDefault="00845BA0" w:rsidP="009654A5">
      <w:pPr>
        <w:suppressAutoHyphens/>
        <w:ind w:left="142"/>
      </w:pPr>
    </w:p>
    <w:tbl>
      <w:tblPr>
        <w:tblW w:w="1460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993"/>
        <w:gridCol w:w="1559"/>
        <w:gridCol w:w="1129"/>
        <w:gridCol w:w="855"/>
        <w:gridCol w:w="851"/>
        <w:gridCol w:w="850"/>
        <w:gridCol w:w="851"/>
        <w:gridCol w:w="711"/>
        <w:gridCol w:w="2407"/>
        <w:gridCol w:w="1560"/>
      </w:tblGrid>
      <w:tr w:rsidR="00845BA0" w:rsidRPr="00171DA3" w:rsidTr="00F23DE3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8521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06E56" w:rsidRPr="00171DA3" w:rsidTr="00F23DE3"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9654A5">
      <w:pPr>
        <w:suppressAutoHyphens/>
        <w:rPr>
          <w:sz w:val="2"/>
          <w:szCs w:val="2"/>
        </w:rPr>
      </w:pPr>
    </w:p>
    <w:tbl>
      <w:tblPr>
        <w:tblW w:w="1460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126"/>
        <w:gridCol w:w="993"/>
        <w:gridCol w:w="1559"/>
        <w:gridCol w:w="1134"/>
        <w:gridCol w:w="850"/>
        <w:gridCol w:w="851"/>
        <w:gridCol w:w="850"/>
        <w:gridCol w:w="851"/>
        <w:gridCol w:w="709"/>
        <w:gridCol w:w="2409"/>
        <w:gridCol w:w="1560"/>
      </w:tblGrid>
      <w:tr w:rsidR="00845BA0" w:rsidRPr="00171DA3" w:rsidTr="00F23DE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9D741F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ED1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</w:t>
            </w:r>
            <w:r w:rsidR="00F71F5E" w:rsidRPr="00171DA3">
              <w:rPr>
                <w:rFonts w:ascii="Times New Roman" w:hAnsi="Times New Roman" w:cs="Times New Roman"/>
              </w:rPr>
              <w:t xml:space="preserve">роведения антикоррупционной </w:t>
            </w:r>
            <w:r w:rsidRPr="00171DA3">
              <w:rPr>
                <w:rFonts w:ascii="Times New Roman" w:hAnsi="Times New Roman" w:cs="Times New Roman"/>
              </w:rPr>
              <w:t>экспертизы, усовершенствование правовой базы по  противодействию коррупции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</w:tc>
      </w:tr>
      <w:tr w:rsidR="00C87ED1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F430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r w:rsidRPr="00171DA3">
              <w:rPr>
                <w:rFonts w:ascii="Times New Roman" w:hAnsi="Times New Roman" w:cs="Times New Roman"/>
              </w:rPr>
              <w:lastRenderedPageBreak/>
              <w:t>антикоррупционной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80BAD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80BAD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краевой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80BAD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80BAD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3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2C291F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291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0128AB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0128AB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</w:t>
            </w:r>
            <w:r w:rsidRPr="00171DA3">
              <w:rPr>
                <w:rFonts w:ascii="Times New Roman" w:hAnsi="Times New Roman" w:cs="Times New Roman"/>
              </w:rPr>
              <w:lastRenderedPageBreak/>
              <w:t>и других лиц, состоящих на учете в отделениях профилактики правонарушений ОМВД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0128AB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0128AB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0128AB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71DA3" w:rsidRPr="00171DA3" w:rsidRDefault="00171DA3" w:rsidP="0096400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0128AB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C605E4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400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0128AB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</w:t>
            </w:r>
            <w:r w:rsidRPr="00171DA3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«Условник»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</w:t>
            </w:r>
          </w:p>
          <w:p w:rsidR="00171DA3" w:rsidRPr="00171DA3" w:rsidRDefault="00171DA3" w:rsidP="009E68C8">
            <w:pPr>
              <w:pStyle w:val="ConsPlusNormal"/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«Праздников улиц» с блоком на тему </w:t>
            </w:r>
            <w:r w:rsidRPr="00171DA3">
              <w:rPr>
                <w:rFonts w:ascii="Times New Roman" w:hAnsi="Times New Roman" w:cs="Times New Roman"/>
              </w:rPr>
              <w:lastRenderedPageBreak/>
              <w:t>«Дети Кубани против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635F9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7787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1B345D">
            <w:pPr>
              <w:suppressAutoHyphens/>
              <w:jc w:val="both"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Приобретение аппаратно-программных комплексов </w:t>
            </w:r>
            <w:r w:rsidRPr="00171DA3">
              <w:rPr>
                <w:rFonts w:ascii="Times New Roman" w:hAnsi="Times New Roman" w:cs="Times New Roman"/>
              </w:rPr>
              <w:lastRenderedPageBreak/>
              <w:t>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34747F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747F">
              <w:rPr>
                <w:rFonts w:ascii="Times New Roman" w:hAnsi="Times New Roman" w:cs="Times New Roman"/>
              </w:rPr>
              <w:t>0</w:t>
            </w:r>
            <w:r w:rsidR="00171DA3" w:rsidRPr="00347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06B7E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</w:t>
            </w:r>
            <w:r w:rsidRPr="00171DA3">
              <w:rPr>
                <w:rFonts w:ascii="Times New Roman" w:hAnsi="Times New Roman" w:cs="Times New Roman"/>
              </w:rPr>
              <w:lastRenderedPageBreak/>
              <w:t>преступлений и правонарушений, совершенствование контрольно-надзорной деятельности подразделений ОМВД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D8481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краевой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D8481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34747F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747F">
              <w:rPr>
                <w:rFonts w:ascii="Times New Roman" w:hAnsi="Times New Roman" w:cs="Times New Roman"/>
              </w:rPr>
              <w:t>0</w:t>
            </w:r>
            <w:r w:rsidR="00171DA3" w:rsidRPr="00347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A772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A772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71DA3" w:rsidRPr="00171D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территорий общего пользования первичными средствами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инвентарем, содержание гидрантов.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169DC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040AC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567A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567A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040AC5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0B1997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CF6A5F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8157D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64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CF6A5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0B14D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50A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CF6A5F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CF6A5F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CF6A5F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CF6A5F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CF6A5F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CF6A5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0B14D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50A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CF6A5F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EE640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suppressAutoHyphens/>
              <w:jc w:val="both"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CF6A5F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1472,9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593B6C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5670AD" w:rsidP="005670A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782186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CF6A5F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EE6405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165C" w:rsidRPr="00171DA3" w:rsidTr="00F23DE3">
        <w:trPr>
          <w:trHeight w:val="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EE6405" w:rsidRDefault="00CF6A5F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1472,9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593B6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782186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EE6405" w:rsidRDefault="00CF6A5F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E6405"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F23DE3">
        <w:trPr>
          <w:trHeight w:val="20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845BA0" w:rsidRPr="00171DA3" w:rsidSect="00AE63B3">
          <w:pgSz w:w="16838" w:h="11906" w:orient="landscape"/>
          <w:pgMar w:top="1134" w:right="567" w:bottom="397" w:left="1701" w:header="709" w:footer="709" w:gutter="0"/>
          <w:cols w:space="708"/>
          <w:docGrid w:linePitch="360"/>
        </w:sectPr>
      </w:pPr>
    </w:p>
    <w:p w:rsidR="00FC59EB" w:rsidRPr="00713EE8" w:rsidRDefault="00FC59EB" w:rsidP="009654A5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713EE8">
        <w:rPr>
          <w:rFonts w:ascii="Times New Roman" w:hAnsi="Times New Roman" w:cs="Times New Roman"/>
          <w:sz w:val="28"/>
          <w:szCs w:val="28"/>
        </w:rPr>
        <w:tab/>
      </w:r>
    </w:p>
    <w:p w:rsidR="00FB5906" w:rsidRPr="00171DA3" w:rsidRDefault="00FB5906" w:rsidP="009654A5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A72D3B" w:rsidP="00D54D4A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213C1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906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171DA3" w:rsidRDefault="00FB5906" w:rsidP="00D54D4A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F84245" w:rsidRPr="00EE6405">
        <w:rPr>
          <w:rFonts w:ascii="Times New Roman" w:hAnsi="Times New Roman" w:cs="Times New Roman"/>
          <w:sz w:val="28"/>
          <w:szCs w:val="28"/>
        </w:rPr>
        <w:t>1472,9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9654A5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5815E3">
        <w:rPr>
          <w:rFonts w:ascii="Times New Roman" w:hAnsi="Times New Roman" w:cs="Times New Roman"/>
          <w:sz w:val="28"/>
          <w:szCs w:val="28"/>
        </w:rPr>
        <w:t>145</w:t>
      </w:r>
      <w:r w:rsidR="008E5AA5">
        <w:rPr>
          <w:rFonts w:ascii="Times New Roman" w:hAnsi="Times New Roman" w:cs="Times New Roman"/>
          <w:sz w:val="28"/>
          <w:szCs w:val="28"/>
        </w:rPr>
        <w:t>,</w:t>
      </w:r>
      <w:r w:rsidR="005815E3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258,1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8C398B">
        <w:rPr>
          <w:rFonts w:ascii="Times New Roman" w:hAnsi="Times New Roman" w:cs="Times New Roman"/>
          <w:sz w:val="28"/>
          <w:szCs w:val="28"/>
        </w:rPr>
        <w:t>365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8C398B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782186">
        <w:rPr>
          <w:rFonts w:ascii="Times New Roman" w:hAnsi="Times New Roman" w:cs="Times New Roman"/>
          <w:sz w:val="28"/>
          <w:szCs w:val="28"/>
        </w:rPr>
        <w:t>414,5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F84245" w:rsidRPr="00EE6405">
        <w:rPr>
          <w:rFonts w:ascii="Times New Roman" w:hAnsi="Times New Roman" w:cs="Times New Roman"/>
          <w:sz w:val="28"/>
          <w:szCs w:val="28"/>
        </w:rPr>
        <w:t>288,5</w:t>
      </w:r>
      <w:r w:rsidR="00060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05">
        <w:rPr>
          <w:rFonts w:ascii="Times New Roman" w:hAnsi="Times New Roman" w:cs="Times New Roman"/>
          <w:sz w:val="28"/>
          <w:szCs w:val="28"/>
        </w:rPr>
        <w:t>тыс. рублей.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 w:rsidRPr="00171DA3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«Противодействие коррупции в Новопокровском сельском поселении на 2015-2019 годы» из средств бюджета Новопокровского с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ельского поселения  составит </w:t>
      </w:r>
      <w:r w:rsidR="00F84245" w:rsidRPr="00EE6405">
        <w:rPr>
          <w:rFonts w:ascii="Times New Roman" w:hAnsi="Times New Roman" w:cs="Times New Roman"/>
          <w:sz w:val="28"/>
          <w:szCs w:val="28"/>
        </w:rPr>
        <w:t>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A0431D" w:rsidRPr="00171DA3">
        <w:rPr>
          <w:rFonts w:ascii="Times New Roman" w:hAnsi="Times New Roman" w:cs="Times New Roman"/>
          <w:sz w:val="28"/>
          <w:szCs w:val="28"/>
        </w:rPr>
        <w:t>– 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="00F84245" w:rsidRPr="00EE6405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6405">
        <w:rPr>
          <w:rFonts w:ascii="Times New Roman" w:hAnsi="Times New Roman" w:cs="Times New Roman"/>
          <w:sz w:val="28"/>
          <w:szCs w:val="28"/>
        </w:rPr>
        <w:t>.</w:t>
      </w:r>
    </w:p>
    <w:p w:rsidR="00FC3788" w:rsidRDefault="00366C72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FC3788">
        <w:rPr>
          <w:rFonts w:ascii="Times New Roman" w:hAnsi="Times New Roman" w:cs="Times New Roman"/>
          <w:bCs/>
          <w:sz w:val="28"/>
          <w:szCs w:val="28"/>
        </w:rPr>
        <w:t>-</w:t>
      </w:r>
      <w:r w:rsidRPr="00171DA3">
        <w:rPr>
          <w:rFonts w:ascii="Times New Roman" w:hAnsi="Times New Roman" w:cs="Times New Roman"/>
          <w:bCs/>
          <w:sz w:val="28"/>
          <w:szCs w:val="28"/>
        </w:rPr>
        <w:t>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>из средств бюджета Новопокровского сельского поселения составит</w:t>
      </w:r>
    </w:p>
    <w:p w:rsidR="00366C72" w:rsidRPr="00171DA3" w:rsidRDefault="0061616D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6405">
        <w:rPr>
          <w:rFonts w:ascii="Times New Roman" w:hAnsi="Times New Roman" w:cs="Times New Roman"/>
          <w:sz w:val="28"/>
          <w:szCs w:val="28"/>
        </w:rPr>
        <w:t>500,7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39,6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9</w:t>
      </w:r>
      <w:r w:rsidR="00457D98" w:rsidRPr="00171DA3">
        <w:rPr>
          <w:rFonts w:ascii="Times New Roman" w:hAnsi="Times New Roman" w:cs="Times New Roman"/>
          <w:sz w:val="28"/>
          <w:szCs w:val="28"/>
        </w:rPr>
        <w:t>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C3788">
        <w:rPr>
          <w:rFonts w:ascii="Times New Roman" w:hAnsi="Times New Roman" w:cs="Times New Roman"/>
          <w:sz w:val="28"/>
          <w:szCs w:val="28"/>
        </w:rPr>
        <w:t>144</w:t>
      </w:r>
      <w:r w:rsidR="00457D98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="00782186">
        <w:rPr>
          <w:rFonts w:ascii="Times New Roman" w:hAnsi="Times New Roman" w:cs="Times New Roman"/>
          <w:sz w:val="28"/>
          <w:szCs w:val="28"/>
        </w:rPr>
        <w:t>119,6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D50AC8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4245" w:rsidRPr="00EE6405">
        <w:rPr>
          <w:rFonts w:ascii="Times New Roman" w:hAnsi="Times New Roman" w:cs="Times New Roman"/>
          <w:sz w:val="28"/>
          <w:szCs w:val="28"/>
        </w:rPr>
        <w:t>98,2</w:t>
      </w:r>
      <w:r w:rsidR="00EE64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4CFA" w:rsidRPr="00171DA3" w:rsidRDefault="004C4CFA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жизнедеятельности Новопокровского сельского поселения на 2015-2019 годы»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5B3851">
        <w:rPr>
          <w:rFonts w:ascii="Times New Roman" w:hAnsi="Times New Roman" w:cs="Times New Roman"/>
          <w:sz w:val="28"/>
          <w:szCs w:val="28"/>
        </w:rPr>
        <w:t>0</w:t>
      </w:r>
      <w:r w:rsidR="00A0431D" w:rsidRPr="00171DA3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="0034747F">
        <w:rPr>
          <w:rFonts w:ascii="Times New Roman" w:hAnsi="Times New Roman" w:cs="Times New Roman"/>
          <w:sz w:val="28"/>
          <w:szCs w:val="28"/>
        </w:rPr>
        <w:t>0</w:t>
      </w:r>
      <w:r w:rsidR="00EE640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</w:r>
      <w:r w:rsidR="000606D8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695684" w:rsidRPr="00EE6405">
        <w:rPr>
          <w:rFonts w:ascii="Times New Roman" w:hAnsi="Times New Roman" w:cs="Times New Roman"/>
          <w:sz w:val="28"/>
          <w:szCs w:val="28"/>
        </w:rPr>
        <w:t>759,4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76,3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 – 67,4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043D5">
        <w:rPr>
          <w:rFonts w:ascii="Times New Roman" w:hAnsi="Times New Roman" w:cs="Times New Roman"/>
          <w:sz w:val="28"/>
          <w:szCs w:val="28"/>
        </w:rPr>
        <w:t>197</w:t>
      </w:r>
      <w:r w:rsidRPr="00171DA3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9B2BE6">
        <w:rPr>
          <w:rFonts w:ascii="Times New Roman" w:hAnsi="Times New Roman" w:cs="Times New Roman"/>
          <w:sz w:val="28"/>
          <w:szCs w:val="28"/>
        </w:rPr>
        <w:t>253,2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770E78" w:rsidRPr="00EE6405">
        <w:rPr>
          <w:rFonts w:ascii="Times New Roman" w:hAnsi="Times New Roman" w:cs="Times New Roman"/>
          <w:sz w:val="28"/>
          <w:szCs w:val="28"/>
        </w:rPr>
        <w:t>165,3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6405">
        <w:rPr>
          <w:rFonts w:ascii="Times New Roman" w:hAnsi="Times New Roman" w:cs="Times New Roman"/>
          <w:sz w:val="28"/>
          <w:szCs w:val="28"/>
        </w:rPr>
        <w:t>.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B75ECD" w:rsidRPr="00EE6405">
        <w:rPr>
          <w:rFonts w:ascii="Times New Roman" w:hAnsi="Times New Roman" w:cs="Times New Roman"/>
          <w:sz w:val="28"/>
          <w:szCs w:val="28"/>
        </w:rPr>
        <w:t>211,1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91,4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9B2BE6">
        <w:rPr>
          <w:rFonts w:ascii="Times New Roman" w:hAnsi="Times New Roman" w:cs="Times New Roman"/>
          <w:sz w:val="28"/>
          <w:szCs w:val="28"/>
        </w:rPr>
        <w:t>40</w:t>
      </w:r>
      <w:r w:rsidR="00D50AC8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713EE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75ECD" w:rsidRPr="00EE6405">
        <w:rPr>
          <w:rFonts w:ascii="Times New Roman" w:hAnsi="Times New Roman" w:cs="Times New Roman"/>
          <w:sz w:val="28"/>
          <w:szCs w:val="28"/>
        </w:rPr>
        <w:t>25,0</w:t>
      </w:r>
      <w:r w:rsidR="000043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33A5" w:rsidRPr="00171DA3" w:rsidRDefault="000633A5" w:rsidP="00713EE8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5711" w:rsidRPr="00713EE8" w:rsidRDefault="008902AD" w:rsidP="00713EE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Механизм реализации </w:t>
      </w:r>
      <w:r w:rsidR="0045571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17414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571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</w:t>
      </w:r>
      <w:r w:rsidR="002F7710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 контроль за ее выполнением</w:t>
      </w:r>
    </w:p>
    <w:p w:rsidR="00455711" w:rsidRPr="00171DA3" w:rsidRDefault="00455711" w:rsidP="00713EE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713EE8">
      <w:pPr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>рограммы осуществляет о</w:t>
      </w:r>
      <w:r w:rsidR="00E43A28" w:rsidRPr="00171DA3">
        <w:rPr>
          <w:rFonts w:ascii="Times New Roman" w:hAnsi="Times New Roman" w:cs="Times New Roman"/>
          <w:bCs/>
          <w:sz w:val="28"/>
          <w:szCs w:val="28"/>
        </w:rPr>
        <w:t>т</w:t>
      </w:r>
      <w:r w:rsidRPr="00171DA3">
        <w:rPr>
          <w:rFonts w:ascii="Times New Roman" w:hAnsi="Times New Roman" w:cs="Times New Roman"/>
          <w:bCs/>
          <w:sz w:val="28"/>
          <w:szCs w:val="28"/>
        </w:rPr>
        <w:t>дел экономики, прогнозирования и доходов администрации Новопокровского сельского поселения, который:</w:t>
      </w:r>
    </w:p>
    <w:p w:rsidR="00455711" w:rsidRPr="00171DA3" w:rsidRDefault="00455711" w:rsidP="00713EE8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D54D4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</w:t>
      </w:r>
      <w:r w:rsidR="000606D8">
        <w:rPr>
          <w:rFonts w:ascii="Times New Roman" w:hAnsi="Times New Roman" w:cs="Times New Roman"/>
          <w:bCs/>
          <w:sz w:val="28"/>
          <w:szCs w:val="28"/>
        </w:rPr>
        <w:t>2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D8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201</w:t>
      </w:r>
      <w:r w:rsidR="000606D8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171DA3">
        <w:rPr>
          <w:rFonts w:ascii="Times New Roman" w:hAnsi="Times New Roman" w:cs="Times New Roman"/>
          <w:bCs/>
          <w:sz w:val="28"/>
          <w:szCs w:val="28"/>
        </w:rPr>
        <w:t>г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>ода</w:t>
      </w:r>
      <w:r w:rsidR="000606D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71DA3">
        <w:rPr>
          <w:rFonts w:ascii="Times New Roman" w:hAnsi="Times New Roman" w:cs="Times New Roman"/>
          <w:bCs/>
          <w:sz w:val="28"/>
          <w:szCs w:val="28"/>
        </w:rPr>
        <w:t>1</w:t>
      </w:r>
      <w:r w:rsidR="000606D8">
        <w:rPr>
          <w:rFonts w:ascii="Times New Roman" w:hAnsi="Times New Roman" w:cs="Times New Roman"/>
          <w:bCs/>
          <w:sz w:val="28"/>
          <w:szCs w:val="28"/>
        </w:rPr>
        <w:t>77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0606D8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52D8" w:rsidRPr="00171DA3" w:rsidRDefault="006252D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7E5A" w:rsidRDefault="00593B6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9E578A" w:rsidRPr="00171DA3" w:rsidRDefault="00D50AC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06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Н.С.Уварова</w:t>
      </w:r>
    </w:p>
    <w:p w:rsidR="0021204E" w:rsidRPr="00174535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4E" w:rsidRPr="00174535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4E" w:rsidRPr="00174535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16FC" w:rsidRPr="00174535" w:rsidRDefault="006016F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35A5" w:rsidRPr="00174535" w:rsidRDefault="00D835A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16FC" w:rsidRPr="00174535" w:rsidRDefault="006016F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16FC" w:rsidRPr="00174535" w:rsidRDefault="006016F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16FC" w:rsidRDefault="006016F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4535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174535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4535" w:rsidRPr="000F6886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>на 2015-2019 годы»</w:t>
      </w:r>
    </w:p>
    <w:p w:rsidR="00174535" w:rsidRPr="000F6886" w:rsidRDefault="00174535" w:rsidP="0017453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74535" w:rsidRPr="000F6886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0F6886" w:rsidRDefault="00174535" w:rsidP="0017453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на 2015-2019 годы»</w:t>
      </w:r>
    </w:p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74535" w:rsidRPr="000F6886" w:rsidRDefault="00174535" w:rsidP="007532D0"/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</w:t>
            </w:r>
          </w:p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противодействия коррупции в Новопокровском сельском поселении.</w:t>
            </w:r>
          </w:p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выявление сфер муниципального управления, в наибольшей степени подверженных риску коррупции;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74535" w:rsidRPr="000F6886" w:rsidRDefault="00174535" w:rsidP="007532D0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нетерпимого отношения общественности к коррупционным проявлениям.</w:t>
            </w: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доверия к органам местного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со стороны населения (по данным социологического исследования);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 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174535" w:rsidRPr="000F6886" w:rsidRDefault="00174535" w:rsidP="007532D0">
            <w:pPr>
              <w:rPr>
                <w:lang w:eastAsia="ru-RU"/>
              </w:rPr>
            </w:pPr>
          </w:p>
          <w:p w:rsidR="00174535" w:rsidRPr="000F6886" w:rsidRDefault="00174535" w:rsidP="007532D0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средств бюджета Новопокровского сельского поселения составит: </w:t>
            </w:r>
            <w:r w:rsidRPr="00DC1A9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2018 год – 1,7 тыс. руб.</w:t>
            </w:r>
          </w:p>
          <w:p w:rsidR="00174535" w:rsidRPr="000F6886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A9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74535" w:rsidRPr="000F6886" w:rsidTr="007532D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0F6886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74535" w:rsidRPr="000F6886" w:rsidRDefault="00174535" w:rsidP="007532D0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0F6886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174535" w:rsidRPr="000F6886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4535" w:rsidRPr="000F6886" w:rsidRDefault="00174535" w:rsidP="0017453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 декабря 2008 года №</w:t>
      </w:r>
      <w:r w:rsidRPr="00F47643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74535" w:rsidRPr="00476F61" w:rsidRDefault="00174535" w:rsidP="0017453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мониторинг восприятия уровня коррупции.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74535" w:rsidRPr="00476F61" w:rsidRDefault="00174535" w:rsidP="0017453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0F6886" w:rsidRDefault="00174535" w:rsidP="0017453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174535" w:rsidRPr="000F6886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476F61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Для достижения целей подпрограммы необходимо решить следующие основные задачи совершенствования системы профилактики мер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антикоррупционной направленности: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174535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174535" w:rsidRPr="00DC77A4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174535" w:rsidRPr="00DC77A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74535" w:rsidRPr="0016105C" w:rsidRDefault="00174535" w:rsidP="0017453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2015 по 2019 годы.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174535" w:rsidRPr="000F6886" w:rsidRDefault="00174535" w:rsidP="0017453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 подпрограммы</w:t>
      </w:r>
    </w:p>
    <w:p w:rsidR="00174535" w:rsidRPr="000F6886" w:rsidRDefault="00174535" w:rsidP="00174535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«Противодействие коррупции в Новопокровском сельском поселении</w:t>
      </w:r>
    </w:p>
    <w:p w:rsidR="00174535" w:rsidRPr="000F6886" w:rsidRDefault="00174535" w:rsidP="00174535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на 2015-2019 годы»</w:t>
      </w:r>
    </w:p>
    <w:p w:rsidR="00174535" w:rsidRPr="00B567E8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174535" w:rsidRPr="00492F92" w:rsidTr="007532D0">
        <w:tc>
          <w:tcPr>
            <w:tcW w:w="840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74535" w:rsidRPr="00492F92" w:rsidTr="007532D0">
        <w:tc>
          <w:tcPr>
            <w:tcW w:w="840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74535" w:rsidRPr="00492F92" w:rsidRDefault="00174535" w:rsidP="00174535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174535" w:rsidRPr="00D238A2" w:rsidTr="007532D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74535" w:rsidRPr="00D238A2" w:rsidTr="007532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A6D8B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</w:t>
            </w:r>
            <w:r w:rsidRPr="001A6D8B">
              <w:rPr>
                <w:rFonts w:ascii="Times New Roman" w:hAnsi="Times New Roman" w:cs="Times New Roman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B46A0" w:rsidRDefault="00174535" w:rsidP="007532D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174535" w:rsidRPr="00CB46A0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100</w:t>
            </w:r>
          </w:p>
        </w:tc>
      </w:tr>
      <w:tr w:rsidR="00174535" w:rsidRPr="00D238A2" w:rsidTr="007532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A6D8B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19</w:t>
            </w:r>
          </w:p>
        </w:tc>
      </w:tr>
      <w:tr w:rsidR="00174535" w:rsidRPr="00D238A2" w:rsidTr="007532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A6D8B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74535" w:rsidRDefault="00174535" w:rsidP="00174535">
      <w:pPr>
        <w:ind w:left="142"/>
        <w:rPr>
          <w:rFonts w:ascii="Times New Roman" w:hAnsi="Times New Roman" w:cs="Times New Roman"/>
          <w:sz w:val="28"/>
          <w:szCs w:val="28"/>
        </w:rPr>
        <w:sectPr w:rsidR="00174535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174535" w:rsidRPr="000F6886" w:rsidRDefault="00174535" w:rsidP="00174535">
      <w:pPr>
        <w:pStyle w:val="a6"/>
        <w:numPr>
          <w:ilvl w:val="0"/>
          <w:numId w:val="4"/>
        </w:numPr>
        <w:ind w:left="851" w:firstLine="283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174535" w:rsidRPr="000F6886" w:rsidRDefault="00174535" w:rsidP="0017453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174535" w:rsidRPr="000F6886" w:rsidRDefault="00174535" w:rsidP="00174535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174535" w:rsidRDefault="00174535" w:rsidP="00174535">
      <w:pPr>
        <w:ind w:left="142"/>
      </w:pPr>
    </w:p>
    <w:tbl>
      <w:tblPr>
        <w:tblW w:w="145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728"/>
        <w:gridCol w:w="709"/>
        <w:gridCol w:w="708"/>
        <w:gridCol w:w="709"/>
        <w:gridCol w:w="708"/>
        <w:gridCol w:w="2411"/>
        <w:gridCol w:w="1701"/>
      </w:tblGrid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74535" w:rsidRPr="00D17AD3" w:rsidRDefault="00174535" w:rsidP="00174535">
      <w:pPr>
        <w:rPr>
          <w:sz w:val="2"/>
          <w:szCs w:val="2"/>
        </w:rPr>
      </w:pPr>
    </w:p>
    <w:tbl>
      <w:tblPr>
        <w:tblW w:w="145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718"/>
        <w:gridCol w:w="709"/>
        <w:gridCol w:w="708"/>
        <w:gridCol w:w="709"/>
        <w:gridCol w:w="708"/>
        <w:gridCol w:w="2411"/>
        <w:gridCol w:w="1701"/>
      </w:tblGrid>
      <w:tr w:rsidR="00174535" w:rsidRPr="00F40902" w:rsidTr="007532D0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535" w:rsidRPr="00F40902" w:rsidTr="007532D0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19D8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74535" w:rsidRPr="00F40902" w:rsidTr="007532D0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19D8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E16AC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Default="00174535" w:rsidP="007532D0">
            <w:pPr>
              <w:rPr>
                <w:lang w:eastAsia="ru-RU"/>
              </w:rPr>
            </w:pPr>
          </w:p>
          <w:p w:rsidR="00174535" w:rsidRPr="00E16AC2" w:rsidRDefault="00174535" w:rsidP="007532D0">
            <w:pPr>
              <w:rPr>
                <w:lang w:eastAsia="ru-RU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Новопокровского сельского поселения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0F4DF3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5847CC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19D8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4535" w:rsidRPr="00F40902" w:rsidTr="007532D0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19D8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174535" w:rsidRDefault="00174535" w:rsidP="007532D0">
            <w:pPr>
              <w:rPr>
                <w:lang w:eastAsia="ru-RU"/>
              </w:rPr>
            </w:pPr>
          </w:p>
          <w:p w:rsidR="00174535" w:rsidRPr="000F4DF3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535" w:rsidRPr="000F4DF3" w:rsidRDefault="00174535" w:rsidP="007532D0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5847CC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0F4DF3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19D8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9E7F5B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1E3070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DC1A97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C1A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4535" w:rsidRPr="00F4090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74535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74535" w:rsidSect="001F0A98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74535" w:rsidRPr="000F6886" w:rsidRDefault="00174535" w:rsidP="0017453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74535" w:rsidRDefault="00174535" w:rsidP="00174535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– </w:t>
      </w:r>
      <w:r w:rsidRPr="00DC1A97">
        <w:rPr>
          <w:rFonts w:ascii="Times New Roman" w:hAnsi="Times New Roman" w:cs="Times New Roman"/>
          <w:sz w:val="28"/>
          <w:szCs w:val="28"/>
        </w:rPr>
        <w:t>1,7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74535" w:rsidRPr="00DB712E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 xml:space="preserve">– 0,0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74535" w:rsidRPr="00DB712E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0,0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74535" w:rsidRPr="00DB712E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 xml:space="preserve"> – 1,7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DC1A97">
        <w:rPr>
          <w:rFonts w:ascii="Times New Roman" w:hAnsi="Times New Roman" w:cs="Times New Roman"/>
          <w:sz w:val="28"/>
          <w:szCs w:val="28"/>
        </w:rPr>
        <w:t>0,0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535" w:rsidRPr="000C6980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>Указанные средства будут напр</w:t>
      </w:r>
      <w:r>
        <w:rPr>
          <w:rFonts w:ascii="Times New Roman" w:hAnsi="Times New Roman" w:cs="Times New Roman"/>
          <w:sz w:val="28"/>
          <w:szCs w:val="28"/>
        </w:rPr>
        <w:t xml:space="preserve">авлены на реализацию мероприятия по </w:t>
      </w:r>
      <w:r w:rsidRPr="00AE1BF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BF6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памяток с антикоррупционной социальной рекламой.</w:t>
      </w:r>
    </w:p>
    <w:p w:rsidR="00174535" w:rsidRPr="000C6980" w:rsidRDefault="00174535" w:rsidP="00174535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74535" w:rsidRPr="000F6886" w:rsidRDefault="00174535" w:rsidP="0017453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74535" w:rsidRDefault="00174535" w:rsidP="0017453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администрацию Новопокровского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74535" w:rsidRPr="00DC77A4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74535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О.Н.Васильева</w:t>
      </w: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4535" w:rsidRPr="002B176E" w:rsidRDefault="00174535" w:rsidP="0017453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2B176E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Pr="00055574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055574" w:rsidRDefault="00174535" w:rsidP="0017453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055574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174535" w:rsidRPr="00E6771A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438"/>
        <w:gridCol w:w="141"/>
      </w:tblGrid>
      <w:tr w:rsidR="00174535" w:rsidRPr="00DC74FE" w:rsidTr="007532D0">
        <w:trPr>
          <w:gridAfter w:val="1"/>
          <w:wAfter w:w="141" w:type="dxa"/>
        </w:trPr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74535" w:rsidRPr="00055574" w:rsidRDefault="00174535" w:rsidP="007532D0">
            <w:pPr>
              <w:jc w:val="left"/>
            </w:pPr>
          </w:p>
        </w:tc>
        <w:tc>
          <w:tcPr>
            <w:tcW w:w="5438" w:type="dxa"/>
          </w:tcPr>
          <w:p w:rsidR="0017453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</w:t>
            </w:r>
          </w:p>
          <w:p w:rsidR="0017453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174535" w:rsidRPr="007F6EFF" w:rsidRDefault="00174535" w:rsidP="007532D0">
            <w:pPr>
              <w:jc w:val="left"/>
              <w:rPr>
                <w:lang w:eastAsia="ru-RU"/>
              </w:rPr>
            </w:pPr>
          </w:p>
        </w:tc>
      </w:tr>
      <w:tr w:rsidR="00174535" w:rsidRPr="00DC74FE" w:rsidTr="007532D0">
        <w:trPr>
          <w:gridAfter w:val="1"/>
          <w:wAfter w:w="141" w:type="dxa"/>
        </w:trPr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74535" w:rsidRPr="00055574" w:rsidRDefault="00174535" w:rsidP="007532D0">
            <w:pPr>
              <w:jc w:val="left"/>
            </w:pPr>
          </w:p>
        </w:tc>
        <w:tc>
          <w:tcPr>
            <w:tcW w:w="5438" w:type="dxa"/>
          </w:tcPr>
          <w:p w:rsidR="00174535" w:rsidRPr="00DC74FE" w:rsidRDefault="00174535" w:rsidP="007532D0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74535" w:rsidRPr="00DC74FE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74535" w:rsidRPr="00055574" w:rsidRDefault="00174535" w:rsidP="007532D0">
            <w:pPr>
              <w:jc w:val="left"/>
            </w:pPr>
          </w:p>
        </w:tc>
        <w:tc>
          <w:tcPr>
            <w:tcW w:w="5579" w:type="dxa"/>
            <w:gridSpan w:val="2"/>
          </w:tcPr>
          <w:p w:rsidR="00174535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      </w:r>
          </w:p>
          <w:p w:rsidR="00174535" w:rsidRPr="002B176E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DC74FE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74535" w:rsidRPr="00055574" w:rsidRDefault="00174535" w:rsidP="007532D0"/>
        </w:tc>
        <w:tc>
          <w:tcPr>
            <w:tcW w:w="5579" w:type="dxa"/>
            <w:gridSpan w:val="2"/>
          </w:tcPr>
          <w:p w:rsidR="00174535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защита жизни и здоровья граждан, их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E6771A" w:rsidRDefault="00174535" w:rsidP="007532D0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защиты населения;</w:t>
            </w:r>
          </w:p>
          <w:p w:rsidR="00174535" w:rsidRPr="00E6771A" w:rsidRDefault="00174535" w:rsidP="007532D0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74535" w:rsidRPr="00E6771A" w:rsidRDefault="00174535" w:rsidP="007532D0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негосударственных структур, в том числе прессы, духовенства,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 и граждан для обеспечения максимальной эффективности в борьбе с преступностью и укрепления правопорядка.</w:t>
            </w:r>
          </w:p>
          <w:p w:rsidR="00174535" w:rsidRPr="002B176E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055574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74535" w:rsidRPr="00055574" w:rsidRDefault="00174535" w:rsidP="007532D0"/>
        </w:tc>
        <w:tc>
          <w:tcPr>
            <w:tcW w:w="5579" w:type="dxa"/>
            <w:gridSpan w:val="2"/>
          </w:tcPr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 оздоровление обстановки на улицах и в общественных местах;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преступности, укрепление правопорядка и общественной безопасности;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удельного веса уличной преступности;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-предупреждение террористических актов и экстремистских проявлений;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-уменьшение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ОМВД. </w:t>
            </w:r>
          </w:p>
          <w:p w:rsidR="00174535" w:rsidRPr="00055574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055574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74535" w:rsidRPr="00055574" w:rsidRDefault="00174535" w:rsidP="007532D0"/>
        </w:tc>
        <w:tc>
          <w:tcPr>
            <w:tcW w:w="5579" w:type="dxa"/>
            <w:gridSpan w:val="2"/>
          </w:tcPr>
          <w:p w:rsidR="00174535" w:rsidRPr="00055574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174535" w:rsidRPr="00055574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74535" w:rsidRPr="00055574" w:rsidRDefault="00174535" w:rsidP="007532D0"/>
        </w:tc>
        <w:tc>
          <w:tcPr>
            <w:tcW w:w="5579" w:type="dxa"/>
            <w:gridSpan w:val="2"/>
          </w:tcPr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бюджета Новопокровского сельского поселения –</w:t>
            </w:r>
            <w:r w:rsidRPr="001E3E46">
              <w:rPr>
                <w:rFonts w:ascii="Times New Roman" w:hAnsi="Times New Roman" w:cs="Times New Roman"/>
                <w:sz w:val="28"/>
                <w:szCs w:val="28"/>
              </w:rPr>
              <w:t>500,7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39,6 тыс. рублей;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99,3 тыс. рублей;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2017 год – 144,0 тыс. рублей;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119,6 тыс. рублей; </w:t>
            </w:r>
          </w:p>
          <w:p w:rsidR="00174535" w:rsidRPr="00055574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1E3E46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74535" w:rsidRPr="00055574" w:rsidRDefault="00174535" w:rsidP="00753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DC74FE" w:rsidTr="007532D0">
        <w:tc>
          <w:tcPr>
            <w:tcW w:w="4060" w:type="dxa"/>
          </w:tcPr>
          <w:p w:rsidR="00174535" w:rsidRPr="00055574" w:rsidRDefault="00174535" w:rsidP="007532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74535" w:rsidRPr="00055574" w:rsidRDefault="00174535" w:rsidP="007532D0"/>
        </w:tc>
        <w:tc>
          <w:tcPr>
            <w:tcW w:w="5579" w:type="dxa"/>
            <w:gridSpan w:val="2"/>
          </w:tcPr>
          <w:p w:rsidR="00174535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174535" w:rsidRDefault="00174535" w:rsidP="007532D0">
            <w:pPr>
              <w:rPr>
                <w:lang w:eastAsia="ru-RU"/>
              </w:rPr>
            </w:pPr>
          </w:p>
          <w:p w:rsidR="00174535" w:rsidRDefault="00174535" w:rsidP="007532D0">
            <w:pPr>
              <w:rPr>
                <w:lang w:eastAsia="ru-RU"/>
              </w:rPr>
            </w:pPr>
          </w:p>
          <w:p w:rsidR="00174535" w:rsidRPr="004058F0" w:rsidRDefault="00174535" w:rsidP="007532D0">
            <w:pPr>
              <w:rPr>
                <w:lang w:eastAsia="ru-RU"/>
              </w:rPr>
            </w:pPr>
          </w:p>
        </w:tc>
      </w:tr>
    </w:tbl>
    <w:p w:rsidR="00174535" w:rsidRPr="00055574" w:rsidRDefault="00174535" w:rsidP="0017453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p w:rsidR="00174535" w:rsidRPr="00055574" w:rsidRDefault="00174535" w:rsidP="00174535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4535" w:rsidRPr="00C766F7" w:rsidRDefault="00174535" w:rsidP="001745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на 2015-2019 годы», позволят в определенной мере стабилизировать криминогенную обстановку на территории Новопокровского сельского поселения.</w:t>
      </w:r>
    </w:p>
    <w:p w:rsidR="00174535" w:rsidRDefault="00174535" w:rsidP="0017453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74535" w:rsidRDefault="00174535" w:rsidP="0017453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t>Основным документом являются Конституция РФ, Закон от 07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4">
        <w:rPr>
          <w:rFonts w:ascii="Times New Roman" w:hAnsi="Times New Roman" w:cs="Times New Roman"/>
          <w:sz w:val="28"/>
          <w:szCs w:val="28"/>
        </w:rPr>
        <w:t>2011 года № 3-ФЗ «О полиции», решение главы Новопокровского сельского поселения.</w:t>
      </w:r>
    </w:p>
    <w:p w:rsidR="00174535" w:rsidRPr="00476F61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обеспечение контроля за миграционной ситуацией;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«Условник»;</w:t>
      </w:r>
    </w:p>
    <w:p w:rsidR="00174535" w:rsidRPr="001E2276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Международного дня борьбы с наркоманией,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«Праздников улиц» с блоком на тему «Дети Кубани против наркотиков».</w:t>
      </w:r>
    </w:p>
    <w:p w:rsidR="00174535" w:rsidRPr="00D07F1D" w:rsidRDefault="00174535" w:rsidP="0017453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74535" w:rsidRPr="00D07F1D" w:rsidRDefault="00174535" w:rsidP="0017453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74535" w:rsidRPr="00D07F1D" w:rsidRDefault="00174535" w:rsidP="00174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74535" w:rsidRPr="00D07F1D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74535" w:rsidRPr="00D07F1D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74535" w:rsidRPr="00D07F1D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74535" w:rsidRPr="00D07F1D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предупреждение террористических актов и экстремистских проявлений; </w:t>
      </w:r>
    </w:p>
    <w:p w:rsidR="00174535" w:rsidRPr="00476F61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74535" w:rsidRPr="00476F61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74535" w:rsidRPr="00476F61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74535" w:rsidRPr="00476F61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055574" w:rsidRDefault="00174535" w:rsidP="0017453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174535" w:rsidRPr="00055574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74535" w:rsidRPr="00055574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74535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35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74535" w:rsidRPr="00CA3246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174535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свобод;</w:t>
      </w:r>
    </w:p>
    <w:p w:rsidR="00174535" w:rsidRPr="00CA3246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74535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74535" w:rsidRPr="00CA3246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lastRenderedPageBreak/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</w:r>
    </w:p>
    <w:p w:rsidR="00174535" w:rsidRDefault="00174535" w:rsidP="0017453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74535" w:rsidRPr="0016105C" w:rsidRDefault="00174535" w:rsidP="0017453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2015 по 2019 годы.</w:t>
      </w: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</w:pPr>
    </w:p>
    <w:p w:rsidR="00174535" w:rsidRPr="00055574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 подпрограммы</w:t>
      </w:r>
    </w:p>
    <w:p w:rsidR="00174535" w:rsidRPr="00905F4A" w:rsidRDefault="00174535" w:rsidP="00174535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851"/>
        <w:gridCol w:w="850"/>
        <w:gridCol w:w="851"/>
        <w:gridCol w:w="850"/>
        <w:gridCol w:w="709"/>
        <w:gridCol w:w="851"/>
      </w:tblGrid>
      <w:tr w:rsidR="00174535" w:rsidRPr="00492F92" w:rsidTr="007532D0">
        <w:tc>
          <w:tcPr>
            <w:tcW w:w="709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1" w:type="dxa"/>
            <w:gridSpan w:val="5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74535" w:rsidRPr="00492F92" w:rsidTr="007532D0">
        <w:tc>
          <w:tcPr>
            <w:tcW w:w="709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74535" w:rsidRPr="00492F92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74535" w:rsidRPr="00492F92" w:rsidRDefault="00174535" w:rsidP="00174535">
      <w:pPr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851"/>
        <w:gridCol w:w="850"/>
        <w:gridCol w:w="851"/>
        <w:gridCol w:w="850"/>
        <w:gridCol w:w="709"/>
        <w:gridCol w:w="851"/>
      </w:tblGrid>
      <w:tr w:rsidR="00174535" w:rsidRPr="00D238A2" w:rsidTr="007532D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74535" w:rsidRPr="00D238A2" w:rsidTr="007532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A6D8B" w:rsidRDefault="00174535" w:rsidP="007532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B46A0" w:rsidRDefault="00174535" w:rsidP="007532D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74535" w:rsidRPr="00CB46A0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4535" w:rsidRPr="008F0165" w:rsidTr="007532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1A6D8B" w:rsidRDefault="00174535" w:rsidP="007532D0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8F0165" w:rsidRDefault="00174535" w:rsidP="007532D0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74535" w:rsidRPr="00D238A2" w:rsidTr="007532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F016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B46A0" w:rsidRDefault="00174535" w:rsidP="007532D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74535" w:rsidRPr="00CB46A0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4535" w:rsidRPr="00D238A2" w:rsidTr="007532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B46A0" w:rsidRDefault="00174535" w:rsidP="007532D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74535" w:rsidRPr="00CB46A0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4535" w:rsidRPr="00D238A2" w:rsidTr="007532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F0165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B46A0" w:rsidRDefault="00174535" w:rsidP="007532D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74535" w:rsidRPr="00CB46A0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74535" w:rsidRPr="008F0165" w:rsidRDefault="00174535" w:rsidP="00174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4535" w:rsidRDefault="00174535" w:rsidP="00174535">
      <w:pPr>
        <w:ind w:left="142"/>
        <w:rPr>
          <w:rFonts w:ascii="Times New Roman" w:hAnsi="Times New Roman" w:cs="Times New Roman"/>
          <w:sz w:val="28"/>
          <w:szCs w:val="28"/>
        </w:rPr>
        <w:sectPr w:rsidR="00174535" w:rsidSect="001E3E46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74535" w:rsidRDefault="00174535" w:rsidP="00174535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174535" w:rsidRPr="00055574" w:rsidRDefault="00174535" w:rsidP="00174535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sz w:val="28"/>
          <w:szCs w:val="28"/>
        </w:rPr>
        <w:t xml:space="preserve">преступностью на территории Новопокровского сельского поселения </w:t>
      </w:r>
      <w:r w:rsidRPr="00055574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2015-2019 годы»</w:t>
      </w:r>
    </w:p>
    <w:p w:rsidR="00174535" w:rsidRDefault="00174535" w:rsidP="00174535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268"/>
        <w:gridCol w:w="1843"/>
      </w:tblGrid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4825F5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74535" w:rsidRPr="00D17AD3" w:rsidRDefault="00174535" w:rsidP="00174535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794"/>
        <w:gridCol w:w="1899"/>
        <w:gridCol w:w="1134"/>
        <w:gridCol w:w="709"/>
        <w:gridCol w:w="709"/>
        <w:gridCol w:w="709"/>
        <w:gridCol w:w="708"/>
        <w:gridCol w:w="709"/>
        <w:gridCol w:w="2268"/>
        <w:gridCol w:w="1843"/>
      </w:tblGrid>
      <w:tr w:rsidR="00174535" w:rsidRPr="004825F5" w:rsidTr="007532D0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12</w:t>
            </w:r>
          </w:p>
        </w:tc>
      </w:tr>
      <w:tr w:rsidR="00174535" w:rsidRPr="004825F5" w:rsidTr="007532D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4535" w:rsidRPr="004825F5" w:rsidTr="007532D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B1345F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</w:t>
            </w:r>
            <w:r w:rsidRPr="004825F5">
              <w:rPr>
                <w:rFonts w:ascii="Times New Roman" w:hAnsi="Times New Roman" w:cs="Times New Roman"/>
              </w:rPr>
              <w:lastRenderedPageBreak/>
              <w:t>правонарушений ОМВД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0C6A00" w:rsidRDefault="00174535" w:rsidP="007532D0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0C6A00" w:rsidRDefault="00174535" w:rsidP="007532D0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B1345F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2.1.1</w:t>
            </w: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 за миграционной ситуацией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 w:rsidRPr="004825F5">
              <w:rPr>
                <w:rFonts w:ascii="Times New Roman" w:hAnsi="Times New Roman" w:cs="Times New Roman"/>
              </w:rPr>
              <w:lastRenderedPageBreak/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174535" w:rsidRPr="004825F5" w:rsidTr="007532D0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25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5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«Условник»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</w:t>
            </w:r>
          </w:p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4535" w:rsidRPr="004825F5" w:rsidTr="007532D0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4535" w:rsidRPr="004825F5" w:rsidTr="007532D0">
        <w:trPr>
          <w:trHeight w:val="69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634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46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«Праздников улиц» с </w:t>
            </w: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блоком на тему «Дети Кубани против наркотиков»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 w:rsidRPr="004825F5">
              <w:rPr>
                <w:rFonts w:ascii="Times New Roman" w:hAnsi="Times New Roman" w:cs="Times New Roman"/>
              </w:rPr>
              <w:lastRenderedPageBreak/>
              <w:t>обеспечение общественного порядка, 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4535" w:rsidRPr="004825F5" w:rsidTr="007532D0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7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rPr>
          <w:trHeight w:val="6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</w:t>
            </w:r>
            <w:r w:rsidRPr="004825F5">
              <w:rPr>
                <w:rFonts w:ascii="Times New Roman" w:hAnsi="Times New Roman" w:cs="Times New Roman"/>
              </w:rPr>
              <w:lastRenderedPageBreak/>
              <w:t>известных фактах преступления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2702A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AD5C1C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1C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B0E59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B0E59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2702A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AD5C1C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1C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C2702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2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4535" w:rsidRPr="004825F5" w:rsidTr="007532D0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4535" w:rsidRPr="004825F5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74535" w:rsidRDefault="00174535" w:rsidP="00174535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74535" w:rsidSect="00D92D65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74535" w:rsidRPr="00055574" w:rsidRDefault="00174535" w:rsidP="0017453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74535" w:rsidRDefault="00174535" w:rsidP="00174535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74535" w:rsidRPr="000C698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74535" w:rsidRPr="0065710F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</w:t>
      </w:r>
      <w:r w:rsidRPr="0065710F">
        <w:rPr>
          <w:rFonts w:ascii="Times New Roman" w:hAnsi="Times New Roman" w:cs="Times New Roman"/>
          <w:sz w:val="28"/>
          <w:szCs w:val="28"/>
        </w:rPr>
        <w:t>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– </w:t>
      </w:r>
      <w:r w:rsidRPr="00C2702A">
        <w:rPr>
          <w:rFonts w:ascii="Times New Roman" w:hAnsi="Times New Roman" w:cs="Times New Roman"/>
          <w:sz w:val="28"/>
          <w:szCs w:val="28"/>
        </w:rPr>
        <w:t>500,7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174535" w:rsidRPr="0065710F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39,6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74535" w:rsidRPr="0065710F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5710F">
        <w:rPr>
          <w:rFonts w:ascii="Times New Roman" w:hAnsi="Times New Roman" w:cs="Times New Roman"/>
          <w:sz w:val="28"/>
          <w:szCs w:val="28"/>
        </w:rPr>
        <w:t xml:space="preserve">9,3 тыс. рублей; </w:t>
      </w:r>
    </w:p>
    <w:p w:rsidR="00174535" w:rsidRPr="00366C72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144,0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74535" w:rsidRPr="00366C72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119,6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74535" w:rsidRPr="00366C72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2702A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535" w:rsidRPr="000C6980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реализацию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совместных рейдов по недопущению правонарушений среди несовершеннолетних, ранее судимых и других лиц, состоящих на учете в отделах профилактики, вовлечение несовершеннолетних в работу клубов, центров, спортивных площадок. </w:t>
      </w:r>
    </w:p>
    <w:p w:rsidR="00174535" w:rsidRPr="000C6980" w:rsidRDefault="00174535" w:rsidP="00174535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74535" w:rsidRPr="00055574" w:rsidRDefault="00174535" w:rsidP="0017453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74535" w:rsidRPr="00677912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общий отдел 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74535" w:rsidRPr="001B55D6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74535" w:rsidRDefault="00174535" w:rsidP="00174535">
      <w:pPr>
        <w:tabs>
          <w:tab w:val="left" w:pos="9639"/>
        </w:tabs>
        <w:autoSpaceDE w:val="0"/>
        <w:autoSpaceDN w:val="0"/>
        <w:adjustRightInd w:val="0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74535" w:rsidRPr="001B55D6" w:rsidRDefault="00174535" w:rsidP="0017453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О.С.Аришина</w:t>
      </w:r>
    </w:p>
    <w:p w:rsidR="00174535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174535" w:rsidRPr="0017710C" w:rsidRDefault="00174535" w:rsidP="001745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4535" w:rsidRPr="0017710C" w:rsidRDefault="00174535" w:rsidP="001745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жизнедеятельности Новопокровского сельского поселении 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535" w:rsidRPr="00913451" w:rsidRDefault="00174535" w:rsidP="0017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>ПАСПОРТ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>подпрограммы «</w:t>
      </w:r>
      <w:r w:rsidRPr="00913451">
        <w:rPr>
          <w:rFonts w:ascii="Times New Roman" w:hAnsi="Times New Roman" w:cs="Times New Roman"/>
          <w:bCs/>
          <w:sz w:val="28"/>
          <w:szCs w:val="28"/>
        </w:rPr>
        <w:t xml:space="preserve">Система комплексного обеспечения безопасности жизнедеятельности Новопокровского сельского поселении </w:t>
      </w:r>
    </w:p>
    <w:p w:rsidR="00174535" w:rsidRPr="00913451" w:rsidRDefault="00174535" w:rsidP="001745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>на 2015-2019 годы</w:t>
      </w:r>
      <w:r w:rsidRPr="0091345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174535" w:rsidRPr="00D37633" w:rsidTr="007532D0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D37633" w:rsidRDefault="00174535" w:rsidP="0075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35" w:rsidRPr="00913451" w:rsidTr="007532D0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4535" w:rsidRPr="00913451" w:rsidTr="007532D0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экономики, прогнозирования и доходов администрации Новопокровского сельского поселения</w:t>
            </w: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913451" w:rsidTr="007532D0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-повышение безопасности населения Новопокровского сельского поселения;</w:t>
            </w:r>
          </w:p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34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 внедрение новейших и 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174535" w:rsidRPr="00913451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34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</w:tc>
      </w:tr>
      <w:tr w:rsidR="00174535" w:rsidRPr="00913451" w:rsidTr="007532D0">
        <w:trPr>
          <w:trHeight w:val="2117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74535" w:rsidRPr="00913451" w:rsidRDefault="00174535" w:rsidP="00753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для жителей Новопокровского сельского поселения безопасные и комфортные условия жизни и работы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174535" w:rsidRPr="00913451" w:rsidTr="007532D0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средств бюджета Новопокровского сельского поселения составит: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535" w:rsidRPr="00913451" w:rsidTr="007532D0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35" w:rsidRPr="00913451" w:rsidTr="007532D0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535" w:rsidRPr="00913451" w:rsidRDefault="00174535" w:rsidP="0075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 </w:t>
            </w:r>
          </w:p>
        </w:tc>
      </w:tr>
    </w:tbl>
    <w:p w:rsidR="00174535" w:rsidRPr="00F81D47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913451" w:rsidRDefault="00174535" w:rsidP="00174535">
      <w:pPr>
        <w:pStyle w:val="ConsPlusNormal"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 xml:space="preserve">1. Характеристики текущего состояния и прогноз развития </w:t>
      </w:r>
    </w:p>
    <w:p w:rsidR="00174535" w:rsidRPr="00913451" w:rsidRDefault="00174535" w:rsidP="00174535">
      <w:pPr>
        <w:pStyle w:val="ConsPlusNormal"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74535" w:rsidRDefault="00174535" w:rsidP="00174535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Pr="00621FFE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>Приоритетным направлением социально-экономического развития Новопокровского сельского поселения является обеспечение благоприятных условий жизни населения.</w:t>
      </w:r>
    </w:p>
    <w:p w:rsidR="00174535" w:rsidRDefault="00174535" w:rsidP="00174535">
      <w:pPr>
        <w:tabs>
          <w:tab w:val="left" w:pos="709"/>
        </w:tabs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В настоящее время при снижении уровня военной опасности, у</w:t>
      </w:r>
      <w:r>
        <w:rPr>
          <w:rStyle w:val="FontStyle21"/>
          <w:rFonts w:ascii="Times New Roman" w:hAnsi="Times New Roman" w:cs="Times New Roman"/>
          <w:sz w:val="28"/>
          <w:szCs w:val="28"/>
        </w:rPr>
        <w:t>грозы техногенного, природного,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криминогенного и террористического характера выходят на первый план и представляют реальную опасность для населения и развития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поселения. Особенностями Новопокровского сельского 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4535" w:rsidRDefault="00174535" w:rsidP="00174535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-высокая плотность и широкий национальный состав проживающего населения;</w:t>
      </w:r>
      <w:r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E25A70">
        <w:rPr>
          <w:rStyle w:val="FontStyle21"/>
          <w:rFonts w:ascii="Times New Roman" w:hAnsi="Times New Roman" w:cs="Times New Roman"/>
          <w:sz w:val="28"/>
          <w:szCs w:val="28"/>
        </w:rPr>
        <w:t>- наличие на территории поселения потенциально опасных объектов;</w:t>
      </w:r>
    </w:p>
    <w:p w:rsidR="00174535" w:rsidRDefault="00174535" w:rsidP="00174535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-высокая важность агропромышленного комплекса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для обеспечения продовольственной безопасности края;</w:t>
      </w:r>
    </w:p>
    <w:p w:rsidR="00174535" w:rsidRPr="001A01D1" w:rsidRDefault="00174535" w:rsidP="00174535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-угроза природного характера  вследствие географического положения.</w:t>
      </w:r>
    </w:p>
    <w:p w:rsidR="00174535" w:rsidRPr="008D5C94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Данные факторы определяют высокую вероятность возникновения и тяжесть возможных последствий ЧС различного характера, повышенную опасность для жизни и здоровья людей.</w:t>
      </w:r>
    </w:p>
    <w:p w:rsidR="00174535" w:rsidRPr="008D5C94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Влияние на управленческие процессы и на социальное и финансовое состояние Новопокровского сельского поселения продолжают оказывать следующие факторы: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lastRenderedPageBreak/>
        <w:t>-возрастание угроз техногенного характера вследствие морального и физического старения объектов промышленной инфраструктуры, гидротехнического и жилищно-коммунального комплексов;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-высокий уровень аварийности транспорта;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ущерба и числа погибших от пожаров;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-рост количества и масштабности последствий природных катаклизмов               (пожаров, наводнений);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рисков при перевозке опасных грузов и усиление угроз химического, биологического и рационального воздействия, напряжения санитарно-эпидемиологической и санитарно-гигиенической обстановки;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-возникновение возможностей нарушения 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174535" w:rsidRPr="008D5C94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-создание и провоцирование социальной, межнациональной, религиозной напряженности, возможности манипулирования массовым сознанием с использованием информационно-психологического воздействия;</w:t>
      </w:r>
    </w:p>
    <w:p w:rsidR="00174535" w:rsidRDefault="00174535" w:rsidP="00174535">
      <w:pPr>
        <w:jc w:val="both"/>
      </w:pPr>
      <w:r w:rsidRPr="008D5C94">
        <w:rPr>
          <w:rFonts w:ascii="Times New Roman" w:hAnsi="Times New Roman" w:cs="Times New Roman"/>
          <w:sz w:val="28"/>
          <w:szCs w:val="28"/>
        </w:rPr>
        <w:t>-нарастание угроз террористических проявлений.</w:t>
      </w:r>
    </w:p>
    <w:p w:rsidR="00174535" w:rsidRPr="00E25A70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Подводя итог анализа состояния безопасности жизнедеятельности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E25A70">
        <w:rPr>
          <w:rFonts w:ascii="Times New Roman" w:hAnsi="Times New Roman" w:cs="Times New Roman"/>
          <w:sz w:val="28"/>
          <w:szCs w:val="28"/>
        </w:rPr>
        <w:t>, следует отметить, что при существующих тенденциях отсутствие кардинальных решений в этой области может привести к целому перечню катастрофических последствий, в то</w:t>
      </w:r>
      <w:r>
        <w:rPr>
          <w:rFonts w:ascii="Times New Roman" w:hAnsi="Times New Roman" w:cs="Times New Roman"/>
          <w:sz w:val="28"/>
          <w:szCs w:val="28"/>
        </w:rPr>
        <w:t>м числе к</w:t>
      </w:r>
      <w:r w:rsidRPr="00E25A70">
        <w:rPr>
          <w:rFonts w:ascii="Times New Roman" w:hAnsi="Times New Roman" w:cs="Times New Roman"/>
          <w:sz w:val="28"/>
          <w:szCs w:val="28"/>
        </w:rPr>
        <w:t>: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-авариям и катастрофам регионального масштаба;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-гибели и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A70">
        <w:rPr>
          <w:rFonts w:ascii="Times New Roman" w:hAnsi="Times New Roman" w:cs="Times New Roman"/>
          <w:sz w:val="28"/>
          <w:szCs w:val="28"/>
        </w:rPr>
        <w:t>травмированию людей;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-нарушению системы обеспечения жизнедеятельности района;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-крупно масштабному уничтожения национальных ресурсов (природных, сельскохозяйственных, продовольственных, производственных, информационных);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-нанесению крупного экономического ущерба государственным и частным предприятиям и организациям, физическим лицам;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-массовым нарушениям порядка.</w:t>
      </w:r>
    </w:p>
    <w:p w:rsidR="00174535" w:rsidRPr="00E25A70" w:rsidRDefault="00174535" w:rsidP="001745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Исходя из вышеуказанного, целесообразно дальнейшее развитие системы обеспечения общественной безопасности жизнедеятельности на территории Новопокровского сельского поселения, в ходе которой предлагается  провести следующие мероприятия: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-внедрение в процессы управления новейших информационных и телекоммуникационных технологий для эффективного управления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E25A70">
        <w:rPr>
          <w:rFonts w:ascii="Times New Roman" w:hAnsi="Times New Roman" w:cs="Times New Roman"/>
          <w:sz w:val="28"/>
          <w:szCs w:val="28"/>
        </w:rPr>
        <w:t>, повышения стабильности, снижения нагрузки на первых лиц в условиях жесткого дефицита времени при высокой скорости развития чрезвычайных ситуаций;</w:t>
      </w:r>
    </w:p>
    <w:p w:rsidR="00174535" w:rsidRPr="00E25A70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 w:rsidRPr="00665384">
        <w:rPr>
          <w:rFonts w:ascii="Times New Roman" w:hAnsi="Times New Roman" w:cs="Times New Roman"/>
          <w:sz w:val="28"/>
          <w:szCs w:val="28"/>
        </w:rPr>
        <w:t>-обеспечение устойчивого функционирования всех сегментов СКОБЖ, их взаимодействие на организационном и информационно-техническом уровне.</w:t>
      </w:r>
    </w:p>
    <w:p w:rsidR="00174535" w:rsidRPr="00432563" w:rsidRDefault="00174535" w:rsidP="001745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>одпрограмма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174535" w:rsidRPr="00913451" w:rsidRDefault="00174535" w:rsidP="0017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 xml:space="preserve">2. Цели, задачи и целевые показатели, сроки и этапы реализации </w:t>
      </w:r>
    </w:p>
    <w:p w:rsidR="00174535" w:rsidRPr="006016FC" w:rsidRDefault="00174535" w:rsidP="001745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lastRenderedPageBreak/>
        <w:t>подпрограммы</w:t>
      </w:r>
    </w:p>
    <w:p w:rsidR="00174535" w:rsidRPr="00432563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8536CB" w:rsidRDefault="00174535" w:rsidP="00174535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8536CB">
        <w:rPr>
          <w:rFonts w:ascii="Times New Roman" w:hAnsi="Times New Roman" w:cs="Times New Roman"/>
          <w:sz w:val="28"/>
          <w:szCs w:val="28"/>
          <w:lang w:bidi="ru-RU"/>
        </w:rPr>
        <w:t xml:space="preserve">повышение безопасности населения, </w:t>
      </w:r>
      <w:r w:rsidRPr="008536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</w:r>
    </w:p>
    <w:p w:rsidR="00174535" w:rsidRPr="00621FFE" w:rsidRDefault="00174535" w:rsidP="00174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>Задачами подпрограммы</w:t>
      </w:r>
      <w:r w:rsidRPr="00621F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4535" w:rsidRPr="00621FFE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 xml:space="preserve">-внедрение новейших информационных и телекоммуникационных технологий для эффективного управления Новопокровским сельским поселением; </w:t>
      </w:r>
    </w:p>
    <w:p w:rsidR="00174535" w:rsidRPr="00621FFE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>-развитие инфраструктуры интеллектуального видеонаблюдения и телеметрии на территории Ново</w:t>
      </w:r>
      <w:r>
        <w:rPr>
          <w:rFonts w:ascii="Times New Roman" w:hAnsi="Times New Roman" w:cs="Times New Roman"/>
          <w:sz w:val="28"/>
          <w:szCs w:val="28"/>
          <w:lang w:bidi="ru-RU"/>
        </w:rPr>
        <w:t>покровского сельского поселения.</w:t>
      </w:r>
    </w:p>
    <w:p w:rsidR="00174535" w:rsidRPr="00621FFE" w:rsidRDefault="00174535" w:rsidP="00174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>Реализацию подпрогра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621FFE">
        <w:rPr>
          <w:rFonts w:ascii="Times New Roman" w:hAnsi="Times New Roman" w:cs="Times New Roman"/>
          <w:sz w:val="28"/>
          <w:szCs w:val="28"/>
        </w:rPr>
        <w:t>в один этап, в период с 2015 по 2019 годы</w:t>
      </w:r>
    </w:p>
    <w:p w:rsidR="00174535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913451" w:rsidRDefault="00174535" w:rsidP="0017453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>Цели, задачи и целевые показатели подпрограммы</w:t>
      </w:r>
    </w:p>
    <w:p w:rsidR="00174535" w:rsidRPr="00FD5617" w:rsidRDefault="00174535" w:rsidP="0017453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174535" w:rsidRPr="00953941" w:rsidTr="007532D0">
        <w:tc>
          <w:tcPr>
            <w:tcW w:w="840" w:type="dxa"/>
            <w:vMerge w:val="restart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№</w:t>
            </w:r>
          </w:p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953941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252" w:type="dxa"/>
            <w:gridSpan w:val="5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74535" w:rsidRPr="00953941" w:rsidTr="007532D0">
        <w:tc>
          <w:tcPr>
            <w:tcW w:w="840" w:type="dxa"/>
            <w:vMerge/>
          </w:tcPr>
          <w:p w:rsidR="00174535" w:rsidRPr="00953941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74535" w:rsidRPr="00953941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4535" w:rsidRPr="00953941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74535" w:rsidRPr="00953941" w:rsidRDefault="00174535" w:rsidP="007532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74535" w:rsidRPr="00953941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53941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74535" w:rsidRPr="00492F92" w:rsidRDefault="00174535" w:rsidP="00174535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993"/>
        <w:gridCol w:w="850"/>
        <w:gridCol w:w="851"/>
        <w:gridCol w:w="850"/>
        <w:gridCol w:w="851"/>
        <w:gridCol w:w="850"/>
      </w:tblGrid>
      <w:tr w:rsidR="00174535" w:rsidRPr="00D238A2" w:rsidTr="007532D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74535" w:rsidRPr="00D238A2" w:rsidTr="007532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377B11" w:rsidRDefault="00174535" w:rsidP="007532D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аппаратно-программных комплексов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обзорного</w:t>
            </w: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953941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74535" w:rsidRPr="00CB46A0" w:rsidRDefault="00174535" w:rsidP="007532D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3945C6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45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492F92" w:rsidRDefault="00174535" w:rsidP="007532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74535" w:rsidRPr="006016FC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D37633" w:rsidRDefault="00174535" w:rsidP="00174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74535" w:rsidRPr="00D37633" w:rsidSect="00C62E19">
          <w:headerReference w:type="default" r:id="rId11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74535" w:rsidRPr="00913451" w:rsidRDefault="00174535" w:rsidP="00174535">
      <w:pPr>
        <w:pStyle w:val="ConsPlusNormal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lastRenderedPageBreak/>
        <w:t>3.Перечень</w:t>
      </w:r>
    </w:p>
    <w:p w:rsidR="00174535" w:rsidRDefault="00174535" w:rsidP="00174535">
      <w:pPr>
        <w:pStyle w:val="ConsPlusNormal"/>
        <w:spacing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bCs/>
          <w:sz w:val="28"/>
          <w:szCs w:val="28"/>
        </w:rPr>
        <w:t>мероприятий подпрограммы «Система комплексного обеспечения безопасности жизнедеятельности Новопокровского сельского поселении на 2015-2019 годы</w:t>
      </w:r>
      <w:r w:rsidRPr="00913451">
        <w:rPr>
          <w:rFonts w:ascii="Times New Roman" w:hAnsi="Times New Roman" w:cs="Times New Roman"/>
          <w:sz w:val="28"/>
          <w:szCs w:val="28"/>
        </w:rPr>
        <w:t>»</w:t>
      </w:r>
    </w:p>
    <w:p w:rsidR="00174535" w:rsidRDefault="00174535" w:rsidP="00174535">
      <w:pPr>
        <w:pStyle w:val="ConsPlusNormal"/>
        <w:spacing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74535" w:rsidRPr="00D17AD3" w:rsidRDefault="00174535" w:rsidP="00174535">
      <w:pPr>
        <w:ind w:right="-142"/>
        <w:rPr>
          <w:sz w:val="2"/>
          <w:szCs w:val="2"/>
        </w:rPr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1"/>
        <w:gridCol w:w="1558"/>
        <w:gridCol w:w="851"/>
        <w:gridCol w:w="1985"/>
        <w:gridCol w:w="1138"/>
        <w:gridCol w:w="852"/>
        <w:gridCol w:w="852"/>
        <w:gridCol w:w="851"/>
        <w:gridCol w:w="851"/>
        <w:gridCol w:w="850"/>
        <w:gridCol w:w="2692"/>
        <w:gridCol w:w="1560"/>
      </w:tblGrid>
      <w:tr w:rsidR="00174535" w:rsidRPr="00F40902" w:rsidTr="007532D0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1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D5617" w:rsidRDefault="00174535" w:rsidP="007532D0">
            <w:pPr>
              <w:ind w:right="-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безопасности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E71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1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7E7113" w:rsidRDefault="00174535" w:rsidP="007532D0">
            <w:pPr>
              <w:pStyle w:val="ConsPlusNormal"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</w:t>
            </w: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инфраструктуры интеллектуального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Новопокровского сельского поселения </w:t>
            </w: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аппаратно-программных комплексов обзорного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535" w:rsidRPr="00107B13" w:rsidRDefault="00174535" w:rsidP="007532D0">
            <w:pPr>
              <w:pStyle w:val="ab"/>
              <w:ind w:right="-142"/>
              <w:jc w:val="left"/>
              <w:rPr>
                <w:rFonts w:ascii="Times New Roman" w:hAnsi="Times New Roman" w:cs="Times New Roman"/>
              </w:rPr>
            </w:pPr>
            <w:r w:rsidRPr="00107B1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подразделений </w:t>
            </w:r>
            <w:r>
              <w:rPr>
                <w:rFonts w:ascii="Times New Roman" w:hAnsi="Times New Roman" w:cs="Times New Roman"/>
              </w:rPr>
              <w:t xml:space="preserve">ОМВД </w:t>
            </w:r>
            <w:r w:rsidRPr="00107B13">
              <w:rPr>
                <w:rFonts w:ascii="Times New Roman" w:hAnsi="Times New Roman" w:cs="Times New Roman"/>
              </w:rPr>
              <w:t>посредств</w:t>
            </w:r>
            <w:r>
              <w:rPr>
                <w:rFonts w:ascii="Times New Roman" w:hAnsi="Times New Roman" w:cs="Times New Roman"/>
              </w:rPr>
              <w:t>о</w:t>
            </w:r>
            <w:r w:rsidRPr="00107B13">
              <w:rPr>
                <w:rFonts w:ascii="Times New Roman" w:hAnsi="Times New Roman" w:cs="Times New Roman"/>
              </w:rPr>
              <w:t>м оснащения системой видеонаблюдения, позволяющего анализировать  информацию, поступающую с улиц поселения.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Внебюд</w:t>
            </w:r>
          </w:p>
          <w:p w:rsidR="00174535" w:rsidRPr="007A7430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7A7430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6F2C4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 w:rsidRPr="006F2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174535" w:rsidRPr="00F40902" w:rsidTr="007532D0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8971B9" w:rsidRDefault="00174535" w:rsidP="007532D0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535" w:rsidRPr="00F40902" w:rsidRDefault="00174535" w:rsidP="007532D0">
            <w:pPr>
              <w:pStyle w:val="ab"/>
              <w:ind w:right="-142"/>
              <w:rPr>
                <w:rFonts w:ascii="Times New Roman" w:hAnsi="Times New Roman" w:cs="Times New Roman"/>
              </w:rPr>
            </w:pPr>
          </w:p>
        </w:tc>
      </w:tr>
    </w:tbl>
    <w:p w:rsidR="00174535" w:rsidRPr="00D37633" w:rsidRDefault="00174535" w:rsidP="001745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74535" w:rsidRPr="00D37633" w:rsidSect="00987014">
          <w:pgSz w:w="16838" w:h="11906" w:orient="landscape" w:code="9"/>
          <w:pgMar w:top="1560" w:right="1247" w:bottom="426" w:left="1134" w:header="720" w:footer="720" w:gutter="0"/>
          <w:cols w:space="720"/>
          <w:noEndnote/>
        </w:sectPr>
      </w:pPr>
    </w:p>
    <w:p w:rsidR="00174535" w:rsidRPr="00913451" w:rsidRDefault="00174535" w:rsidP="001745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174535" w:rsidRPr="0016105C" w:rsidRDefault="00174535" w:rsidP="0017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Pr="0016105C" w:rsidRDefault="00174535" w:rsidP="00174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финансируются за счет средств бюджета Новопокровского сельского поселения.</w:t>
      </w:r>
    </w:p>
    <w:p w:rsidR="00174535" w:rsidRPr="00D3038E" w:rsidRDefault="00174535" w:rsidP="00174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составит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D73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38E">
        <w:rPr>
          <w:rFonts w:ascii="Times New Roman" w:hAnsi="Times New Roman" w:cs="Times New Roman"/>
          <w:sz w:val="28"/>
          <w:szCs w:val="28"/>
        </w:rPr>
        <w:t xml:space="preserve"> рублей, в том числе;</w:t>
      </w:r>
    </w:p>
    <w:p w:rsidR="00174535" w:rsidRPr="00D3038E" w:rsidRDefault="00174535" w:rsidP="001745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35" w:rsidRPr="00D3038E" w:rsidRDefault="00174535" w:rsidP="001745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35" w:rsidRPr="00C018AA" w:rsidRDefault="00174535" w:rsidP="001745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C018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C018AA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35" w:rsidRPr="00C018AA" w:rsidRDefault="00174535" w:rsidP="001745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018AA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C018AA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35" w:rsidRPr="00D37633" w:rsidRDefault="00174535" w:rsidP="00174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018AA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C018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535" w:rsidRDefault="00174535" w:rsidP="00174535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4535" w:rsidRPr="00913451" w:rsidRDefault="00174535" w:rsidP="001745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51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74535" w:rsidRPr="00913451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9E038B" w:rsidRDefault="00174535" w:rsidP="0017453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 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174535" w:rsidRPr="009E038B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174535" w:rsidRPr="009E038B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174535" w:rsidRPr="009E038B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74535" w:rsidRPr="009E038B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174535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8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535" w:rsidRPr="009E038B" w:rsidRDefault="00174535" w:rsidP="00174535">
      <w:pPr>
        <w:pStyle w:val="ab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02.09.2019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9E038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174535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74535" w:rsidRDefault="00174535" w:rsidP="00174535">
      <w:pPr>
        <w:jc w:val="both"/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   Н.С.Уварова</w:t>
      </w:r>
    </w:p>
    <w:p w:rsidR="00174535" w:rsidRDefault="00174535" w:rsidP="001745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174535" w:rsidRPr="00E53918" w:rsidRDefault="00174535" w:rsidP="00174535">
      <w:pPr>
        <w:pStyle w:val="ConsPlusNormal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174535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E53918" w:rsidRDefault="00174535" w:rsidP="00174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4B62FD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</w:t>
      </w:r>
    </w:p>
    <w:p w:rsidR="00174535" w:rsidRPr="004B62FD" w:rsidRDefault="00174535" w:rsidP="00174535">
      <w:pPr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 w:rsidRPr="004B62FD">
        <w:rPr>
          <w:rFonts w:ascii="Times New Roman" w:hAnsi="Times New Roman" w:cs="Times New Roman"/>
          <w:sz w:val="28"/>
          <w:szCs w:val="28"/>
        </w:rPr>
        <w:t>Мероприятия по обеспечению пожарной безопасности в</w:t>
      </w:r>
    </w:p>
    <w:p w:rsidR="00174535" w:rsidRPr="004B62FD" w:rsidRDefault="00174535" w:rsidP="00174535">
      <w:pPr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>сельском поселении на 2015-2019 годы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74535" w:rsidRPr="004B62FD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74535" w:rsidRPr="004B62FD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74535" w:rsidRPr="004B62FD" w:rsidRDefault="00174535" w:rsidP="0017453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535" w:rsidRPr="004B62FD" w:rsidRDefault="00174535" w:rsidP="00174535">
      <w:pPr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174535" w:rsidRPr="004B62FD" w:rsidRDefault="00174535" w:rsidP="00174535">
      <w:pPr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«Мероприятия по обеспечению пожарной безопасности в Новопокровском </w:t>
      </w:r>
    </w:p>
    <w:p w:rsidR="00174535" w:rsidRPr="004B62FD" w:rsidRDefault="00174535" w:rsidP="00174535">
      <w:pPr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 xml:space="preserve">сельском поселении на 2015-2019 годы» </w:t>
      </w:r>
    </w:p>
    <w:p w:rsidR="00174535" w:rsidRPr="00E53918" w:rsidRDefault="00174535" w:rsidP="001745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Look w:val="01E0"/>
      </w:tblPr>
      <w:tblGrid>
        <w:gridCol w:w="3085"/>
        <w:gridCol w:w="6583"/>
      </w:tblGrid>
      <w:tr w:rsidR="00174535" w:rsidRPr="004B62FD" w:rsidTr="007532D0">
        <w:trPr>
          <w:trHeight w:val="1283"/>
        </w:trPr>
        <w:tc>
          <w:tcPr>
            <w:tcW w:w="3085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 (далее – Программа)</w:t>
            </w:r>
          </w:p>
          <w:p w:rsidR="00174535" w:rsidRPr="004B62FD" w:rsidRDefault="00174535" w:rsidP="0075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2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69-ФЗ «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3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от 22 июля 2008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123-ФЗ «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требованиях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31 марта 2000 года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250-КЗ «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 в Краснодарском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апреля 2012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 «О противопожарном режиме»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2012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1481 «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ральной целевой программе «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Российской Федерации на период до 2017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B62FD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 от 3 апреля 2013 года №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513-р;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решение краевого совета по региональным проектам и программам при главе администрации (губернаторе) Краснодарско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края от 7 ноября 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47/1;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 от 6 мая 2011 г. №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100-ФЗ «О добровольной пожарной охране»</w:t>
            </w:r>
          </w:p>
          <w:p w:rsidR="00174535" w:rsidRPr="004B62FD" w:rsidRDefault="00174535" w:rsidP="00753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разработчика 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бюджет (бюджет Новопокровского сельского поселения), общий объем финансирования 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28275A">
              <w:rPr>
                <w:rFonts w:ascii="Times New Roman" w:hAnsi="Times New Roman" w:cs="Times New Roman"/>
                <w:sz w:val="28"/>
                <w:szCs w:val="28"/>
              </w:rPr>
              <w:t>759,4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2015 год – 76,3 тыс. руб.;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2016 год – 67,4 тыс. руб.;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2017 год – 197,2 тыс. руб.;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2018 год – 253,2 тыс. руб.;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28275A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35" w:rsidRPr="004B62FD" w:rsidTr="007532D0">
        <w:tc>
          <w:tcPr>
            <w:tcW w:w="3085" w:type="dxa"/>
          </w:tcPr>
          <w:p w:rsidR="00174535" w:rsidRPr="004B62FD" w:rsidRDefault="00174535" w:rsidP="00753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целей программы</w:t>
            </w:r>
          </w:p>
        </w:tc>
        <w:tc>
          <w:tcPr>
            <w:tcW w:w="6583" w:type="dxa"/>
          </w:tcPr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полное оснащение автоматической охранно – пожарной сигнализацией и системой оповещения и управление эвакуацией людей при пожаре;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174535" w:rsidRPr="004B62FD" w:rsidRDefault="00174535" w:rsidP="0075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безопасности.</w:t>
            </w:r>
          </w:p>
        </w:tc>
      </w:tr>
    </w:tbl>
    <w:p w:rsidR="00174535" w:rsidRPr="00E53918" w:rsidRDefault="00174535" w:rsidP="00174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4B62FD" w:rsidRDefault="00174535" w:rsidP="0017453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Характеристика проблемы и цель программы</w:t>
      </w:r>
    </w:p>
    <w:p w:rsidR="00174535" w:rsidRPr="00E53918" w:rsidRDefault="00174535" w:rsidP="00174535">
      <w:pPr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174535" w:rsidRPr="00E53918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74535" w:rsidRPr="00E53918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74535" w:rsidRPr="00E53918" w:rsidRDefault="00174535" w:rsidP="00174535">
      <w:pPr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174535" w:rsidRPr="00E53918" w:rsidRDefault="00174535" w:rsidP="0017453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74535" w:rsidRPr="00E53918" w:rsidRDefault="00174535" w:rsidP="0017453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В настоящее время необходимо устройство пожарных водоемов, ремонт пожарных гидрантов.</w:t>
      </w:r>
    </w:p>
    <w:p w:rsidR="00174535" w:rsidRPr="00E53918" w:rsidRDefault="00174535" w:rsidP="001745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174535" w:rsidRPr="00E53918" w:rsidRDefault="00174535" w:rsidP="00174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</w:t>
      </w:r>
      <w:r w:rsidRPr="00E53918">
        <w:rPr>
          <w:rFonts w:ascii="Times New Roman" w:hAnsi="Times New Roman" w:cs="Times New Roman"/>
          <w:sz w:val="28"/>
          <w:szCs w:val="28"/>
        </w:rPr>
        <w:lastRenderedPageBreak/>
        <w:t>безопасности, укрепить материально-техническую базу функционирования различных видов пожарной охраны.</w:t>
      </w:r>
    </w:p>
    <w:p w:rsidR="00174535" w:rsidRPr="00E53918" w:rsidRDefault="00174535" w:rsidP="0017453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Реализация программы рассчитана на срок с 2015 года по 2019 год.</w:t>
      </w:r>
    </w:p>
    <w:p w:rsidR="00174535" w:rsidRPr="00E53918" w:rsidRDefault="00174535" w:rsidP="0017453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Pr="00E53918" w:rsidRDefault="00174535" w:rsidP="00174535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  <w:sectPr w:rsidR="00174535" w:rsidRPr="00E53918" w:rsidSect="00DD5533">
          <w:headerReference w:type="even" r:id="rId18"/>
          <w:head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4535" w:rsidRPr="004B62FD" w:rsidRDefault="00174535" w:rsidP="0017453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lastRenderedPageBreak/>
        <w:t>Перечень и описание программных мероприятий</w:t>
      </w:r>
    </w:p>
    <w:p w:rsidR="00174535" w:rsidRPr="004B62FD" w:rsidRDefault="00174535" w:rsidP="00174535">
      <w:pPr>
        <w:pStyle w:val="a6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Таблица 1 Перечень и описание программных мероприятий</w:t>
      </w:r>
    </w:p>
    <w:p w:rsidR="00174535" w:rsidRPr="00E53918" w:rsidRDefault="00174535" w:rsidP="00174535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978"/>
        <w:gridCol w:w="2268"/>
        <w:gridCol w:w="3544"/>
        <w:gridCol w:w="850"/>
        <w:gridCol w:w="851"/>
        <w:gridCol w:w="992"/>
        <w:gridCol w:w="851"/>
        <w:gridCol w:w="850"/>
        <w:gridCol w:w="1917"/>
      </w:tblGrid>
      <w:tr w:rsidR="00174535" w:rsidRPr="00024E29" w:rsidTr="007532D0">
        <w:tc>
          <w:tcPr>
            <w:tcW w:w="466" w:type="dxa"/>
            <w:vMerge w:val="restart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Наименование варианта финансирования</w:t>
            </w:r>
          </w:p>
        </w:tc>
        <w:tc>
          <w:tcPr>
            <w:tcW w:w="2268" w:type="dxa"/>
            <w:vMerge w:val="restart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394" w:type="dxa"/>
            <w:gridSpan w:val="5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917" w:type="dxa"/>
            <w:vMerge w:val="restart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174535" w:rsidRPr="00024E29" w:rsidTr="007532D0">
        <w:tc>
          <w:tcPr>
            <w:tcW w:w="466" w:type="dxa"/>
            <w:vMerge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7" w:type="dxa"/>
            <w:vMerge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прилегающих к ним территориях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ремонта падающей системы пожарного водоснабжения, устройство и ремонт пожарных водоемов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произвести необходимые действия в целях ликвидации пожара </w:t>
            </w: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вентарем, содержание гидрантов.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Новопокровского сельского поселения первичными средствами пожаротушения: огнетушителями, пожарными водоемами и гидрантами; проведение обработки деревянных конструкций огнезащитным составом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тушения пожаров и противопожарного инвентаря</w:t>
            </w: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населения с целью эвакуации при пожаре</w:t>
            </w: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Одновременная совместная работа с органами госпожнадзора по предупреждению пожарной и конструктивной опасности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мер предосторожности с целью предотвращения пожара</w:t>
            </w:r>
          </w:p>
        </w:tc>
      </w:tr>
      <w:tr w:rsidR="00174535" w:rsidRPr="00024E29" w:rsidTr="007532D0">
        <w:trPr>
          <w:trHeight w:val="1855"/>
        </w:trPr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Инерционный 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Своевременное финансирование</w:t>
            </w:r>
          </w:p>
        </w:tc>
        <w:tc>
          <w:tcPr>
            <w:tcW w:w="850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</w:tr>
      <w:tr w:rsidR="00174535" w:rsidRPr="00024E29" w:rsidTr="007532D0">
        <w:trPr>
          <w:trHeight w:val="352"/>
        </w:trPr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Инерционный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(БДО)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мерам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комплекта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обучения и периодической переподготовке кадров, ответственных за пожарную безопасность</w:t>
            </w:r>
          </w:p>
        </w:tc>
        <w:tc>
          <w:tcPr>
            <w:tcW w:w="850" w:type="dxa"/>
          </w:tcPr>
          <w:p w:rsidR="00174535" w:rsidRPr="00A42255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квалифицированными специалистами способными осуществить профессиональные действия в случае возникновения пожара</w:t>
            </w:r>
          </w:p>
        </w:tc>
      </w:tr>
      <w:tr w:rsidR="00174535" w:rsidRPr="00024E29" w:rsidTr="007532D0">
        <w:tc>
          <w:tcPr>
            <w:tcW w:w="466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74535" w:rsidRPr="00DD5533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53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174535" w:rsidRPr="00024E29" w:rsidRDefault="00174535" w:rsidP="00753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535" w:rsidRPr="00A42255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55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4E29">
              <w:rPr>
                <w:rFonts w:ascii="Times New Roman" w:hAnsi="Times New Roman" w:cs="Times New Roman"/>
                <w:noProof/>
                <w:sz w:val="24"/>
                <w:szCs w:val="24"/>
              </w:rPr>
              <w:t>67,4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51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253</w:t>
            </w:r>
            <w:r w:rsidRPr="00024E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174535" w:rsidRPr="0028275A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917" w:type="dxa"/>
          </w:tcPr>
          <w:p w:rsidR="00174535" w:rsidRPr="00024E29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535" w:rsidRPr="00E53918" w:rsidRDefault="00174535" w:rsidP="00174535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</w:p>
    <w:p w:rsidR="00174535" w:rsidRPr="00E53918" w:rsidRDefault="00174535" w:rsidP="00174535">
      <w:pPr>
        <w:numPr>
          <w:ilvl w:val="0"/>
          <w:numId w:val="8"/>
        </w:numPr>
        <w:ind w:left="0" w:firstLine="840"/>
        <w:rPr>
          <w:rFonts w:ascii="Times New Roman" w:hAnsi="Times New Roman" w:cs="Times New Roman"/>
          <w:b/>
          <w:sz w:val="28"/>
          <w:szCs w:val="28"/>
        </w:rPr>
        <w:sectPr w:rsidR="00174535" w:rsidRPr="00E53918" w:rsidSect="00DD5533">
          <w:pgSz w:w="16838" w:h="11906" w:orient="landscape"/>
          <w:pgMar w:top="1418" w:right="567" w:bottom="567" w:left="1134" w:header="709" w:footer="301" w:gutter="0"/>
          <w:cols w:space="708"/>
          <w:titlePg/>
          <w:docGrid w:linePitch="360"/>
        </w:sectPr>
      </w:pPr>
    </w:p>
    <w:p w:rsidR="00174535" w:rsidRPr="004B62FD" w:rsidRDefault="00174535" w:rsidP="00174535">
      <w:pPr>
        <w:ind w:left="36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lastRenderedPageBreak/>
        <w:t>3. Управление программой и механизм ее реализации</w:t>
      </w:r>
    </w:p>
    <w:p w:rsidR="00174535" w:rsidRPr="00E53918" w:rsidRDefault="00174535" w:rsidP="00174535">
      <w:pPr>
        <w:rPr>
          <w:rFonts w:ascii="Times New Roman" w:hAnsi="Times New Roman" w:cs="Times New Roman"/>
          <w:b/>
          <w:sz w:val="28"/>
          <w:szCs w:val="28"/>
        </w:rPr>
      </w:pPr>
    </w:p>
    <w:p w:rsidR="00174535" w:rsidRPr="00E53918" w:rsidRDefault="00174535" w:rsidP="001745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918">
        <w:rPr>
          <w:rFonts w:ascii="Times New Roman" w:hAnsi="Times New Roman" w:cs="Times New Roman"/>
          <w:bCs/>
          <w:sz w:val="28"/>
          <w:szCs w:val="28"/>
        </w:rPr>
        <w:t>рограммой и ответственность за реализацию мероприятий Программы осуществляет администрация Новопокровского сельского поселения:</w:t>
      </w:r>
    </w:p>
    <w:p w:rsidR="00174535" w:rsidRPr="00E53918" w:rsidRDefault="00174535" w:rsidP="001745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программы;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174535" w:rsidRPr="00E53918" w:rsidRDefault="00174535" w:rsidP="001745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программы; 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программы в целом;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программы;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программы.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администрация Новопокровского сельского поселения</w:t>
      </w:r>
    </w:p>
    <w:p w:rsidR="00174535" w:rsidRPr="00E53918" w:rsidRDefault="00174535" w:rsidP="001745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918">
        <w:rPr>
          <w:rFonts w:ascii="Times New Roman" w:hAnsi="Times New Roman" w:cs="Times New Roman"/>
          <w:bCs/>
          <w:sz w:val="28"/>
          <w:szCs w:val="28"/>
        </w:rPr>
        <w:t>Координация мероприятий программы возложена на отдел экономики, прогнозирования и доходов администрации Новопокровского сельского поселения.</w:t>
      </w:r>
    </w:p>
    <w:p w:rsidR="00174535" w:rsidRPr="00E53918" w:rsidRDefault="00174535" w:rsidP="001745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535" w:rsidRPr="004B62FD" w:rsidRDefault="00174535" w:rsidP="00174535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4. Индикаторы целей программы</w:t>
      </w:r>
    </w:p>
    <w:p w:rsidR="00174535" w:rsidRPr="004B62FD" w:rsidRDefault="00174535" w:rsidP="00174535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74535" w:rsidRPr="004B62FD" w:rsidRDefault="00174535" w:rsidP="00174535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174535" w:rsidRPr="00E53918" w:rsidRDefault="00174535" w:rsidP="00174535">
      <w:pPr>
        <w:tabs>
          <w:tab w:val="left" w:pos="3960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4535" w:rsidRPr="00E53918" w:rsidRDefault="00174535" w:rsidP="00174535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в целом предлагается </w:t>
      </w:r>
    </w:p>
    <w:p w:rsidR="00174535" w:rsidRPr="00E53918" w:rsidRDefault="00174535" w:rsidP="00174535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использовать следующие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843"/>
        <w:gridCol w:w="1843"/>
        <w:gridCol w:w="992"/>
        <w:gridCol w:w="850"/>
      </w:tblGrid>
      <w:tr w:rsidR="00174535" w:rsidRPr="001A4E17" w:rsidTr="007532D0">
        <w:trPr>
          <w:trHeight w:val="419"/>
        </w:trPr>
        <w:tc>
          <w:tcPr>
            <w:tcW w:w="2694" w:type="dxa"/>
            <w:vMerge w:val="restart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417" w:type="dxa"/>
            <w:vMerge w:val="restart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</w:tr>
      <w:tr w:rsidR="00174535" w:rsidRPr="001A4E17" w:rsidTr="007532D0">
        <w:tc>
          <w:tcPr>
            <w:tcW w:w="2694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850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БДО+БПО</w:t>
            </w:r>
          </w:p>
        </w:tc>
      </w:tr>
      <w:tr w:rsidR="00174535" w:rsidRPr="001A4E17" w:rsidTr="007532D0">
        <w:tc>
          <w:tcPr>
            <w:tcW w:w="2694" w:type="dxa"/>
            <w:vMerge w:val="restart"/>
            <w:vAlign w:val="center"/>
          </w:tcPr>
          <w:p w:rsidR="00174535" w:rsidRPr="001A4E17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  <w:vAlign w:val="center"/>
          </w:tcPr>
          <w:p w:rsidR="00174535" w:rsidRPr="001A4E17" w:rsidRDefault="00174535" w:rsidP="007532D0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</w:t>
            </w: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</w:tcPr>
          <w:p w:rsidR="00174535" w:rsidRPr="001A4E17" w:rsidRDefault="00174535" w:rsidP="007532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Обучение мерам противопожарной безопасности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rPr>
          <w:cantSplit/>
        </w:trPr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 w:val="restart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535" w:rsidRPr="001A4E17" w:rsidTr="007532D0">
        <w:tc>
          <w:tcPr>
            <w:tcW w:w="2694" w:type="dxa"/>
            <w:vMerge/>
          </w:tcPr>
          <w:p w:rsidR="00174535" w:rsidRPr="001A4E17" w:rsidRDefault="00174535" w:rsidP="0075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174535" w:rsidRPr="001A4E17" w:rsidRDefault="00174535" w:rsidP="0075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174535" w:rsidRPr="0028275A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75A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850" w:type="dxa"/>
          </w:tcPr>
          <w:p w:rsidR="00174535" w:rsidRPr="001A4E17" w:rsidRDefault="00174535" w:rsidP="007532D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4535" w:rsidRPr="00E53918" w:rsidRDefault="00174535" w:rsidP="00174535">
      <w:pPr>
        <w:tabs>
          <w:tab w:val="left" w:pos="3960"/>
        </w:tabs>
        <w:ind w:firstLine="8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4535" w:rsidRPr="004B62FD" w:rsidRDefault="00174535" w:rsidP="0017453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5. Оценка рисков реализации 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>механизмы их минимизации</w:t>
      </w:r>
    </w:p>
    <w:p w:rsidR="00174535" w:rsidRPr="004B62FD" w:rsidRDefault="00174535" w:rsidP="0017453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174535" w:rsidRPr="004B62FD" w:rsidRDefault="00174535" w:rsidP="0017453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Таблица 3.Оценка рисков реализации программы и</w:t>
      </w:r>
    </w:p>
    <w:p w:rsidR="00174535" w:rsidRPr="004B62FD" w:rsidRDefault="00174535" w:rsidP="0017453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 xml:space="preserve"> механизмы их минимизации</w:t>
      </w:r>
    </w:p>
    <w:p w:rsidR="00174535" w:rsidRPr="00E53918" w:rsidRDefault="00174535" w:rsidP="00174535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677"/>
      </w:tblGrid>
      <w:tr w:rsidR="00174535" w:rsidRPr="00E53918" w:rsidTr="007532D0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Механизм минимизации негативного влияния внешних факторов</w:t>
            </w:r>
          </w:p>
        </w:tc>
      </w:tr>
      <w:tr w:rsidR="00174535" w:rsidRPr="00E53918" w:rsidTr="007532D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35" w:rsidRPr="00E53918" w:rsidTr="007532D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  <w:tr w:rsidR="00174535" w:rsidRPr="00E53918" w:rsidTr="007532D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Риск финансирования (сокращение объема финансирования)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корректировке объемов</w:t>
            </w:r>
          </w:p>
        </w:tc>
      </w:tr>
      <w:tr w:rsidR="00174535" w:rsidRPr="00E53918" w:rsidTr="007532D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Действия обстоятельств непреодолимой силы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35" w:rsidRPr="00E53918" w:rsidRDefault="00174535" w:rsidP="0075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</w:tbl>
    <w:p w:rsidR="00174535" w:rsidRDefault="00174535" w:rsidP="001745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535" w:rsidRDefault="00174535" w:rsidP="00174535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74535" w:rsidRDefault="00174535" w:rsidP="00174535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Н.С.Уварова</w:t>
      </w:r>
    </w:p>
    <w:p w:rsidR="00174535" w:rsidRPr="00F747A0" w:rsidRDefault="00174535" w:rsidP="00174535">
      <w:pPr>
        <w:tabs>
          <w:tab w:val="left" w:pos="712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4535" w:rsidRPr="001A3AD9" w:rsidRDefault="00174535" w:rsidP="00174535">
      <w:pPr>
        <w:tabs>
          <w:tab w:val="left" w:pos="1920"/>
          <w:tab w:val="center" w:pos="4677"/>
        </w:tabs>
        <w:jc w:val="left"/>
      </w:pPr>
    </w:p>
    <w:p w:rsidR="00174535" w:rsidRDefault="00174535" w:rsidP="00174535">
      <w:pPr>
        <w:widowControl w:val="0"/>
        <w:autoSpaceDE w:val="0"/>
        <w:autoSpaceDN w:val="0"/>
        <w:adjustRightInd w:val="0"/>
        <w:ind w:left="4962"/>
        <w:jc w:val="both"/>
        <w:outlineLvl w:val="1"/>
      </w:pPr>
    </w:p>
    <w:p w:rsidR="00174535" w:rsidRPr="00174535" w:rsidRDefault="0017453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74535" w:rsidRPr="00174535" w:rsidSect="007A1FE6">
      <w:headerReference w:type="default" r:id="rId2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D1" w:rsidRDefault="004D48D1" w:rsidP="00FC59EB">
      <w:r>
        <w:separator/>
      </w:r>
    </w:p>
  </w:endnote>
  <w:endnote w:type="continuationSeparator" w:id="1">
    <w:p w:rsidR="004D48D1" w:rsidRDefault="004D48D1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D1" w:rsidRDefault="004D48D1" w:rsidP="00FC59EB">
      <w:r>
        <w:separator/>
      </w:r>
    </w:p>
  </w:footnote>
  <w:footnote w:type="continuationSeparator" w:id="1">
    <w:p w:rsidR="004D48D1" w:rsidRDefault="004D48D1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2270FF" w:rsidRPr="00B816E3" w:rsidRDefault="00876A6B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2270FF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174535">
          <w:rPr>
            <w:rFonts w:ascii="Times New Roman" w:hAnsi="Times New Roman"/>
            <w:noProof/>
            <w:sz w:val="28"/>
          </w:rPr>
          <w:t>26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174535" w:rsidRPr="00C62372" w:rsidRDefault="00174535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4535" w:rsidRDefault="001745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174535" w:rsidRPr="00C57531" w:rsidRDefault="0017453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48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4535" w:rsidRDefault="0017453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409"/>
    </w:sdtPr>
    <w:sdtEndPr>
      <w:rPr>
        <w:rFonts w:ascii="Times New Roman" w:hAnsi="Times New Roman" w:cs="Times New Roman"/>
        <w:sz w:val="28"/>
        <w:szCs w:val="28"/>
      </w:rPr>
    </w:sdtEndPr>
    <w:sdtContent>
      <w:p w:rsidR="00174535" w:rsidRPr="00B9490F" w:rsidRDefault="00174535" w:rsidP="00B9490F">
        <w:pPr>
          <w:pStyle w:val="a7"/>
          <w:rPr>
            <w:rFonts w:ascii="Times New Roman" w:hAnsi="Times New Roman" w:cs="Times New Roman"/>
          </w:rPr>
        </w:pPr>
        <w:r w:rsidRPr="00B949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49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49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55</w:t>
        </w:r>
        <w:r w:rsidRPr="00B949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35" w:rsidRDefault="00174535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4535" w:rsidRDefault="00174535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174535" w:rsidRPr="004279EA" w:rsidRDefault="00174535" w:rsidP="006617B4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64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74535" w:rsidRDefault="00174535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FF" w:rsidRPr="00FD16D6" w:rsidRDefault="00876A6B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2270FF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174535">
      <w:rPr>
        <w:rStyle w:val="af1"/>
        <w:rFonts w:ascii="Times New Roman" w:hAnsi="Times New Roman"/>
        <w:noProof/>
        <w:sz w:val="28"/>
        <w:szCs w:val="28"/>
      </w:rPr>
      <w:t>67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2270FF" w:rsidRDefault="002270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11DE"/>
    <w:rsid w:val="00002E7C"/>
    <w:rsid w:val="000039A9"/>
    <w:rsid w:val="000043D5"/>
    <w:rsid w:val="00004A36"/>
    <w:rsid w:val="000128AB"/>
    <w:rsid w:val="00012F25"/>
    <w:rsid w:val="00014EA9"/>
    <w:rsid w:val="000157CA"/>
    <w:rsid w:val="000172FB"/>
    <w:rsid w:val="00023BA9"/>
    <w:rsid w:val="00026128"/>
    <w:rsid w:val="00026168"/>
    <w:rsid w:val="00032F4F"/>
    <w:rsid w:val="000337E1"/>
    <w:rsid w:val="00040AC5"/>
    <w:rsid w:val="00044317"/>
    <w:rsid w:val="00046C02"/>
    <w:rsid w:val="00054063"/>
    <w:rsid w:val="000606D8"/>
    <w:rsid w:val="00060B1F"/>
    <w:rsid w:val="00061673"/>
    <w:rsid w:val="00062CB6"/>
    <w:rsid w:val="000633A5"/>
    <w:rsid w:val="0006762B"/>
    <w:rsid w:val="00067774"/>
    <w:rsid w:val="00072068"/>
    <w:rsid w:val="00073DCC"/>
    <w:rsid w:val="00074F6F"/>
    <w:rsid w:val="00075A7F"/>
    <w:rsid w:val="000852EC"/>
    <w:rsid w:val="00087412"/>
    <w:rsid w:val="0009447A"/>
    <w:rsid w:val="000A2DFB"/>
    <w:rsid w:val="000A3F78"/>
    <w:rsid w:val="000A4335"/>
    <w:rsid w:val="000A492B"/>
    <w:rsid w:val="000A6085"/>
    <w:rsid w:val="000B0226"/>
    <w:rsid w:val="000B14D3"/>
    <w:rsid w:val="000B1997"/>
    <w:rsid w:val="000B6F95"/>
    <w:rsid w:val="000C1247"/>
    <w:rsid w:val="000C35E4"/>
    <w:rsid w:val="000C7AA4"/>
    <w:rsid w:val="000D13F2"/>
    <w:rsid w:val="000D23F9"/>
    <w:rsid w:val="000D2AE6"/>
    <w:rsid w:val="000D372D"/>
    <w:rsid w:val="000D5D2B"/>
    <w:rsid w:val="000E01EF"/>
    <w:rsid w:val="000E0800"/>
    <w:rsid w:val="000E64A8"/>
    <w:rsid w:val="000E69C1"/>
    <w:rsid w:val="000E6CB9"/>
    <w:rsid w:val="000F03DA"/>
    <w:rsid w:val="000F08E5"/>
    <w:rsid w:val="000F1D89"/>
    <w:rsid w:val="000F35C4"/>
    <w:rsid w:val="000F38CF"/>
    <w:rsid w:val="000F3AF6"/>
    <w:rsid w:val="000F46D2"/>
    <w:rsid w:val="00102886"/>
    <w:rsid w:val="001030B7"/>
    <w:rsid w:val="00103317"/>
    <w:rsid w:val="00112367"/>
    <w:rsid w:val="00115224"/>
    <w:rsid w:val="001164F0"/>
    <w:rsid w:val="001169F5"/>
    <w:rsid w:val="0011792B"/>
    <w:rsid w:val="00122D76"/>
    <w:rsid w:val="00122F0C"/>
    <w:rsid w:val="00124515"/>
    <w:rsid w:val="00127674"/>
    <w:rsid w:val="0013017A"/>
    <w:rsid w:val="0014396A"/>
    <w:rsid w:val="001454B2"/>
    <w:rsid w:val="001456E1"/>
    <w:rsid w:val="00145C1B"/>
    <w:rsid w:val="001568F3"/>
    <w:rsid w:val="00167AB5"/>
    <w:rsid w:val="0017057D"/>
    <w:rsid w:val="00170A52"/>
    <w:rsid w:val="00171DA3"/>
    <w:rsid w:val="00172178"/>
    <w:rsid w:val="00174070"/>
    <w:rsid w:val="00174141"/>
    <w:rsid w:val="00174535"/>
    <w:rsid w:val="0018527F"/>
    <w:rsid w:val="00194C01"/>
    <w:rsid w:val="00196EE3"/>
    <w:rsid w:val="0019733F"/>
    <w:rsid w:val="001A2B85"/>
    <w:rsid w:val="001A3AD9"/>
    <w:rsid w:val="001A4737"/>
    <w:rsid w:val="001A5713"/>
    <w:rsid w:val="001B345D"/>
    <w:rsid w:val="001B55CF"/>
    <w:rsid w:val="001C03A1"/>
    <w:rsid w:val="001C14F9"/>
    <w:rsid w:val="001C1D4B"/>
    <w:rsid w:val="001D08A3"/>
    <w:rsid w:val="001E0A0A"/>
    <w:rsid w:val="001E53B2"/>
    <w:rsid w:val="001E63EF"/>
    <w:rsid w:val="001E730B"/>
    <w:rsid w:val="001F02AF"/>
    <w:rsid w:val="001F18DB"/>
    <w:rsid w:val="001F1AC6"/>
    <w:rsid w:val="001F1FF9"/>
    <w:rsid w:val="001F2ED8"/>
    <w:rsid w:val="001F369E"/>
    <w:rsid w:val="001F4213"/>
    <w:rsid w:val="001F6C3E"/>
    <w:rsid w:val="001F7120"/>
    <w:rsid w:val="00201E6E"/>
    <w:rsid w:val="00206E56"/>
    <w:rsid w:val="00210BBC"/>
    <w:rsid w:val="0021204E"/>
    <w:rsid w:val="00213C1C"/>
    <w:rsid w:val="00214350"/>
    <w:rsid w:val="002265CA"/>
    <w:rsid w:val="002270FF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677F5"/>
    <w:rsid w:val="00271EF7"/>
    <w:rsid w:val="00272B66"/>
    <w:rsid w:val="0027782C"/>
    <w:rsid w:val="002843CB"/>
    <w:rsid w:val="00284E04"/>
    <w:rsid w:val="0028584A"/>
    <w:rsid w:val="00286802"/>
    <w:rsid w:val="00287B76"/>
    <w:rsid w:val="00290E09"/>
    <w:rsid w:val="00291FCA"/>
    <w:rsid w:val="00294491"/>
    <w:rsid w:val="002955D5"/>
    <w:rsid w:val="002962B4"/>
    <w:rsid w:val="00297352"/>
    <w:rsid w:val="002A194C"/>
    <w:rsid w:val="002A473F"/>
    <w:rsid w:val="002A6655"/>
    <w:rsid w:val="002B1701"/>
    <w:rsid w:val="002B5D82"/>
    <w:rsid w:val="002B76E3"/>
    <w:rsid w:val="002C13D9"/>
    <w:rsid w:val="002C291F"/>
    <w:rsid w:val="002C3ACC"/>
    <w:rsid w:val="002C485F"/>
    <w:rsid w:val="002C53F0"/>
    <w:rsid w:val="002C540A"/>
    <w:rsid w:val="002C7DED"/>
    <w:rsid w:val="002D05CB"/>
    <w:rsid w:val="002E2124"/>
    <w:rsid w:val="002E3C55"/>
    <w:rsid w:val="002E6FF6"/>
    <w:rsid w:val="002F0435"/>
    <w:rsid w:val="002F2EB4"/>
    <w:rsid w:val="002F7710"/>
    <w:rsid w:val="0030391A"/>
    <w:rsid w:val="00306B7E"/>
    <w:rsid w:val="0031065E"/>
    <w:rsid w:val="00311C65"/>
    <w:rsid w:val="00315338"/>
    <w:rsid w:val="00317435"/>
    <w:rsid w:val="00317D2C"/>
    <w:rsid w:val="00320C1A"/>
    <w:rsid w:val="00322D19"/>
    <w:rsid w:val="00322F93"/>
    <w:rsid w:val="00325985"/>
    <w:rsid w:val="00332D01"/>
    <w:rsid w:val="00333A75"/>
    <w:rsid w:val="00335385"/>
    <w:rsid w:val="00340C09"/>
    <w:rsid w:val="0034747F"/>
    <w:rsid w:val="00352383"/>
    <w:rsid w:val="00356C46"/>
    <w:rsid w:val="00361DBF"/>
    <w:rsid w:val="00365D6D"/>
    <w:rsid w:val="00366C72"/>
    <w:rsid w:val="0037035A"/>
    <w:rsid w:val="0037292D"/>
    <w:rsid w:val="00374316"/>
    <w:rsid w:val="003744FA"/>
    <w:rsid w:val="00374F6B"/>
    <w:rsid w:val="00384EFE"/>
    <w:rsid w:val="00385E4C"/>
    <w:rsid w:val="003864B7"/>
    <w:rsid w:val="00390740"/>
    <w:rsid w:val="0039126D"/>
    <w:rsid w:val="003922D2"/>
    <w:rsid w:val="00392CBB"/>
    <w:rsid w:val="003A030A"/>
    <w:rsid w:val="003A446D"/>
    <w:rsid w:val="003B0775"/>
    <w:rsid w:val="003B165C"/>
    <w:rsid w:val="003B2630"/>
    <w:rsid w:val="003B32A6"/>
    <w:rsid w:val="003B3679"/>
    <w:rsid w:val="003B74D0"/>
    <w:rsid w:val="003C086B"/>
    <w:rsid w:val="003C1708"/>
    <w:rsid w:val="003C22A5"/>
    <w:rsid w:val="003C3F86"/>
    <w:rsid w:val="003C4719"/>
    <w:rsid w:val="003C54DF"/>
    <w:rsid w:val="003C67F3"/>
    <w:rsid w:val="003D0A63"/>
    <w:rsid w:val="003D2E9F"/>
    <w:rsid w:val="003D3566"/>
    <w:rsid w:val="003D44BB"/>
    <w:rsid w:val="003D51AA"/>
    <w:rsid w:val="003D5BBA"/>
    <w:rsid w:val="003D5D23"/>
    <w:rsid w:val="003E4269"/>
    <w:rsid w:val="003E4401"/>
    <w:rsid w:val="003E5BB3"/>
    <w:rsid w:val="003E653D"/>
    <w:rsid w:val="003E76FB"/>
    <w:rsid w:val="003F1BE3"/>
    <w:rsid w:val="003F1CC9"/>
    <w:rsid w:val="003F2D26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2870"/>
    <w:rsid w:val="00436AB4"/>
    <w:rsid w:val="004468E0"/>
    <w:rsid w:val="00450648"/>
    <w:rsid w:val="00450651"/>
    <w:rsid w:val="0045179F"/>
    <w:rsid w:val="00453DB0"/>
    <w:rsid w:val="00454F7E"/>
    <w:rsid w:val="00455711"/>
    <w:rsid w:val="004557C0"/>
    <w:rsid w:val="004567A7"/>
    <w:rsid w:val="00457108"/>
    <w:rsid w:val="00457D98"/>
    <w:rsid w:val="00465C41"/>
    <w:rsid w:val="004759AE"/>
    <w:rsid w:val="00475AB3"/>
    <w:rsid w:val="00481E4E"/>
    <w:rsid w:val="0048299B"/>
    <w:rsid w:val="004838DE"/>
    <w:rsid w:val="004865FE"/>
    <w:rsid w:val="00486DBD"/>
    <w:rsid w:val="004873E0"/>
    <w:rsid w:val="00494035"/>
    <w:rsid w:val="0049427A"/>
    <w:rsid w:val="004A06FA"/>
    <w:rsid w:val="004A5F4C"/>
    <w:rsid w:val="004A6120"/>
    <w:rsid w:val="004A6CEF"/>
    <w:rsid w:val="004A6F3C"/>
    <w:rsid w:val="004A7F60"/>
    <w:rsid w:val="004B0252"/>
    <w:rsid w:val="004B0A2C"/>
    <w:rsid w:val="004B197D"/>
    <w:rsid w:val="004B54B9"/>
    <w:rsid w:val="004B5675"/>
    <w:rsid w:val="004B6655"/>
    <w:rsid w:val="004B6F72"/>
    <w:rsid w:val="004B7B94"/>
    <w:rsid w:val="004C4CFA"/>
    <w:rsid w:val="004C5BAD"/>
    <w:rsid w:val="004C6A6B"/>
    <w:rsid w:val="004C7AD1"/>
    <w:rsid w:val="004D0FD2"/>
    <w:rsid w:val="004D1729"/>
    <w:rsid w:val="004D42E7"/>
    <w:rsid w:val="004D48D1"/>
    <w:rsid w:val="004D7188"/>
    <w:rsid w:val="004E0599"/>
    <w:rsid w:val="004E44FA"/>
    <w:rsid w:val="004E64B2"/>
    <w:rsid w:val="004F3C3D"/>
    <w:rsid w:val="004F3E50"/>
    <w:rsid w:val="004F7F80"/>
    <w:rsid w:val="00501DCF"/>
    <w:rsid w:val="00502CD5"/>
    <w:rsid w:val="005042AB"/>
    <w:rsid w:val="005045AF"/>
    <w:rsid w:val="005169DC"/>
    <w:rsid w:val="00516A76"/>
    <w:rsid w:val="0052383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3CEB"/>
    <w:rsid w:val="0054546E"/>
    <w:rsid w:val="0054713B"/>
    <w:rsid w:val="00550739"/>
    <w:rsid w:val="00551188"/>
    <w:rsid w:val="00560CEE"/>
    <w:rsid w:val="00560F4C"/>
    <w:rsid w:val="00563797"/>
    <w:rsid w:val="00564463"/>
    <w:rsid w:val="005657F7"/>
    <w:rsid w:val="00565934"/>
    <w:rsid w:val="005670AD"/>
    <w:rsid w:val="00571D01"/>
    <w:rsid w:val="00573513"/>
    <w:rsid w:val="005739B3"/>
    <w:rsid w:val="00574A14"/>
    <w:rsid w:val="00577509"/>
    <w:rsid w:val="00580C3B"/>
    <w:rsid w:val="00581521"/>
    <w:rsid w:val="005815E3"/>
    <w:rsid w:val="00582719"/>
    <w:rsid w:val="00582A77"/>
    <w:rsid w:val="005861BE"/>
    <w:rsid w:val="00593B6C"/>
    <w:rsid w:val="0059589D"/>
    <w:rsid w:val="005A0E3F"/>
    <w:rsid w:val="005A1DA5"/>
    <w:rsid w:val="005A4597"/>
    <w:rsid w:val="005B06DE"/>
    <w:rsid w:val="005B1168"/>
    <w:rsid w:val="005B2B9E"/>
    <w:rsid w:val="005B3851"/>
    <w:rsid w:val="005B4BBB"/>
    <w:rsid w:val="005B6296"/>
    <w:rsid w:val="005C2227"/>
    <w:rsid w:val="005C3351"/>
    <w:rsid w:val="005C54F6"/>
    <w:rsid w:val="005C7003"/>
    <w:rsid w:val="005D1895"/>
    <w:rsid w:val="005D24C1"/>
    <w:rsid w:val="005D3A72"/>
    <w:rsid w:val="005D6291"/>
    <w:rsid w:val="005D7CFD"/>
    <w:rsid w:val="005E32BA"/>
    <w:rsid w:val="005E4C20"/>
    <w:rsid w:val="005E569C"/>
    <w:rsid w:val="005E6041"/>
    <w:rsid w:val="005F7F3E"/>
    <w:rsid w:val="006016FC"/>
    <w:rsid w:val="00602694"/>
    <w:rsid w:val="006042DE"/>
    <w:rsid w:val="00613F2A"/>
    <w:rsid w:val="0061616D"/>
    <w:rsid w:val="006164DF"/>
    <w:rsid w:val="006231ED"/>
    <w:rsid w:val="00623B44"/>
    <w:rsid w:val="006252D8"/>
    <w:rsid w:val="006311E6"/>
    <w:rsid w:val="00631CEA"/>
    <w:rsid w:val="00635F9F"/>
    <w:rsid w:val="00637152"/>
    <w:rsid w:val="00637260"/>
    <w:rsid w:val="0064006E"/>
    <w:rsid w:val="00643108"/>
    <w:rsid w:val="0064651B"/>
    <w:rsid w:val="0065190B"/>
    <w:rsid w:val="00651971"/>
    <w:rsid w:val="0065649D"/>
    <w:rsid w:val="0065710F"/>
    <w:rsid w:val="00661AD0"/>
    <w:rsid w:val="00665D6C"/>
    <w:rsid w:val="006703E4"/>
    <w:rsid w:val="006706D4"/>
    <w:rsid w:val="00670BCE"/>
    <w:rsid w:val="00671A81"/>
    <w:rsid w:val="00674618"/>
    <w:rsid w:val="006769CB"/>
    <w:rsid w:val="00676BE5"/>
    <w:rsid w:val="00681C70"/>
    <w:rsid w:val="0068374E"/>
    <w:rsid w:val="0068395D"/>
    <w:rsid w:val="00690D48"/>
    <w:rsid w:val="00693757"/>
    <w:rsid w:val="00695684"/>
    <w:rsid w:val="006972B1"/>
    <w:rsid w:val="006972EF"/>
    <w:rsid w:val="006973B1"/>
    <w:rsid w:val="006A1325"/>
    <w:rsid w:val="006A1B7C"/>
    <w:rsid w:val="006A4CC6"/>
    <w:rsid w:val="006A7727"/>
    <w:rsid w:val="006B0016"/>
    <w:rsid w:val="006B121E"/>
    <w:rsid w:val="006B14CB"/>
    <w:rsid w:val="006B22FA"/>
    <w:rsid w:val="006B6E8B"/>
    <w:rsid w:val="006C04FD"/>
    <w:rsid w:val="006C3EBB"/>
    <w:rsid w:val="006C4AEE"/>
    <w:rsid w:val="006C5E02"/>
    <w:rsid w:val="006D0AD8"/>
    <w:rsid w:val="006D1EB0"/>
    <w:rsid w:val="006D2700"/>
    <w:rsid w:val="006D4F35"/>
    <w:rsid w:val="006D610C"/>
    <w:rsid w:val="006D73FB"/>
    <w:rsid w:val="006E28D7"/>
    <w:rsid w:val="006E53AD"/>
    <w:rsid w:val="006F2C42"/>
    <w:rsid w:val="00700620"/>
    <w:rsid w:val="0070122E"/>
    <w:rsid w:val="00702133"/>
    <w:rsid w:val="00703218"/>
    <w:rsid w:val="00704D9E"/>
    <w:rsid w:val="00704FA0"/>
    <w:rsid w:val="0071059F"/>
    <w:rsid w:val="00710F66"/>
    <w:rsid w:val="007132A6"/>
    <w:rsid w:val="00713EE8"/>
    <w:rsid w:val="00714DC0"/>
    <w:rsid w:val="00715B8E"/>
    <w:rsid w:val="00725656"/>
    <w:rsid w:val="00730A0F"/>
    <w:rsid w:val="00735B2F"/>
    <w:rsid w:val="00737BC2"/>
    <w:rsid w:val="007401FF"/>
    <w:rsid w:val="00740A4C"/>
    <w:rsid w:val="00742C83"/>
    <w:rsid w:val="00743F78"/>
    <w:rsid w:val="007445AA"/>
    <w:rsid w:val="007470E5"/>
    <w:rsid w:val="00750161"/>
    <w:rsid w:val="00750C4D"/>
    <w:rsid w:val="00751066"/>
    <w:rsid w:val="00757208"/>
    <w:rsid w:val="00760B39"/>
    <w:rsid w:val="007618E1"/>
    <w:rsid w:val="0076324B"/>
    <w:rsid w:val="007654D1"/>
    <w:rsid w:val="007669EE"/>
    <w:rsid w:val="0076769E"/>
    <w:rsid w:val="00767C03"/>
    <w:rsid w:val="00770E78"/>
    <w:rsid w:val="00773CCD"/>
    <w:rsid w:val="00775CBD"/>
    <w:rsid w:val="00781D6C"/>
    <w:rsid w:val="00782186"/>
    <w:rsid w:val="0078503C"/>
    <w:rsid w:val="0078598E"/>
    <w:rsid w:val="00792613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2F5A"/>
    <w:rsid w:val="007A3A08"/>
    <w:rsid w:val="007A457C"/>
    <w:rsid w:val="007A5C93"/>
    <w:rsid w:val="007A7430"/>
    <w:rsid w:val="007B5D82"/>
    <w:rsid w:val="007C1C00"/>
    <w:rsid w:val="007C432E"/>
    <w:rsid w:val="007C4A59"/>
    <w:rsid w:val="007C5B83"/>
    <w:rsid w:val="007C71D9"/>
    <w:rsid w:val="007D24E7"/>
    <w:rsid w:val="007D5C59"/>
    <w:rsid w:val="007E198A"/>
    <w:rsid w:val="007E25EE"/>
    <w:rsid w:val="007E6A5D"/>
    <w:rsid w:val="007E7E5A"/>
    <w:rsid w:val="007F4138"/>
    <w:rsid w:val="008012B8"/>
    <w:rsid w:val="00801967"/>
    <w:rsid w:val="00801A35"/>
    <w:rsid w:val="00801B92"/>
    <w:rsid w:val="0080267F"/>
    <w:rsid w:val="00803C30"/>
    <w:rsid w:val="008114E3"/>
    <w:rsid w:val="00811553"/>
    <w:rsid w:val="008124DC"/>
    <w:rsid w:val="008157D0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4484"/>
    <w:rsid w:val="00845AAC"/>
    <w:rsid w:val="00845BA0"/>
    <w:rsid w:val="0085120F"/>
    <w:rsid w:val="008545C1"/>
    <w:rsid w:val="00857514"/>
    <w:rsid w:val="0086700F"/>
    <w:rsid w:val="008672ED"/>
    <w:rsid w:val="0087355E"/>
    <w:rsid w:val="00876A6B"/>
    <w:rsid w:val="00877879"/>
    <w:rsid w:val="00880BAD"/>
    <w:rsid w:val="00882ED2"/>
    <w:rsid w:val="008858FA"/>
    <w:rsid w:val="008902AD"/>
    <w:rsid w:val="008A52DC"/>
    <w:rsid w:val="008A5885"/>
    <w:rsid w:val="008A59FA"/>
    <w:rsid w:val="008A5F1A"/>
    <w:rsid w:val="008B3E25"/>
    <w:rsid w:val="008B4F26"/>
    <w:rsid w:val="008C0C86"/>
    <w:rsid w:val="008C2B66"/>
    <w:rsid w:val="008C398B"/>
    <w:rsid w:val="008C3AC3"/>
    <w:rsid w:val="008C4696"/>
    <w:rsid w:val="008C4FD7"/>
    <w:rsid w:val="008C68C8"/>
    <w:rsid w:val="008C69C3"/>
    <w:rsid w:val="008D124F"/>
    <w:rsid w:val="008D433B"/>
    <w:rsid w:val="008D5819"/>
    <w:rsid w:val="008E1755"/>
    <w:rsid w:val="008E2B25"/>
    <w:rsid w:val="008E3440"/>
    <w:rsid w:val="008E4FAF"/>
    <w:rsid w:val="008E5AA5"/>
    <w:rsid w:val="008E5FC6"/>
    <w:rsid w:val="008F19D8"/>
    <w:rsid w:val="008F4302"/>
    <w:rsid w:val="008F53C6"/>
    <w:rsid w:val="009008EC"/>
    <w:rsid w:val="00906A55"/>
    <w:rsid w:val="0090744B"/>
    <w:rsid w:val="0091592A"/>
    <w:rsid w:val="00915F87"/>
    <w:rsid w:val="00916314"/>
    <w:rsid w:val="009203E2"/>
    <w:rsid w:val="00920FC8"/>
    <w:rsid w:val="00923AF8"/>
    <w:rsid w:val="009301C6"/>
    <w:rsid w:val="00930DEF"/>
    <w:rsid w:val="00931FCA"/>
    <w:rsid w:val="009331DC"/>
    <w:rsid w:val="00933F0A"/>
    <w:rsid w:val="00934B4C"/>
    <w:rsid w:val="0094105E"/>
    <w:rsid w:val="00941DD0"/>
    <w:rsid w:val="00951B69"/>
    <w:rsid w:val="00956929"/>
    <w:rsid w:val="0095762E"/>
    <w:rsid w:val="009623DC"/>
    <w:rsid w:val="00964008"/>
    <w:rsid w:val="009647CC"/>
    <w:rsid w:val="009654A5"/>
    <w:rsid w:val="0096670A"/>
    <w:rsid w:val="009670AF"/>
    <w:rsid w:val="0097114E"/>
    <w:rsid w:val="00973BA2"/>
    <w:rsid w:val="009773FE"/>
    <w:rsid w:val="0098521A"/>
    <w:rsid w:val="00990E18"/>
    <w:rsid w:val="00994323"/>
    <w:rsid w:val="00995E13"/>
    <w:rsid w:val="009A1747"/>
    <w:rsid w:val="009A7E8C"/>
    <w:rsid w:val="009B11EE"/>
    <w:rsid w:val="009B1D61"/>
    <w:rsid w:val="009B2336"/>
    <w:rsid w:val="009B2BE6"/>
    <w:rsid w:val="009B2BFC"/>
    <w:rsid w:val="009B404C"/>
    <w:rsid w:val="009B5AAD"/>
    <w:rsid w:val="009C5432"/>
    <w:rsid w:val="009C657D"/>
    <w:rsid w:val="009C757D"/>
    <w:rsid w:val="009D0043"/>
    <w:rsid w:val="009D0E9E"/>
    <w:rsid w:val="009D741F"/>
    <w:rsid w:val="009E578A"/>
    <w:rsid w:val="009E68B4"/>
    <w:rsid w:val="009E68C8"/>
    <w:rsid w:val="009E7333"/>
    <w:rsid w:val="009E765D"/>
    <w:rsid w:val="009E7AC7"/>
    <w:rsid w:val="009E7FDA"/>
    <w:rsid w:val="009F0BAD"/>
    <w:rsid w:val="009F0C59"/>
    <w:rsid w:val="009F3C0B"/>
    <w:rsid w:val="009F76D4"/>
    <w:rsid w:val="00A00AA9"/>
    <w:rsid w:val="00A02772"/>
    <w:rsid w:val="00A0302F"/>
    <w:rsid w:val="00A0431D"/>
    <w:rsid w:val="00A05C5E"/>
    <w:rsid w:val="00A05D92"/>
    <w:rsid w:val="00A076D9"/>
    <w:rsid w:val="00A112DB"/>
    <w:rsid w:val="00A1379F"/>
    <w:rsid w:val="00A228E4"/>
    <w:rsid w:val="00A23749"/>
    <w:rsid w:val="00A255ED"/>
    <w:rsid w:val="00A26D6D"/>
    <w:rsid w:val="00A371E0"/>
    <w:rsid w:val="00A4371D"/>
    <w:rsid w:val="00A45F10"/>
    <w:rsid w:val="00A505BD"/>
    <w:rsid w:val="00A53076"/>
    <w:rsid w:val="00A5334F"/>
    <w:rsid w:val="00A546B9"/>
    <w:rsid w:val="00A55FB4"/>
    <w:rsid w:val="00A568B7"/>
    <w:rsid w:val="00A60166"/>
    <w:rsid w:val="00A645E0"/>
    <w:rsid w:val="00A65070"/>
    <w:rsid w:val="00A6724E"/>
    <w:rsid w:val="00A67A24"/>
    <w:rsid w:val="00A67B80"/>
    <w:rsid w:val="00A7100C"/>
    <w:rsid w:val="00A7257A"/>
    <w:rsid w:val="00A72D3B"/>
    <w:rsid w:val="00A74F7B"/>
    <w:rsid w:val="00A76D67"/>
    <w:rsid w:val="00A82B5D"/>
    <w:rsid w:val="00A83125"/>
    <w:rsid w:val="00A93B77"/>
    <w:rsid w:val="00A95BC4"/>
    <w:rsid w:val="00AB4615"/>
    <w:rsid w:val="00AB5677"/>
    <w:rsid w:val="00AC530F"/>
    <w:rsid w:val="00AD10F3"/>
    <w:rsid w:val="00AD173C"/>
    <w:rsid w:val="00AD2A63"/>
    <w:rsid w:val="00AD556F"/>
    <w:rsid w:val="00AD752C"/>
    <w:rsid w:val="00AD7D7D"/>
    <w:rsid w:val="00AE018F"/>
    <w:rsid w:val="00AE0982"/>
    <w:rsid w:val="00AE63B3"/>
    <w:rsid w:val="00AE729F"/>
    <w:rsid w:val="00AE758B"/>
    <w:rsid w:val="00AF17B5"/>
    <w:rsid w:val="00AF2B42"/>
    <w:rsid w:val="00AF362B"/>
    <w:rsid w:val="00AF4158"/>
    <w:rsid w:val="00AF5476"/>
    <w:rsid w:val="00B03BFB"/>
    <w:rsid w:val="00B04F25"/>
    <w:rsid w:val="00B06F2B"/>
    <w:rsid w:val="00B0742A"/>
    <w:rsid w:val="00B07AD2"/>
    <w:rsid w:val="00B11219"/>
    <w:rsid w:val="00B1343B"/>
    <w:rsid w:val="00B13A53"/>
    <w:rsid w:val="00B1445F"/>
    <w:rsid w:val="00B1663B"/>
    <w:rsid w:val="00B16910"/>
    <w:rsid w:val="00B1789E"/>
    <w:rsid w:val="00B215F2"/>
    <w:rsid w:val="00B25ECA"/>
    <w:rsid w:val="00B30B84"/>
    <w:rsid w:val="00B31EEF"/>
    <w:rsid w:val="00B34C66"/>
    <w:rsid w:val="00B401E2"/>
    <w:rsid w:val="00B44FF2"/>
    <w:rsid w:val="00B474D8"/>
    <w:rsid w:val="00B5055C"/>
    <w:rsid w:val="00B510BD"/>
    <w:rsid w:val="00B5271D"/>
    <w:rsid w:val="00B541E0"/>
    <w:rsid w:val="00B567CA"/>
    <w:rsid w:val="00B60FD0"/>
    <w:rsid w:val="00B6650C"/>
    <w:rsid w:val="00B70AF4"/>
    <w:rsid w:val="00B71B8B"/>
    <w:rsid w:val="00B73A77"/>
    <w:rsid w:val="00B75ECD"/>
    <w:rsid w:val="00B813A8"/>
    <w:rsid w:val="00B816E3"/>
    <w:rsid w:val="00B82312"/>
    <w:rsid w:val="00B838BC"/>
    <w:rsid w:val="00B86034"/>
    <w:rsid w:val="00B903C3"/>
    <w:rsid w:val="00B93A8A"/>
    <w:rsid w:val="00B93C93"/>
    <w:rsid w:val="00B942BC"/>
    <w:rsid w:val="00B96EEB"/>
    <w:rsid w:val="00B97D00"/>
    <w:rsid w:val="00BA016C"/>
    <w:rsid w:val="00BA6F52"/>
    <w:rsid w:val="00BA79D8"/>
    <w:rsid w:val="00BA7D9B"/>
    <w:rsid w:val="00BB01AA"/>
    <w:rsid w:val="00BB2728"/>
    <w:rsid w:val="00BC1711"/>
    <w:rsid w:val="00BC381C"/>
    <w:rsid w:val="00BC397F"/>
    <w:rsid w:val="00BC4C2F"/>
    <w:rsid w:val="00BC6016"/>
    <w:rsid w:val="00BC7F34"/>
    <w:rsid w:val="00BD0F64"/>
    <w:rsid w:val="00BD10F0"/>
    <w:rsid w:val="00BD117C"/>
    <w:rsid w:val="00BD36F7"/>
    <w:rsid w:val="00BD3B06"/>
    <w:rsid w:val="00BD5633"/>
    <w:rsid w:val="00BD5836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458C"/>
    <w:rsid w:val="00C07957"/>
    <w:rsid w:val="00C10E3E"/>
    <w:rsid w:val="00C16BBB"/>
    <w:rsid w:val="00C233BB"/>
    <w:rsid w:val="00C25ECA"/>
    <w:rsid w:val="00C271F7"/>
    <w:rsid w:val="00C27319"/>
    <w:rsid w:val="00C27407"/>
    <w:rsid w:val="00C367FA"/>
    <w:rsid w:val="00C430E9"/>
    <w:rsid w:val="00C4405A"/>
    <w:rsid w:val="00C4421B"/>
    <w:rsid w:val="00C44EF3"/>
    <w:rsid w:val="00C4547D"/>
    <w:rsid w:val="00C5055B"/>
    <w:rsid w:val="00C50C1C"/>
    <w:rsid w:val="00C50D72"/>
    <w:rsid w:val="00C53C11"/>
    <w:rsid w:val="00C56274"/>
    <w:rsid w:val="00C605E4"/>
    <w:rsid w:val="00C7270F"/>
    <w:rsid w:val="00C74A93"/>
    <w:rsid w:val="00C7510A"/>
    <w:rsid w:val="00C766FC"/>
    <w:rsid w:val="00C808EB"/>
    <w:rsid w:val="00C8170E"/>
    <w:rsid w:val="00C82D7B"/>
    <w:rsid w:val="00C85471"/>
    <w:rsid w:val="00C87ED1"/>
    <w:rsid w:val="00C91CAC"/>
    <w:rsid w:val="00C93CA3"/>
    <w:rsid w:val="00C95B6B"/>
    <w:rsid w:val="00CA1F46"/>
    <w:rsid w:val="00CA7AF0"/>
    <w:rsid w:val="00CB4C85"/>
    <w:rsid w:val="00CB5BE2"/>
    <w:rsid w:val="00CC30DE"/>
    <w:rsid w:val="00CC5397"/>
    <w:rsid w:val="00CE469A"/>
    <w:rsid w:val="00CE4FE7"/>
    <w:rsid w:val="00CE62B8"/>
    <w:rsid w:val="00CF1A28"/>
    <w:rsid w:val="00CF1FB4"/>
    <w:rsid w:val="00CF383D"/>
    <w:rsid w:val="00CF6A5F"/>
    <w:rsid w:val="00CF787A"/>
    <w:rsid w:val="00CF78C1"/>
    <w:rsid w:val="00D011DB"/>
    <w:rsid w:val="00D069F8"/>
    <w:rsid w:val="00D13D79"/>
    <w:rsid w:val="00D20884"/>
    <w:rsid w:val="00D20A92"/>
    <w:rsid w:val="00D251E7"/>
    <w:rsid w:val="00D3013B"/>
    <w:rsid w:val="00D35331"/>
    <w:rsid w:val="00D354EC"/>
    <w:rsid w:val="00D373D2"/>
    <w:rsid w:val="00D42A8D"/>
    <w:rsid w:val="00D4345F"/>
    <w:rsid w:val="00D437D0"/>
    <w:rsid w:val="00D45203"/>
    <w:rsid w:val="00D500CC"/>
    <w:rsid w:val="00D5057A"/>
    <w:rsid w:val="00D50AC8"/>
    <w:rsid w:val="00D50D9D"/>
    <w:rsid w:val="00D510E5"/>
    <w:rsid w:val="00D52407"/>
    <w:rsid w:val="00D53BB0"/>
    <w:rsid w:val="00D547B2"/>
    <w:rsid w:val="00D54D4A"/>
    <w:rsid w:val="00D57A96"/>
    <w:rsid w:val="00D60052"/>
    <w:rsid w:val="00D60B10"/>
    <w:rsid w:val="00D60F41"/>
    <w:rsid w:val="00D63774"/>
    <w:rsid w:val="00D66AD0"/>
    <w:rsid w:val="00D71713"/>
    <w:rsid w:val="00D76AD4"/>
    <w:rsid w:val="00D77328"/>
    <w:rsid w:val="00D835A5"/>
    <w:rsid w:val="00D84818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4F2E"/>
    <w:rsid w:val="00DD56D7"/>
    <w:rsid w:val="00DD61E4"/>
    <w:rsid w:val="00DD68F4"/>
    <w:rsid w:val="00DE3724"/>
    <w:rsid w:val="00DE3CE9"/>
    <w:rsid w:val="00DE467A"/>
    <w:rsid w:val="00DF082F"/>
    <w:rsid w:val="00DF0BFC"/>
    <w:rsid w:val="00DF0E7A"/>
    <w:rsid w:val="00DF2A60"/>
    <w:rsid w:val="00E05B05"/>
    <w:rsid w:val="00E065F8"/>
    <w:rsid w:val="00E10E9A"/>
    <w:rsid w:val="00E17A11"/>
    <w:rsid w:val="00E23D53"/>
    <w:rsid w:val="00E2499C"/>
    <w:rsid w:val="00E26DCE"/>
    <w:rsid w:val="00E27E0E"/>
    <w:rsid w:val="00E332DB"/>
    <w:rsid w:val="00E37790"/>
    <w:rsid w:val="00E42F39"/>
    <w:rsid w:val="00E438DC"/>
    <w:rsid w:val="00E43A28"/>
    <w:rsid w:val="00E4748E"/>
    <w:rsid w:val="00E50B1F"/>
    <w:rsid w:val="00E515BD"/>
    <w:rsid w:val="00E522A7"/>
    <w:rsid w:val="00E53918"/>
    <w:rsid w:val="00E57EA4"/>
    <w:rsid w:val="00E62926"/>
    <w:rsid w:val="00E663AE"/>
    <w:rsid w:val="00E72AF0"/>
    <w:rsid w:val="00E75D75"/>
    <w:rsid w:val="00E774A1"/>
    <w:rsid w:val="00E8204A"/>
    <w:rsid w:val="00E843FB"/>
    <w:rsid w:val="00E873A6"/>
    <w:rsid w:val="00EA2030"/>
    <w:rsid w:val="00EA2F0B"/>
    <w:rsid w:val="00EA31B9"/>
    <w:rsid w:val="00EC6D23"/>
    <w:rsid w:val="00EC6F7D"/>
    <w:rsid w:val="00EC74C1"/>
    <w:rsid w:val="00ED12E3"/>
    <w:rsid w:val="00ED318D"/>
    <w:rsid w:val="00ED36D8"/>
    <w:rsid w:val="00ED5512"/>
    <w:rsid w:val="00ED56EE"/>
    <w:rsid w:val="00ED5F98"/>
    <w:rsid w:val="00EE0CFE"/>
    <w:rsid w:val="00EE435B"/>
    <w:rsid w:val="00EE4D4A"/>
    <w:rsid w:val="00EE59F3"/>
    <w:rsid w:val="00EE6405"/>
    <w:rsid w:val="00EE7166"/>
    <w:rsid w:val="00EF172D"/>
    <w:rsid w:val="00EF4C76"/>
    <w:rsid w:val="00EF61D9"/>
    <w:rsid w:val="00EF718F"/>
    <w:rsid w:val="00F0188D"/>
    <w:rsid w:val="00F02984"/>
    <w:rsid w:val="00F05584"/>
    <w:rsid w:val="00F100CF"/>
    <w:rsid w:val="00F11A79"/>
    <w:rsid w:val="00F13BB9"/>
    <w:rsid w:val="00F15BBB"/>
    <w:rsid w:val="00F21659"/>
    <w:rsid w:val="00F23DE3"/>
    <w:rsid w:val="00F26C2A"/>
    <w:rsid w:val="00F33AB4"/>
    <w:rsid w:val="00F41FA0"/>
    <w:rsid w:val="00F516EC"/>
    <w:rsid w:val="00F52B60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84245"/>
    <w:rsid w:val="00F90FF3"/>
    <w:rsid w:val="00F92851"/>
    <w:rsid w:val="00F94B8A"/>
    <w:rsid w:val="00FA11F0"/>
    <w:rsid w:val="00FA1B57"/>
    <w:rsid w:val="00FA30DB"/>
    <w:rsid w:val="00FA5BD4"/>
    <w:rsid w:val="00FA78AB"/>
    <w:rsid w:val="00FB0D20"/>
    <w:rsid w:val="00FB14AF"/>
    <w:rsid w:val="00FB48A5"/>
    <w:rsid w:val="00FB53C5"/>
    <w:rsid w:val="00FB5906"/>
    <w:rsid w:val="00FC02B1"/>
    <w:rsid w:val="00FC100D"/>
    <w:rsid w:val="00FC3788"/>
    <w:rsid w:val="00FC4AD2"/>
    <w:rsid w:val="00FC59EB"/>
    <w:rsid w:val="00FC71EC"/>
    <w:rsid w:val="00FD02BF"/>
    <w:rsid w:val="00FD35C7"/>
    <w:rsid w:val="00FD4F43"/>
    <w:rsid w:val="00FD5617"/>
    <w:rsid w:val="00FD5700"/>
    <w:rsid w:val="00FE2F1B"/>
    <w:rsid w:val="00FE2F6E"/>
    <w:rsid w:val="00FE6B39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7E3CF338868F3141D107C82584546F3E3EC7B90CF081B220B199C8C6HDF2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E3CF338868F3141D107C82584546F3E3CCFB10AF181B220B199C8C6HDF2M" TargetMode="External"/><Relationship Id="rId17" Type="http://schemas.openxmlformats.org/officeDocument/2006/relationships/hyperlink" Target="consultantplus://offline/ref=787E3CF338868F3141D119D33084546F3E3ECBB50FF481B220B199C8C6HDF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E3CF338868F3141D107C82584546F3E3ECFB609FA81B220B199C8C6HDF2M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E3CF338868F3141D107C82584546F3E3FC6B50EFB81B220B199C8C6HDF2M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87E3CF338868F3141D107DE26E80B65383191BD0FF28DE37FEEC29591DBDC17H9F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320F-E752-4FF3-8756-38C064E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67</Pages>
  <Words>14876</Words>
  <Characters>84796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2020-01-14T07:54:00Z</cp:lastPrinted>
  <dcterms:created xsi:type="dcterms:W3CDTF">2020-01-15T05:58:00Z</dcterms:created>
  <dcterms:modified xsi:type="dcterms:W3CDTF">2020-01-15T05:58:00Z</dcterms:modified>
</cp:coreProperties>
</file>