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494" w:rsidRPr="00187ACF" w:rsidRDefault="00C43494" w:rsidP="00C4349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ACF">
        <w:rPr>
          <w:rFonts w:ascii="Times New Roman" w:hAnsi="Times New Roman" w:cs="Times New Roman"/>
          <w:b/>
          <w:sz w:val="28"/>
          <w:szCs w:val="28"/>
        </w:rPr>
        <w:t xml:space="preserve">АДМИНИСТРАЦИЯ НОВОПОКРОВСКОГО СЕЛЬСКОГО </w:t>
      </w:r>
    </w:p>
    <w:p w:rsidR="00C43494" w:rsidRPr="00187ACF" w:rsidRDefault="00C43494" w:rsidP="00C4349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ACF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C43494" w:rsidRPr="00187ACF" w:rsidRDefault="00C43494" w:rsidP="00C4349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494" w:rsidRPr="00187ACF" w:rsidRDefault="00C43494" w:rsidP="00C43494">
      <w:pPr>
        <w:pStyle w:val="a4"/>
        <w:contextualSpacing/>
        <w:rPr>
          <w:rFonts w:ascii="Times New Roman" w:hAnsi="Times New Roman"/>
          <w:b/>
          <w:szCs w:val="28"/>
        </w:rPr>
      </w:pPr>
      <w:r w:rsidRPr="00187ACF">
        <w:rPr>
          <w:rFonts w:ascii="Times New Roman" w:hAnsi="Times New Roman"/>
          <w:b/>
          <w:szCs w:val="28"/>
        </w:rPr>
        <w:t>П О С Т А Н О В Л Е Н И Е</w:t>
      </w:r>
    </w:p>
    <w:p w:rsidR="00C43494" w:rsidRPr="00187ACF" w:rsidRDefault="00C43494" w:rsidP="00C4349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494" w:rsidRPr="00187ACF" w:rsidRDefault="00C43494" w:rsidP="00C434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494" w:rsidRPr="00187ACF" w:rsidRDefault="00C43494" w:rsidP="00C43494">
      <w:pPr>
        <w:contextualSpacing/>
        <w:rPr>
          <w:rFonts w:ascii="Times New Roman" w:hAnsi="Times New Roman" w:cs="Times New Roman"/>
          <w:sz w:val="28"/>
          <w:szCs w:val="28"/>
        </w:rPr>
      </w:pPr>
      <w:r w:rsidRPr="00187ACF">
        <w:rPr>
          <w:rFonts w:ascii="Times New Roman" w:hAnsi="Times New Roman" w:cs="Times New Roman"/>
          <w:sz w:val="28"/>
          <w:szCs w:val="28"/>
        </w:rPr>
        <w:t xml:space="preserve">от _______2023 </w:t>
      </w:r>
      <w:r w:rsidRPr="00187ACF">
        <w:rPr>
          <w:rFonts w:ascii="Times New Roman" w:hAnsi="Times New Roman" w:cs="Times New Roman"/>
          <w:sz w:val="28"/>
          <w:szCs w:val="28"/>
        </w:rPr>
        <w:tab/>
      </w:r>
      <w:r w:rsidRPr="00187AC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r w:rsidR="0092440B" w:rsidRPr="00187A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87ACF">
        <w:rPr>
          <w:rFonts w:ascii="Times New Roman" w:hAnsi="Times New Roman" w:cs="Times New Roman"/>
          <w:sz w:val="28"/>
          <w:szCs w:val="28"/>
        </w:rPr>
        <w:t xml:space="preserve"> № __</w:t>
      </w:r>
    </w:p>
    <w:p w:rsidR="00C43494" w:rsidRPr="00187ACF" w:rsidRDefault="00C43494" w:rsidP="00C434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494" w:rsidRPr="00187ACF" w:rsidRDefault="00C43494" w:rsidP="00C434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87ACF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187ACF"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C43494" w:rsidRPr="00187ACF" w:rsidRDefault="00C43494" w:rsidP="0092440B">
      <w:pPr>
        <w:tabs>
          <w:tab w:val="left" w:pos="4575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187ACF">
        <w:rPr>
          <w:rFonts w:ascii="Times New Roman" w:hAnsi="Times New Roman" w:cs="Times New Roman"/>
          <w:sz w:val="28"/>
          <w:szCs w:val="28"/>
        </w:rPr>
        <w:tab/>
      </w:r>
    </w:p>
    <w:p w:rsidR="00187ACF" w:rsidRPr="00496B33" w:rsidRDefault="00187ACF" w:rsidP="00496B33">
      <w:pPr>
        <w:tabs>
          <w:tab w:val="left" w:pos="4575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187ACF" w:rsidRPr="00496B33" w:rsidRDefault="00C43494" w:rsidP="00496B33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496B33">
        <w:rPr>
          <w:rFonts w:ascii="Times New Roman" w:hAnsi="Times New Roman" w:cs="Times New Roman"/>
          <w:color w:val="auto"/>
          <w:sz w:val="28"/>
          <w:szCs w:val="28"/>
        </w:rPr>
        <w:t xml:space="preserve">Об утверждении Положения о комиссии по выявлению, </w:t>
      </w:r>
    </w:p>
    <w:p w:rsidR="00187ACF" w:rsidRPr="00496B33" w:rsidRDefault="00C43494" w:rsidP="00496B33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496B33">
        <w:rPr>
          <w:rFonts w:ascii="Times New Roman" w:hAnsi="Times New Roman" w:cs="Times New Roman"/>
          <w:color w:val="auto"/>
          <w:sz w:val="28"/>
          <w:szCs w:val="28"/>
        </w:rPr>
        <w:t>учету, оформлению права муниципальной</w:t>
      </w:r>
    </w:p>
    <w:p w:rsidR="00187ACF" w:rsidRPr="00496B33" w:rsidRDefault="00C43494" w:rsidP="00496B33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496B33">
        <w:rPr>
          <w:rFonts w:ascii="Times New Roman" w:hAnsi="Times New Roman" w:cs="Times New Roman"/>
          <w:color w:val="auto"/>
          <w:sz w:val="28"/>
          <w:szCs w:val="28"/>
        </w:rPr>
        <w:t>собственности на бесхозяйное недвижимое</w:t>
      </w:r>
    </w:p>
    <w:p w:rsidR="00187ACF" w:rsidRPr="00496B33" w:rsidRDefault="00C43494" w:rsidP="00496B33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496B33">
        <w:rPr>
          <w:rFonts w:ascii="Times New Roman" w:hAnsi="Times New Roman" w:cs="Times New Roman"/>
          <w:color w:val="auto"/>
          <w:sz w:val="28"/>
          <w:szCs w:val="28"/>
        </w:rPr>
        <w:t>имущество и выморочное имущество, а также</w:t>
      </w:r>
    </w:p>
    <w:p w:rsidR="00187ACF" w:rsidRPr="00496B33" w:rsidRDefault="00C43494" w:rsidP="00496B33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496B33">
        <w:rPr>
          <w:rFonts w:ascii="Times New Roman" w:hAnsi="Times New Roman" w:cs="Times New Roman"/>
          <w:color w:val="auto"/>
          <w:sz w:val="28"/>
          <w:szCs w:val="28"/>
        </w:rPr>
        <w:t xml:space="preserve"> на неиспользуемые земельные участки, </w:t>
      </w:r>
    </w:p>
    <w:p w:rsidR="00C43494" w:rsidRPr="00496B33" w:rsidRDefault="00C43494" w:rsidP="00496B33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496B33">
        <w:rPr>
          <w:rFonts w:ascii="Times New Roman" w:hAnsi="Times New Roman" w:cs="Times New Roman"/>
          <w:color w:val="auto"/>
          <w:sz w:val="28"/>
          <w:szCs w:val="28"/>
        </w:rPr>
        <w:t>находящиеся в частной собственности</w:t>
      </w: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87ACF" w:rsidRPr="00496B33" w:rsidRDefault="00187ACF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496B3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Гражданским кодексом</w:t>
        </w:r>
      </w:hyperlink>
      <w:r w:rsidRPr="00496B3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</w:t>
      </w:r>
      <w:hyperlink r:id="rId8" w:history="1">
        <w:r w:rsidRPr="00496B3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от 21.07.1997 № 122-ФЗ</w:t>
        </w:r>
      </w:hyperlink>
      <w:r w:rsidRPr="00496B33">
        <w:rPr>
          <w:rFonts w:ascii="Times New Roman" w:hAnsi="Times New Roman" w:cs="Times New Roman"/>
          <w:sz w:val="28"/>
          <w:szCs w:val="28"/>
        </w:rPr>
        <w:t xml:space="preserve"> «О государственной регистрации прав на недвижимое имущество и сделок с ними», </w:t>
      </w:r>
      <w:hyperlink r:id="rId9" w:history="1">
        <w:r w:rsidRPr="00496B3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от 06.03.2003 № 131-ФЗ</w:t>
        </w:r>
      </w:hyperlink>
      <w:r w:rsidRPr="00496B3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10" w:history="1">
        <w:r w:rsidRPr="00496B3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Порядком</w:t>
        </w:r>
      </w:hyperlink>
      <w:r w:rsidRPr="00496B33">
        <w:rPr>
          <w:rFonts w:ascii="Times New Roman" w:hAnsi="Times New Roman" w:cs="Times New Roman"/>
          <w:sz w:val="28"/>
          <w:szCs w:val="28"/>
        </w:rPr>
        <w:t xml:space="preserve"> принятия на учет бесхозных недвижимых вещей, утвержденным </w:t>
      </w:r>
      <w:hyperlink r:id="rId11" w:history="1">
        <w:r w:rsidRPr="00496B3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приказом</w:t>
        </w:r>
      </w:hyperlink>
      <w:r w:rsidRPr="00496B33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22.11.2013 № 701, администрация Новопокровского сельского поселения Новопокровского района п о с т а н о в л я е т:</w:t>
      </w: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496B33">
        <w:rPr>
          <w:rFonts w:ascii="Times New Roman" w:hAnsi="Times New Roman" w:cs="Times New Roman"/>
          <w:sz w:val="28"/>
          <w:szCs w:val="28"/>
        </w:rPr>
        <w:t>1. Утвердить Положение о комиссии по выявлению, учету, оформлению права муниципальной собственности на бесхозяйное недвижимое имущество и выморочное имущество, а также на неиспользуемые земельные участки, находящиеся в частной собственности (</w:t>
      </w:r>
      <w:hyperlink w:anchor="sub_1000" w:history="1">
        <w:r w:rsidRPr="00496B3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приложение 1</w:t>
        </w:r>
      </w:hyperlink>
      <w:r w:rsidRPr="00496B33">
        <w:rPr>
          <w:rFonts w:ascii="Times New Roman" w:hAnsi="Times New Roman" w:cs="Times New Roman"/>
          <w:sz w:val="28"/>
          <w:szCs w:val="28"/>
        </w:rPr>
        <w:t>).</w:t>
      </w:r>
    </w:p>
    <w:p w:rsidR="00496B33" w:rsidRPr="00496B33" w:rsidRDefault="00496B33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496B33">
        <w:rPr>
          <w:rFonts w:ascii="Times New Roman" w:hAnsi="Times New Roman" w:cs="Times New Roman"/>
          <w:sz w:val="28"/>
          <w:szCs w:val="28"/>
        </w:rPr>
        <w:t>2. Утвердить состав комиссии по выявлению, учету, оформлению права муниципальной собственности на бесхозяйное недвижимое имущество и выморочное имущество, а также на неиспользуемые земельные участки, находящиеся в частной собственности (</w:t>
      </w:r>
      <w:hyperlink w:anchor="sub_2000" w:history="1">
        <w:r w:rsidRPr="00496B3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приложение 2</w:t>
        </w:r>
      </w:hyperlink>
      <w:r w:rsidRPr="00496B33">
        <w:rPr>
          <w:rFonts w:ascii="Times New Roman" w:hAnsi="Times New Roman" w:cs="Times New Roman"/>
          <w:sz w:val="28"/>
          <w:szCs w:val="28"/>
        </w:rPr>
        <w:t>).</w:t>
      </w:r>
    </w:p>
    <w:p w:rsidR="00496B33" w:rsidRPr="00496B33" w:rsidRDefault="00496B33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93D33" w:rsidRDefault="00C43494" w:rsidP="00496B33">
      <w:pPr>
        <w:contextualSpacing/>
        <w:rPr>
          <w:rFonts w:ascii="Times New Roman" w:hAnsi="Times New Roman" w:cs="Times New Roman"/>
          <w:spacing w:val="-2"/>
          <w:sz w:val="28"/>
          <w:szCs w:val="28"/>
        </w:rPr>
      </w:pPr>
      <w:bookmarkStart w:id="2" w:name="sub_3"/>
      <w:bookmarkEnd w:id="1"/>
      <w:r w:rsidRPr="00496B33">
        <w:rPr>
          <w:rFonts w:ascii="Times New Roman" w:hAnsi="Times New Roman" w:cs="Times New Roman"/>
          <w:sz w:val="28"/>
          <w:szCs w:val="28"/>
        </w:rPr>
        <w:t xml:space="preserve">3. </w:t>
      </w:r>
      <w:bookmarkEnd w:id="2"/>
      <w:r w:rsidRPr="00496B33">
        <w:rPr>
          <w:rFonts w:ascii="Times New Roman" w:hAnsi="Times New Roman" w:cs="Times New Roman"/>
          <w:spacing w:val="-2"/>
          <w:sz w:val="28"/>
          <w:szCs w:val="28"/>
        </w:rPr>
        <w:t xml:space="preserve">Главному специалисту общего отдела администрации Новопокровского сельского поселения Васильевой О.Н. обеспечить обнародование настоящего постановления в установленном порядке и его размещение на официальном сайте администрации </w:t>
      </w:r>
      <w:r w:rsidRPr="00496B33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Pr="00496B33">
        <w:rPr>
          <w:rFonts w:ascii="Times New Roman" w:hAnsi="Times New Roman" w:cs="Times New Roman"/>
          <w:spacing w:val="-2"/>
          <w:sz w:val="28"/>
          <w:szCs w:val="28"/>
        </w:rPr>
        <w:t>сельского поселения Новопокровского района в информационно-телекоммуникационной сети «Интернет».</w:t>
      </w:r>
    </w:p>
    <w:p w:rsidR="00496B33" w:rsidRPr="00496B33" w:rsidRDefault="00496B33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96B33" w:rsidRDefault="00393D33" w:rsidP="00496B33">
      <w:pPr>
        <w:contextualSpacing/>
        <w:rPr>
          <w:rFonts w:ascii="Times New Roman" w:hAnsi="Times New Roman" w:cs="Times New Roman"/>
          <w:spacing w:val="-2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C43494" w:rsidRPr="00496B33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C43494" w:rsidRPr="00496B33">
        <w:rPr>
          <w:rFonts w:ascii="Times New Roman" w:hAnsi="Times New Roman" w:cs="Times New Roman"/>
          <w:spacing w:val="-2"/>
          <w:sz w:val="28"/>
          <w:szCs w:val="28"/>
        </w:rPr>
        <w:t>заместителя главы Новопокровского сельского поселения Гречушкина В.М</w:t>
      </w:r>
    </w:p>
    <w:p w:rsidR="00393D33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43494" w:rsidRPr="00496B33" w:rsidRDefault="00393D33" w:rsidP="00496B33">
      <w:pPr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 xml:space="preserve">5. </w:t>
      </w:r>
      <w:r w:rsidR="00C43494" w:rsidRPr="00496B33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2440B" w:rsidRPr="00496B33" w:rsidRDefault="0092440B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Глава</w:t>
      </w: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92440B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Новопокровского района                                                                      А.А. Богданов</w:t>
      </w: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Pr="00496B33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F831B9" w:rsidRDefault="00F831B9" w:rsidP="00496B33">
      <w:pPr>
        <w:pStyle w:val="a8"/>
        <w:contextualSpacing/>
        <w:jc w:val="center"/>
        <w:rPr>
          <w:b/>
          <w:szCs w:val="28"/>
        </w:rPr>
      </w:pPr>
    </w:p>
    <w:p w:rsidR="00496B33" w:rsidRPr="00496B33" w:rsidRDefault="00496B33" w:rsidP="00496B33">
      <w:pPr>
        <w:pStyle w:val="a8"/>
        <w:contextualSpacing/>
        <w:jc w:val="center"/>
        <w:rPr>
          <w:b/>
          <w:szCs w:val="28"/>
        </w:rPr>
      </w:pPr>
    </w:p>
    <w:p w:rsidR="00C43494" w:rsidRPr="00496B33" w:rsidRDefault="00C43494" w:rsidP="00496B33">
      <w:pPr>
        <w:pStyle w:val="a8"/>
        <w:contextualSpacing/>
        <w:jc w:val="center"/>
        <w:rPr>
          <w:b/>
          <w:szCs w:val="28"/>
        </w:rPr>
      </w:pPr>
      <w:r w:rsidRPr="00496B33">
        <w:rPr>
          <w:b/>
          <w:szCs w:val="28"/>
        </w:rPr>
        <w:lastRenderedPageBreak/>
        <w:t>ЛИСТ СОГЛАСОВАНИЯ</w:t>
      </w:r>
    </w:p>
    <w:p w:rsidR="00C43494" w:rsidRPr="00496B33" w:rsidRDefault="00C43494" w:rsidP="00496B33">
      <w:pPr>
        <w:pStyle w:val="a8"/>
        <w:contextualSpacing/>
        <w:jc w:val="center"/>
        <w:rPr>
          <w:b/>
          <w:szCs w:val="28"/>
        </w:rPr>
      </w:pPr>
    </w:p>
    <w:p w:rsidR="00C43494" w:rsidRPr="00496B33" w:rsidRDefault="00C43494" w:rsidP="00496B33">
      <w:pPr>
        <w:pStyle w:val="a8"/>
        <w:contextualSpacing/>
        <w:jc w:val="center"/>
        <w:rPr>
          <w:szCs w:val="28"/>
        </w:rPr>
      </w:pPr>
      <w:r w:rsidRPr="00496B33">
        <w:rPr>
          <w:szCs w:val="28"/>
        </w:rPr>
        <w:t>проекта постановления администрации Новопокровского сельского поселения</w:t>
      </w:r>
    </w:p>
    <w:p w:rsidR="00C43494" w:rsidRPr="00496B33" w:rsidRDefault="00C43494" w:rsidP="00496B33">
      <w:pPr>
        <w:pStyle w:val="a8"/>
        <w:contextualSpacing/>
        <w:jc w:val="center"/>
        <w:rPr>
          <w:szCs w:val="28"/>
        </w:rPr>
      </w:pPr>
      <w:r w:rsidRPr="00496B33">
        <w:rPr>
          <w:szCs w:val="28"/>
        </w:rPr>
        <w:t xml:space="preserve">Новопокровского </w:t>
      </w:r>
      <w:proofErr w:type="gramStart"/>
      <w:r w:rsidRPr="00496B33">
        <w:rPr>
          <w:szCs w:val="28"/>
        </w:rPr>
        <w:t>района  от</w:t>
      </w:r>
      <w:proofErr w:type="gramEnd"/>
      <w:r w:rsidRPr="00496B33">
        <w:rPr>
          <w:szCs w:val="28"/>
        </w:rPr>
        <w:t xml:space="preserve"> ___________2023 № ____</w:t>
      </w:r>
    </w:p>
    <w:p w:rsidR="000A7FCD" w:rsidRPr="00496B33" w:rsidRDefault="000A7FCD" w:rsidP="00496B33">
      <w:pPr>
        <w:pStyle w:val="a8"/>
        <w:contextualSpacing/>
        <w:jc w:val="center"/>
        <w:rPr>
          <w:szCs w:val="28"/>
        </w:rPr>
      </w:pPr>
      <w:r w:rsidRPr="00496B33">
        <w:rPr>
          <w:szCs w:val="28"/>
        </w:rPr>
        <w:t>«Об утверждении Положения о комиссии по выявлению, учету, оформлению права муниципальной собственности на бесхозяйное недвижимое имущество и выморочное имущество, а также на неиспользуемые земельные участки, находящиеся в частной собственности»</w:t>
      </w:r>
    </w:p>
    <w:p w:rsidR="00C43494" w:rsidRPr="00496B33" w:rsidRDefault="00C43494" w:rsidP="00496B3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pStyle w:val="a8"/>
        <w:contextualSpacing/>
        <w:rPr>
          <w:szCs w:val="28"/>
        </w:rPr>
      </w:pP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Новопокровского района                                                                      А.А. Соловьева</w:t>
      </w: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A7FCD" w:rsidRPr="00496B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96B33">
        <w:rPr>
          <w:rFonts w:ascii="Times New Roman" w:hAnsi="Times New Roman" w:cs="Times New Roman"/>
          <w:sz w:val="28"/>
          <w:szCs w:val="28"/>
        </w:rPr>
        <w:t xml:space="preserve"> «__</w:t>
      </w:r>
      <w:proofErr w:type="gramStart"/>
      <w:r w:rsidRPr="00496B3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496B33">
        <w:rPr>
          <w:rFonts w:ascii="Times New Roman" w:hAnsi="Times New Roman" w:cs="Times New Roman"/>
          <w:sz w:val="28"/>
          <w:szCs w:val="28"/>
        </w:rPr>
        <w:t>__________2023</w:t>
      </w: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 xml:space="preserve">Новопокровского района                                                                      Н.Г. Карпова     </w:t>
      </w: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A7FCD" w:rsidRPr="00496B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96B33">
        <w:rPr>
          <w:rFonts w:ascii="Times New Roman" w:hAnsi="Times New Roman" w:cs="Times New Roman"/>
          <w:sz w:val="28"/>
          <w:szCs w:val="28"/>
        </w:rPr>
        <w:t xml:space="preserve">  «__</w:t>
      </w:r>
      <w:proofErr w:type="gramStart"/>
      <w:r w:rsidRPr="00496B3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496B33">
        <w:rPr>
          <w:rFonts w:ascii="Times New Roman" w:hAnsi="Times New Roman" w:cs="Times New Roman"/>
          <w:sz w:val="28"/>
          <w:szCs w:val="28"/>
        </w:rPr>
        <w:t>__________2023</w:t>
      </w: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tabs>
          <w:tab w:val="left" w:pos="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Главный специалист общего отдела</w:t>
      </w:r>
    </w:p>
    <w:p w:rsidR="00C43494" w:rsidRPr="00496B33" w:rsidRDefault="00C43494" w:rsidP="00496B33">
      <w:pPr>
        <w:tabs>
          <w:tab w:val="left" w:pos="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администрации Новопокровского</w:t>
      </w:r>
    </w:p>
    <w:p w:rsidR="00C43494" w:rsidRPr="00496B33" w:rsidRDefault="00C43494" w:rsidP="00496B33">
      <w:pPr>
        <w:tabs>
          <w:tab w:val="left" w:pos="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  О.Н. Васильева</w:t>
      </w: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A7FCD" w:rsidRPr="00496B3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96B33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496B3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496B33">
        <w:rPr>
          <w:rFonts w:ascii="Times New Roman" w:hAnsi="Times New Roman" w:cs="Times New Roman"/>
          <w:sz w:val="28"/>
          <w:szCs w:val="28"/>
        </w:rPr>
        <w:t>__________2023</w:t>
      </w: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Главный специалист юридического отдела</w:t>
      </w: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 xml:space="preserve">администрации Новопокровского </w:t>
      </w:r>
    </w:p>
    <w:p w:rsidR="00C43494" w:rsidRPr="00496B33" w:rsidRDefault="00C43494" w:rsidP="00496B33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96B33">
        <w:rPr>
          <w:rFonts w:ascii="Times New Roman" w:hAnsi="Times New Roman" w:cs="Times New Roman"/>
          <w:sz w:val="28"/>
          <w:szCs w:val="28"/>
        </w:rPr>
        <w:tab/>
      </w:r>
      <w:r w:rsidRPr="00496B33">
        <w:rPr>
          <w:rFonts w:ascii="Times New Roman" w:hAnsi="Times New Roman" w:cs="Times New Roman"/>
          <w:sz w:val="28"/>
          <w:szCs w:val="28"/>
        </w:rPr>
        <w:tab/>
      </w:r>
      <w:r w:rsidRPr="00496B33">
        <w:rPr>
          <w:rFonts w:ascii="Times New Roman" w:hAnsi="Times New Roman" w:cs="Times New Roman"/>
          <w:sz w:val="28"/>
          <w:szCs w:val="28"/>
        </w:rPr>
        <w:tab/>
      </w:r>
      <w:r w:rsidRPr="00496B33">
        <w:rPr>
          <w:rFonts w:ascii="Times New Roman" w:hAnsi="Times New Roman" w:cs="Times New Roman"/>
          <w:sz w:val="28"/>
          <w:szCs w:val="28"/>
        </w:rPr>
        <w:tab/>
      </w:r>
      <w:r w:rsidRPr="00496B33">
        <w:rPr>
          <w:rFonts w:ascii="Times New Roman" w:hAnsi="Times New Roman" w:cs="Times New Roman"/>
          <w:sz w:val="28"/>
          <w:szCs w:val="28"/>
        </w:rPr>
        <w:tab/>
      </w:r>
      <w:r w:rsidRPr="00496B33">
        <w:rPr>
          <w:rFonts w:ascii="Times New Roman" w:hAnsi="Times New Roman" w:cs="Times New Roman"/>
          <w:sz w:val="28"/>
          <w:szCs w:val="28"/>
        </w:rPr>
        <w:tab/>
      </w:r>
      <w:r w:rsidRPr="00496B33">
        <w:rPr>
          <w:rFonts w:ascii="Times New Roman" w:hAnsi="Times New Roman" w:cs="Times New Roman"/>
          <w:sz w:val="28"/>
          <w:szCs w:val="28"/>
        </w:rPr>
        <w:tab/>
      </w:r>
      <w:r w:rsidR="0092440B" w:rsidRPr="00496B33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3" w:name="_GoBack"/>
      <w:bookmarkEnd w:id="3"/>
      <w:r w:rsidR="0092440B" w:rsidRPr="00496B33">
        <w:rPr>
          <w:rFonts w:ascii="Times New Roman" w:hAnsi="Times New Roman" w:cs="Times New Roman"/>
          <w:sz w:val="28"/>
          <w:szCs w:val="28"/>
        </w:rPr>
        <w:t xml:space="preserve"> </w:t>
      </w:r>
      <w:r w:rsidRPr="00496B33">
        <w:rPr>
          <w:rFonts w:ascii="Times New Roman" w:hAnsi="Times New Roman" w:cs="Times New Roman"/>
          <w:sz w:val="28"/>
          <w:szCs w:val="28"/>
        </w:rPr>
        <w:t xml:space="preserve"> С.С. Охрименко</w:t>
      </w:r>
    </w:p>
    <w:p w:rsidR="00C43494" w:rsidRPr="00496B33" w:rsidRDefault="00C43494" w:rsidP="00496B33">
      <w:pPr>
        <w:ind w:left="424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494" w:rsidRPr="00496B33" w:rsidRDefault="00C43494" w:rsidP="00496B33">
      <w:pPr>
        <w:ind w:left="424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496B33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496B3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496B33">
        <w:rPr>
          <w:rFonts w:ascii="Times New Roman" w:hAnsi="Times New Roman" w:cs="Times New Roman"/>
          <w:sz w:val="28"/>
          <w:szCs w:val="28"/>
        </w:rPr>
        <w:t>__________2023</w:t>
      </w:r>
    </w:p>
    <w:sectPr w:rsidR="00C43494" w:rsidRPr="00496B33" w:rsidSect="00496B33">
      <w:head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15B" w:rsidRDefault="0011515B" w:rsidP="0092440B">
      <w:r>
        <w:separator/>
      </w:r>
    </w:p>
  </w:endnote>
  <w:endnote w:type="continuationSeparator" w:id="0">
    <w:p w:rsidR="0011515B" w:rsidRDefault="0011515B" w:rsidP="0092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15B" w:rsidRDefault="0011515B" w:rsidP="0092440B">
      <w:r>
        <w:separator/>
      </w:r>
    </w:p>
  </w:footnote>
  <w:footnote w:type="continuationSeparator" w:id="0">
    <w:p w:rsidR="0011515B" w:rsidRDefault="0011515B" w:rsidP="0092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70565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2440B" w:rsidRPr="0092440B" w:rsidRDefault="0092440B">
        <w:pPr>
          <w:pStyle w:val="aa"/>
          <w:jc w:val="center"/>
          <w:rPr>
            <w:sz w:val="28"/>
            <w:szCs w:val="28"/>
          </w:rPr>
        </w:pPr>
        <w:r w:rsidRPr="0092440B">
          <w:rPr>
            <w:sz w:val="28"/>
            <w:szCs w:val="28"/>
          </w:rPr>
          <w:fldChar w:fldCharType="begin"/>
        </w:r>
        <w:r w:rsidRPr="0092440B">
          <w:rPr>
            <w:sz w:val="28"/>
            <w:szCs w:val="28"/>
          </w:rPr>
          <w:instrText>PAGE   \* MERGEFORMAT</w:instrText>
        </w:r>
        <w:r w:rsidRPr="0092440B">
          <w:rPr>
            <w:sz w:val="28"/>
            <w:szCs w:val="28"/>
          </w:rPr>
          <w:fldChar w:fldCharType="separate"/>
        </w:r>
        <w:r w:rsidRPr="0092440B">
          <w:rPr>
            <w:sz w:val="28"/>
            <w:szCs w:val="28"/>
          </w:rPr>
          <w:t>2</w:t>
        </w:r>
        <w:r w:rsidRPr="0092440B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05D58"/>
    <w:multiLevelType w:val="hybridMultilevel"/>
    <w:tmpl w:val="97F64C28"/>
    <w:lvl w:ilvl="0" w:tplc="28A6C0A8">
      <w:start w:val="1"/>
      <w:numFmt w:val="decimal"/>
      <w:lvlText w:val="%1."/>
      <w:lvlJc w:val="left"/>
      <w:pPr>
        <w:ind w:left="129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494"/>
    <w:rsid w:val="00000A98"/>
    <w:rsid w:val="000A7FCD"/>
    <w:rsid w:val="0011515B"/>
    <w:rsid w:val="00187ACF"/>
    <w:rsid w:val="00393D33"/>
    <w:rsid w:val="00443C7E"/>
    <w:rsid w:val="00496B33"/>
    <w:rsid w:val="006C20CA"/>
    <w:rsid w:val="00740683"/>
    <w:rsid w:val="008E6754"/>
    <w:rsid w:val="0092440B"/>
    <w:rsid w:val="00A32B47"/>
    <w:rsid w:val="00AD0D77"/>
    <w:rsid w:val="00C43494"/>
    <w:rsid w:val="00F8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0F3E"/>
  <w15:chartTrackingRefBased/>
  <w15:docId w15:val="{9E517BB6-B4B1-4F3B-AE1D-2A09581C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349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349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349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C43494"/>
    <w:rPr>
      <w:b w:val="0"/>
      <w:bCs w:val="0"/>
      <w:color w:val="106BBE"/>
    </w:rPr>
  </w:style>
  <w:style w:type="paragraph" w:customStyle="1" w:styleId="a4">
    <w:name w:val="Стиль"/>
    <w:basedOn w:val="a"/>
    <w:next w:val="a5"/>
    <w:link w:val="a6"/>
    <w:qFormat/>
    <w:rsid w:val="00C43494"/>
    <w:pPr>
      <w:widowControl/>
      <w:autoSpaceDE/>
      <w:autoSpaceDN/>
      <w:adjustRightInd/>
      <w:ind w:firstLine="0"/>
      <w:jc w:val="center"/>
    </w:pPr>
    <w:rPr>
      <w:rFonts w:asciiTheme="minorHAnsi" w:hAnsiTheme="minorHAnsi" w:cs="Times New Roman"/>
      <w:sz w:val="28"/>
    </w:rPr>
  </w:style>
  <w:style w:type="character" w:customStyle="1" w:styleId="a6">
    <w:name w:val="Название Знак"/>
    <w:link w:val="a4"/>
    <w:locked/>
    <w:rsid w:val="00C43494"/>
    <w:rPr>
      <w:rFonts w:asciiTheme="minorHAnsi" w:eastAsiaTheme="minorEastAsia" w:hAnsiTheme="minorHAnsi"/>
      <w:szCs w:val="24"/>
      <w:lang w:eastAsia="ru-RU"/>
    </w:rPr>
  </w:style>
  <w:style w:type="paragraph" w:styleId="a5">
    <w:name w:val="Title"/>
    <w:basedOn w:val="a"/>
    <w:next w:val="a"/>
    <w:link w:val="a7"/>
    <w:uiPriority w:val="10"/>
    <w:qFormat/>
    <w:rsid w:val="00C434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C4349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Body Text"/>
    <w:basedOn w:val="a"/>
    <w:link w:val="a9"/>
    <w:uiPriority w:val="99"/>
    <w:semiHidden/>
    <w:rsid w:val="00C43494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C43494"/>
    <w:rPr>
      <w:rFonts w:eastAsiaTheme="minorEastAsia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92440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440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2440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440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496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1901341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0164072/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70628268/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document/redirect/70628268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86367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2023-10-05T10:50:00Z</cp:lastPrinted>
  <dcterms:created xsi:type="dcterms:W3CDTF">2023-10-04T08:46:00Z</dcterms:created>
  <dcterms:modified xsi:type="dcterms:W3CDTF">2023-10-06T08:42:00Z</dcterms:modified>
</cp:coreProperties>
</file>