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90" w:rsidRDefault="00B92390" w:rsidP="00B92390">
      <w:pPr>
        <w:widowControl w:val="0"/>
        <w:ind w:left="5245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92390" w:rsidRDefault="00B92390" w:rsidP="00B92390">
      <w:pPr>
        <w:widowControl w:val="0"/>
        <w:ind w:left="5245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B92390" w:rsidRDefault="00B92390" w:rsidP="00B92390">
      <w:pPr>
        <w:widowControl w:val="0"/>
        <w:ind w:left="5245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B92390" w:rsidRDefault="00B92390" w:rsidP="00B92390">
      <w:pPr>
        <w:widowControl w:val="0"/>
        <w:ind w:left="5245"/>
        <w:rPr>
          <w:sz w:val="28"/>
          <w:szCs w:val="28"/>
        </w:rPr>
      </w:pPr>
      <w:r w:rsidRPr="0026545A">
        <w:rPr>
          <w:sz w:val="28"/>
          <w:szCs w:val="28"/>
        </w:rPr>
        <w:t>Новопокровского сельского поселения</w:t>
      </w:r>
    </w:p>
    <w:p w:rsidR="00B92390" w:rsidRDefault="004620EF" w:rsidP="00B92390">
      <w:pPr>
        <w:widowControl w:val="0"/>
        <w:ind w:left="5245"/>
        <w:rPr>
          <w:sz w:val="28"/>
          <w:szCs w:val="28"/>
        </w:rPr>
      </w:pPr>
      <w:r>
        <w:rPr>
          <w:sz w:val="28"/>
          <w:szCs w:val="28"/>
        </w:rPr>
        <w:t>о</w:t>
      </w:r>
      <w:r w:rsidR="00B92390">
        <w:rPr>
          <w:sz w:val="28"/>
          <w:szCs w:val="28"/>
        </w:rPr>
        <w:t>т</w:t>
      </w:r>
      <w:r>
        <w:rPr>
          <w:sz w:val="28"/>
          <w:szCs w:val="28"/>
        </w:rPr>
        <w:t xml:space="preserve"> 12.09.</w:t>
      </w:r>
      <w:r w:rsidR="00B92390">
        <w:rPr>
          <w:sz w:val="28"/>
          <w:szCs w:val="28"/>
        </w:rPr>
        <w:t xml:space="preserve">2017 № </w:t>
      </w:r>
      <w:r>
        <w:rPr>
          <w:sz w:val="28"/>
          <w:szCs w:val="28"/>
        </w:rPr>
        <w:t>150</w:t>
      </w:r>
    </w:p>
    <w:p w:rsidR="00B92390" w:rsidRDefault="00B92390" w:rsidP="00B92390">
      <w:pPr>
        <w:widowControl w:val="0"/>
        <w:rPr>
          <w:sz w:val="28"/>
          <w:szCs w:val="28"/>
        </w:rPr>
      </w:pPr>
    </w:p>
    <w:p w:rsidR="00B92390" w:rsidRDefault="00B92390" w:rsidP="00B92390">
      <w:pPr>
        <w:widowControl w:val="0"/>
        <w:rPr>
          <w:sz w:val="28"/>
          <w:szCs w:val="28"/>
        </w:rPr>
      </w:pPr>
    </w:p>
    <w:p w:rsidR="00B92390" w:rsidRDefault="00B92390" w:rsidP="00B92390">
      <w:pPr>
        <w:pStyle w:val="3"/>
        <w:keepNext w:val="0"/>
        <w:widowControl w:val="0"/>
        <w:jc w:val="center"/>
        <w:rPr>
          <w:b/>
          <w:szCs w:val="28"/>
        </w:rPr>
      </w:pPr>
      <w:r w:rsidRPr="0082459B">
        <w:rPr>
          <w:szCs w:val="28"/>
        </w:rPr>
        <w:t>П</w:t>
      </w:r>
      <w:r>
        <w:rPr>
          <w:szCs w:val="28"/>
        </w:rPr>
        <w:t>ОРЯДОК</w:t>
      </w:r>
    </w:p>
    <w:p w:rsidR="00B92390" w:rsidRDefault="00B92390" w:rsidP="00B92390">
      <w:pPr>
        <w:pStyle w:val="3"/>
        <w:keepNext w:val="0"/>
        <w:widowControl w:val="0"/>
        <w:jc w:val="center"/>
        <w:rPr>
          <w:szCs w:val="28"/>
        </w:rPr>
      </w:pPr>
      <w:r w:rsidRPr="0082459B">
        <w:rPr>
          <w:szCs w:val="28"/>
        </w:rPr>
        <w:t xml:space="preserve">представления, рассмотрения и оценки предложений граждан, </w:t>
      </w:r>
    </w:p>
    <w:p w:rsidR="00B92390" w:rsidRDefault="00B92390" w:rsidP="00B92390">
      <w:pPr>
        <w:pStyle w:val="3"/>
        <w:keepNext w:val="0"/>
        <w:widowControl w:val="0"/>
        <w:jc w:val="center"/>
        <w:rPr>
          <w:szCs w:val="28"/>
        </w:rPr>
      </w:pPr>
      <w:r w:rsidRPr="0082459B">
        <w:rPr>
          <w:szCs w:val="28"/>
        </w:rPr>
        <w:t xml:space="preserve">организаций о включении территорий общего пользования </w:t>
      </w:r>
    </w:p>
    <w:p w:rsidR="00B92390" w:rsidRDefault="00B92390" w:rsidP="00B92390">
      <w:pPr>
        <w:pStyle w:val="3"/>
        <w:keepNext w:val="0"/>
        <w:widowControl w:val="0"/>
        <w:jc w:val="center"/>
        <w:rPr>
          <w:szCs w:val="28"/>
        </w:rPr>
      </w:pPr>
      <w:r w:rsidRPr="0030718C">
        <w:rPr>
          <w:szCs w:val="28"/>
        </w:rPr>
        <w:t>Новопокровского сельского поселения,</w:t>
      </w:r>
      <w:r w:rsidRPr="0082459B">
        <w:rPr>
          <w:szCs w:val="28"/>
        </w:rPr>
        <w:t xml:space="preserve"> на которых </w:t>
      </w:r>
    </w:p>
    <w:p w:rsidR="00B92390" w:rsidRDefault="00B92390" w:rsidP="00B92390">
      <w:pPr>
        <w:pStyle w:val="3"/>
        <w:keepNext w:val="0"/>
        <w:widowControl w:val="0"/>
        <w:jc w:val="center"/>
        <w:rPr>
          <w:szCs w:val="28"/>
        </w:rPr>
      </w:pPr>
      <w:r w:rsidRPr="0082459B">
        <w:rPr>
          <w:szCs w:val="28"/>
        </w:rPr>
        <w:t xml:space="preserve">планируется благоустройство, в </w:t>
      </w:r>
      <w:r>
        <w:rPr>
          <w:szCs w:val="28"/>
        </w:rPr>
        <w:t xml:space="preserve">муниципальную </w:t>
      </w:r>
      <w:r w:rsidRPr="0082459B">
        <w:rPr>
          <w:szCs w:val="28"/>
        </w:rPr>
        <w:t xml:space="preserve">программу </w:t>
      </w:r>
    </w:p>
    <w:p w:rsidR="00B92390" w:rsidRDefault="00B92390" w:rsidP="00B92390">
      <w:pPr>
        <w:pStyle w:val="3"/>
        <w:keepNext w:val="0"/>
        <w:widowControl w:val="0"/>
        <w:jc w:val="center"/>
        <w:rPr>
          <w:rFonts w:eastAsia="Calibri"/>
          <w:szCs w:val="28"/>
        </w:rPr>
      </w:pPr>
      <w:r w:rsidRPr="0030718C">
        <w:rPr>
          <w:szCs w:val="28"/>
        </w:rPr>
        <w:t>Новопокровского сельского поселения</w:t>
      </w:r>
      <w:r>
        <w:rPr>
          <w:szCs w:val="28"/>
        </w:rPr>
        <w:t xml:space="preserve"> </w:t>
      </w:r>
      <w:r w:rsidRPr="0082459B">
        <w:rPr>
          <w:szCs w:val="28"/>
        </w:rPr>
        <w:t>«</w:t>
      </w:r>
      <w:r w:rsidRPr="007D35B6">
        <w:rPr>
          <w:rFonts w:eastAsia="Calibri"/>
          <w:szCs w:val="28"/>
        </w:rPr>
        <w:t xml:space="preserve">Формирование </w:t>
      </w:r>
    </w:p>
    <w:p w:rsidR="00B92390" w:rsidRPr="0082459B" w:rsidRDefault="00B92390" w:rsidP="00B92390">
      <w:pPr>
        <w:pStyle w:val="3"/>
        <w:keepNext w:val="0"/>
        <w:widowControl w:val="0"/>
        <w:jc w:val="center"/>
        <w:rPr>
          <w:b/>
          <w:szCs w:val="28"/>
        </w:rPr>
      </w:pPr>
      <w:r w:rsidRPr="007D35B6">
        <w:rPr>
          <w:rFonts w:eastAsia="Calibri"/>
          <w:szCs w:val="28"/>
        </w:rPr>
        <w:t>современной городской среды</w:t>
      </w:r>
      <w:r w:rsidRPr="007D35B6">
        <w:rPr>
          <w:szCs w:val="28"/>
        </w:rPr>
        <w:t xml:space="preserve">» </w:t>
      </w:r>
      <w:r w:rsidRPr="0082459B">
        <w:rPr>
          <w:szCs w:val="28"/>
        </w:rPr>
        <w:t>на 201</w:t>
      </w:r>
      <w:r>
        <w:rPr>
          <w:szCs w:val="28"/>
        </w:rPr>
        <w:t>8</w:t>
      </w:r>
      <w:r w:rsidRPr="0082459B">
        <w:rPr>
          <w:szCs w:val="28"/>
        </w:rPr>
        <w:t>-20</w:t>
      </w:r>
      <w:r>
        <w:rPr>
          <w:szCs w:val="28"/>
        </w:rPr>
        <w:t>22 годы</w:t>
      </w:r>
    </w:p>
    <w:p w:rsidR="00B92390" w:rsidRPr="00B73D59" w:rsidRDefault="00B92390" w:rsidP="00B92390">
      <w:pPr>
        <w:rPr>
          <w:sz w:val="28"/>
          <w:szCs w:val="28"/>
        </w:rPr>
      </w:pPr>
    </w:p>
    <w:p w:rsidR="00B92390" w:rsidRDefault="00B92390" w:rsidP="00B92390">
      <w:pPr>
        <w:jc w:val="center"/>
        <w:rPr>
          <w:sz w:val="28"/>
          <w:szCs w:val="28"/>
        </w:rPr>
      </w:pPr>
      <w:r w:rsidRPr="002104DC">
        <w:rPr>
          <w:sz w:val="28"/>
          <w:szCs w:val="28"/>
        </w:rPr>
        <w:t>1.</w:t>
      </w:r>
      <w:r w:rsidR="00372C19">
        <w:rPr>
          <w:sz w:val="28"/>
          <w:szCs w:val="28"/>
        </w:rPr>
        <w:t xml:space="preserve"> </w:t>
      </w:r>
      <w:r>
        <w:rPr>
          <w:sz w:val="28"/>
          <w:szCs w:val="28"/>
        </w:rPr>
        <w:t>Общие положения</w:t>
      </w:r>
    </w:p>
    <w:p w:rsidR="00B92390" w:rsidRDefault="00B92390" w:rsidP="00B92390">
      <w:pPr>
        <w:jc w:val="center"/>
        <w:rPr>
          <w:sz w:val="28"/>
          <w:szCs w:val="28"/>
        </w:rPr>
      </w:pPr>
    </w:p>
    <w:p w:rsidR="00B92390" w:rsidRDefault="00B92390" w:rsidP="00B92390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1.1. Настоящий Порядок разработан в целях формирования современной комфортной городской инфраструктуры на территории </w:t>
      </w:r>
      <w:r w:rsidRPr="00226F6D">
        <w:rPr>
          <w:sz w:val="28"/>
          <w:szCs w:val="28"/>
        </w:rPr>
        <w:t>Новопокровского сельского поселения</w:t>
      </w:r>
      <w:r w:rsidRPr="0082459B">
        <w:rPr>
          <w:sz w:val="28"/>
          <w:szCs w:val="28"/>
        </w:rPr>
        <w:t xml:space="preserve"> путем благоустройства территорий общего пользования </w:t>
      </w:r>
      <w:r w:rsidRPr="00226F6D">
        <w:rPr>
          <w:sz w:val="28"/>
          <w:szCs w:val="28"/>
        </w:rPr>
        <w:t xml:space="preserve">Новопокровского сельского поселения </w:t>
      </w:r>
      <w:r w:rsidRPr="0082459B">
        <w:rPr>
          <w:sz w:val="28"/>
          <w:szCs w:val="28"/>
        </w:rPr>
        <w:t xml:space="preserve">и определяет порядок и сроки представления, рассмотрения и оценки предложений граждан, организаций на включение в адресный перечень территорий общего пользования </w:t>
      </w:r>
      <w:r w:rsidRPr="00226F6D">
        <w:rPr>
          <w:sz w:val="28"/>
          <w:szCs w:val="28"/>
        </w:rPr>
        <w:t>Новопокровского сельского поселения</w:t>
      </w:r>
      <w:r w:rsidRPr="0082459B">
        <w:rPr>
          <w:sz w:val="28"/>
          <w:szCs w:val="28"/>
        </w:rPr>
        <w:t xml:space="preserve">, на которых планируется благоустройство, в программу </w:t>
      </w:r>
      <w:r w:rsidRPr="00226F6D">
        <w:rPr>
          <w:sz w:val="28"/>
          <w:szCs w:val="28"/>
        </w:rPr>
        <w:t>Новопокровского сельского поселения</w:t>
      </w:r>
      <w:r>
        <w:rPr>
          <w:sz w:val="28"/>
          <w:szCs w:val="28"/>
        </w:rPr>
        <w:t xml:space="preserve"> </w:t>
      </w:r>
      <w:r w:rsidRPr="0082459B">
        <w:rPr>
          <w:sz w:val="28"/>
          <w:szCs w:val="28"/>
        </w:rPr>
        <w:t>«</w:t>
      </w:r>
      <w:r w:rsidRPr="00354EDA">
        <w:rPr>
          <w:rFonts w:eastAsia="Calibri"/>
          <w:sz w:val="28"/>
          <w:szCs w:val="28"/>
        </w:rPr>
        <w:t>Формирование современной городской среды</w:t>
      </w:r>
      <w:r w:rsidRPr="0082459B">
        <w:rPr>
          <w:sz w:val="28"/>
          <w:szCs w:val="28"/>
        </w:rPr>
        <w:t>» на 201</w:t>
      </w:r>
      <w:r>
        <w:rPr>
          <w:sz w:val="28"/>
          <w:szCs w:val="28"/>
        </w:rPr>
        <w:t>8</w:t>
      </w:r>
      <w:r w:rsidRPr="0082459B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82459B">
        <w:rPr>
          <w:sz w:val="28"/>
          <w:szCs w:val="28"/>
        </w:rPr>
        <w:t xml:space="preserve"> годы (далее – Порядок). </w:t>
      </w:r>
    </w:p>
    <w:p w:rsidR="00B92390" w:rsidRDefault="00B92390" w:rsidP="00B92390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1.2. Под территорией общего пользования </w:t>
      </w:r>
      <w:r w:rsidRPr="00226F6D">
        <w:rPr>
          <w:sz w:val="28"/>
          <w:szCs w:val="28"/>
        </w:rPr>
        <w:t>Новопокровского сельского поселения</w:t>
      </w:r>
      <w:r w:rsidRPr="0082459B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82459B">
        <w:rPr>
          <w:sz w:val="28"/>
          <w:szCs w:val="28"/>
        </w:rPr>
        <w:t xml:space="preserve"> территория общего пользования) понимается территория соответствующего функционального назначения, которой беспрепятственно пользуется неограниченный круг лиц, в том числе проезды, центральные улицы, площади, скверы, парки, бульвары пешеходные зоны и т.д. </w:t>
      </w:r>
    </w:p>
    <w:p w:rsidR="00B92390" w:rsidRPr="007D35B6" w:rsidRDefault="00B92390" w:rsidP="00B92390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1.3. Адресный перечень территорий общего пользования, на которых </w:t>
      </w:r>
      <w:proofErr w:type="gramStart"/>
      <w:r w:rsidRPr="0082459B">
        <w:rPr>
          <w:sz w:val="28"/>
          <w:szCs w:val="28"/>
        </w:rPr>
        <w:t>планируется благоустройство в</w:t>
      </w:r>
      <w:r>
        <w:rPr>
          <w:sz w:val="28"/>
          <w:szCs w:val="28"/>
        </w:rPr>
        <w:t xml:space="preserve"> </w:t>
      </w:r>
      <w:r w:rsidRPr="002B33DD">
        <w:rPr>
          <w:sz w:val="28"/>
          <w:szCs w:val="28"/>
        </w:rPr>
        <w:t>2018-2022 годах</w:t>
      </w:r>
      <w:r w:rsidRPr="0082459B">
        <w:rPr>
          <w:sz w:val="28"/>
          <w:szCs w:val="28"/>
        </w:rPr>
        <w:t xml:space="preserve"> (далее – адресный перечень)</w:t>
      </w:r>
      <w:r>
        <w:rPr>
          <w:sz w:val="28"/>
          <w:szCs w:val="28"/>
        </w:rPr>
        <w:t>,</w:t>
      </w:r>
      <w:r w:rsidRPr="0082459B">
        <w:rPr>
          <w:sz w:val="28"/>
          <w:szCs w:val="28"/>
        </w:rPr>
        <w:t xml:space="preserve"> формируется отдельно на каждый год из числа представленных заинтересованными лицами предложений, и отобранных с учетом результатов общественного обсуждения, проведенного в соответствии с Порядком проведения общественного обсуждения проекта программы </w:t>
      </w:r>
      <w:r w:rsidRPr="00226F6D">
        <w:rPr>
          <w:sz w:val="28"/>
          <w:szCs w:val="28"/>
        </w:rPr>
        <w:t>Новопокровского сельского поселения</w:t>
      </w:r>
      <w:r>
        <w:rPr>
          <w:sz w:val="28"/>
          <w:szCs w:val="28"/>
        </w:rPr>
        <w:t xml:space="preserve"> </w:t>
      </w:r>
      <w:r w:rsidRPr="0082459B">
        <w:rPr>
          <w:sz w:val="28"/>
          <w:szCs w:val="28"/>
        </w:rPr>
        <w:t>«</w:t>
      </w:r>
      <w:r w:rsidRPr="00354EDA">
        <w:rPr>
          <w:rFonts w:eastAsia="Calibri"/>
          <w:sz w:val="28"/>
          <w:szCs w:val="28"/>
        </w:rPr>
        <w:t>Формирование современной городской среды</w:t>
      </w:r>
      <w:r w:rsidRPr="0082459B">
        <w:rPr>
          <w:sz w:val="28"/>
          <w:szCs w:val="28"/>
        </w:rPr>
        <w:t xml:space="preserve">» </w:t>
      </w:r>
      <w:r w:rsidRPr="007D35B6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7D35B6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7D35B6">
        <w:rPr>
          <w:sz w:val="28"/>
          <w:szCs w:val="28"/>
        </w:rPr>
        <w:t xml:space="preserve"> годы и Порядка организации деятельности общественной комиссии, утверждаемого постановлением администрации </w:t>
      </w:r>
      <w:r w:rsidRPr="00226F6D">
        <w:rPr>
          <w:sz w:val="28"/>
          <w:szCs w:val="28"/>
        </w:rPr>
        <w:t>Новопокровского сельского поселения</w:t>
      </w:r>
      <w:r>
        <w:rPr>
          <w:sz w:val="28"/>
          <w:szCs w:val="28"/>
        </w:rPr>
        <w:t xml:space="preserve"> </w:t>
      </w:r>
      <w:r w:rsidRPr="007D35B6">
        <w:rPr>
          <w:sz w:val="28"/>
          <w:szCs w:val="28"/>
        </w:rPr>
        <w:t>(далее – постановление</w:t>
      </w:r>
      <w:proofErr w:type="gramEnd"/>
      <w:r w:rsidRPr="007D35B6">
        <w:rPr>
          <w:sz w:val="28"/>
          <w:szCs w:val="28"/>
        </w:rPr>
        <w:t xml:space="preserve"> администрации </w:t>
      </w:r>
      <w:r w:rsidRPr="00226F6D">
        <w:rPr>
          <w:sz w:val="28"/>
          <w:szCs w:val="28"/>
        </w:rPr>
        <w:t>Новопокровского сельского поселения</w:t>
      </w:r>
      <w:r w:rsidRPr="007D35B6">
        <w:rPr>
          <w:sz w:val="28"/>
          <w:szCs w:val="28"/>
        </w:rPr>
        <w:t xml:space="preserve">). </w:t>
      </w:r>
    </w:p>
    <w:p w:rsidR="00B92390" w:rsidRDefault="00B92390" w:rsidP="00B92390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lastRenderedPageBreak/>
        <w:t xml:space="preserve">1.4 Заинтересованными лицами на включение в адресный перечень выступают физические, юридические лица, органы местного самоуправления (далее – заявители). </w:t>
      </w:r>
    </w:p>
    <w:p w:rsidR="00B92390" w:rsidRPr="00B92390" w:rsidRDefault="00B92390" w:rsidP="00B92390">
      <w:pPr>
        <w:pStyle w:val="2"/>
        <w:spacing w:before="0"/>
        <w:ind w:firstLine="851"/>
        <w:jc w:val="both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B923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1.5. Уведомление, предусматривающее срок приема предложений на включение в адресный перечень, адрес для направления предложений и контактные данные подлежат размещению на официальном сайте администрации Новопокровского сельского поселения: novopokrovskaya.org и публикации в газете «Сельская газета». </w:t>
      </w:r>
    </w:p>
    <w:p w:rsidR="00B92390" w:rsidRPr="007D35B6" w:rsidRDefault="00B92390" w:rsidP="00B92390">
      <w:pPr>
        <w:ind w:firstLine="851"/>
        <w:jc w:val="both"/>
        <w:rPr>
          <w:sz w:val="28"/>
          <w:szCs w:val="28"/>
        </w:rPr>
      </w:pPr>
      <w:r w:rsidRPr="00B92390">
        <w:rPr>
          <w:sz w:val="28"/>
          <w:szCs w:val="28"/>
        </w:rPr>
        <w:t>1.6. Отбор заявителей на</w:t>
      </w:r>
      <w:r w:rsidRPr="007D35B6">
        <w:rPr>
          <w:sz w:val="28"/>
          <w:szCs w:val="28"/>
        </w:rPr>
        <w:t xml:space="preserve"> включение в адресный перечень осуществляется общественной комиссией, созданной в соответствии с постановлением </w:t>
      </w:r>
      <w:r w:rsidRPr="00A94488">
        <w:rPr>
          <w:sz w:val="28"/>
          <w:szCs w:val="28"/>
        </w:rPr>
        <w:t>администрации Новопокровского сельск</w:t>
      </w:r>
      <w:bookmarkStart w:id="0" w:name="_GoBack"/>
      <w:bookmarkEnd w:id="0"/>
      <w:r w:rsidRPr="00A94488">
        <w:rPr>
          <w:sz w:val="28"/>
          <w:szCs w:val="28"/>
        </w:rPr>
        <w:t>ого поселения (далее</w:t>
      </w:r>
      <w:r w:rsidRPr="007D35B6">
        <w:rPr>
          <w:sz w:val="28"/>
          <w:szCs w:val="28"/>
        </w:rPr>
        <w:t xml:space="preserve"> – общественная комиссия). </w:t>
      </w:r>
    </w:p>
    <w:p w:rsidR="00B92390" w:rsidRDefault="00B92390" w:rsidP="00B92390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1.7. Общественная комиссия осуществляет: </w:t>
      </w:r>
    </w:p>
    <w:p w:rsidR="00B92390" w:rsidRDefault="00B92390" w:rsidP="00B92390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прием и регистрацию предложений на включение в адресный перечень, исходя из даты предоставления таких предложений; </w:t>
      </w:r>
    </w:p>
    <w:p w:rsidR="00B92390" w:rsidRDefault="00B92390" w:rsidP="00B92390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рассмотрение предложений; </w:t>
      </w:r>
    </w:p>
    <w:p w:rsidR="00B92390" w:rsidRDefault="00B92390" w:rsidP="00B92390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принятие решений о включении территории общего пользования или об отказе в ее включении в адресный перечень по основаниям, установленным настоящим Порядком; </w:t>
      </w:r>
    </w:p>
    <w:p w:rsidR="00B92390" w:rsidRDefault="00B92390" w:rsidP="00B92390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оценку предложений; </w:t>
      </w:r>
    </w:p>
    <w:p w:rsidR="00B92390" w:rsidRDefault="00B92390" w:rsidP="00B92390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формирование адресного перечня территорий общего пользования, для которых сумма запрашиваемых средств соответствует планируемому объему средств из федерального бюджета, бюджета </w:t>
      </w:r>
      <w:r>
        <w:rPr>
          <w:sz w:val="28"/>
          <w:szCs w:val="28"/>
        </w:rPr>
        <w:t>Краснодарского</w:t>
      </w:r>
      <w:r w:rsidRPr="0082459B">
        <w:rPr>
          <w:sz w:val="28"/>
          <w:szCs w:val="28"/>
        </w:rPr>
        <w:t xml:space="preserve"> края и бюджета </w:t>
      </w:r>
      <w:r w:rsidRPr="00A94488">
        <w:rPr>
          <w:sz w:val="28"/>
          <w:szCs w:val="28"/>
        </w:rPr>
        <w:t>Новопокровского сельского поселения</w:t>
      </w:r>
      <w:r w:rsidRPr="0082459B">
        <w:rPr>
          <w:sz w:val="28"/>
          <w:szCs w:val="28"/>
        </w:rPr>
        <w:t xml:space="preserve">. </w:t>
      </w:r>
    </w:p>
    <w:p w:rsidR="00B92390" w:rsidRDefault="00B92390" w:rsidP="00B92390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1.8. Поступившее предложение подлежит отклонению и заявителю дается письменный отказ и разъяснение о невозможности его рассмотрения, в случае, если предложения направлены после окончания срока приема предложений. </w:t>
      </w:r>
    </w:p>
    <w:p w:rsidR="00B92390" w:rsidRDefault="00B92390" w:rsidP="00B92390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1.9. По результатам оценки предложений общественной комиссией утверждается Протокол оценки (ранжирования) заявок заинтересованных лиц на включение в адресный перечень территорий общего пользования проекта подпрограммы (далее – Протокол). </w:t>
      </w:r>
    </w:p>
    <w:p w:rsidR="00B92390" w:rsidRDefault="00B92390" w:rsidP="00B92390">
      <w:pPr>
        <w:ind w:firstLine="851"/>
        <w:jc w:val="both"/>
        <w:rPr>
          <w:sz w:val="28"/>
          <w:szCs w:val="28"/>
        </w:rPr>
      </w:pPr>
    </w:p>
    <w:p w:rsidR="00B92390" w:rsidRDefault="00B92390" w:rsidP="00B92390">
      <w:pPr>
        <w:ind w:firstLine="851"/>
        <w:jc w:val="center"/>
        <w:rPr>
          <w:sz w:val="28"/>
          <w:szCs w:val="28"/>
        </w:rPr>
      </w:pPr>
      <w:r w:rsidRPr="0082459B">
        <w:rPr>
          <w:sz w:val="28"/>
          <w:szCs w:val="28"/>
        </w:rPr>
        <w:t xml:space="preserve">2. Условия включения территорий общего пользования </w:t>
      </w:r>
      <w:proofErr w:type="gramStart"/>
      <w:r w:rsidRPr="0082459B">
        <w:rPr>
          <w:sz w:val="28"/>
          <w:szCs w:val="28"/>
        </w:rPr>
        <w:t>в</w:t>
      </w:r>
      <w:proofErr w:type="gramEnd"/>
      <w:r w:rsidRPr="0082459B">
        <w:rPr>
          <w:sz w:val="28"/>
          <w:szCs w:val="28"/>
        </w:rPr>
        <w:t xml:space="preserve"> </w:t>
      </w:r>
    </w:p>
    <w:p w:rsidR="00B92390" w:rsidRDefault="00B92390" w:rsidP="00B92390">
      <w:pPr>
        <w:ind w:firstLine="851"/>
        <w:jc w:val="center"/>
        <w:rPr>
          <w:sz w:val="28"/>
          <w:szCs w:val="28"/>
        </w:rPr>
      </w:pPr>
      <w:r w:rsidRPr="0082459B">
        <w:rPr>
          <w:sz w:val="28"/>
          <w:szCs w:val="28"/>
        </w:rPr>
        <w:t>адресный перечень</w:t>
      </w:r>
    </w:p>
    <w:p w:rsidR="00B92390" w:rsidRDefault="00B92390" w:rsidP="00B92390">
      <w:pPr>
        <w:ind w:firstLine="851"/>
        <w:jc w:val="both"/>
        <w:rPr>
          <w:sz w:val="28"/>
          <w:szCs w:val="28"/>
        </w:rPr>
      </w:pPr>
    </w:p>
    <w:p w:rsidR="00B92390" w:rsidRDefault="00B92390" w:rsidP="00B92390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2.1. Предложения на включение территорий общего пользования в адресный перечень для организации благоустройства, подаваемые заявителем, должны отвечать следующим критериям: </w:t>
      </w:r>
    </w:p>
    <w:p w:rsidR="00B92390" w:rsidRDefault="00B92390" w:rsidP="00B92390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наиболее посещаемая территория; </w:t>
      </w:r>
    </w:p>
    <w:p w:rsidR="00B92390" w:rsidRDefault="00B92390" w:rsidP="00B92390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>соответствие территории градостроительной документации в части ее функционального зонирования;</w:t>
      </w:r>
    </w:p>
    <w:p w:rsidR="00B92390" w:rsidRDefault="00B92390" w:rsidP="00B92390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возможность реализации проекта благоустройства в полном объеме в текущем году. </w:t>
      </w:r>
    </w:p>
    <w:p w:rsidR="00B92390" w:rsidRPr="0076274B" w:rsidRDefault="00B92390" w:rsidP="00B92390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lastRenderedPageBreak/>
        <w:t xml:space="preserve">2.2. </w:t>
      </w:r>
      <w:r w:rsidRPr="0076274B">
        <w:rPr>
          <w:sz w:val="28"/>
          <w:szCs w:val="28"/>
        </w:rPr>
        <w:t>Заявитель вправе</w:t>
      </w:r>
      <w:r>
        <w:rPr>
          <w:sz w:val="28"/>
          <w:szCs w:val="28"/>
        </w:rPr>
        <w:t xml:space="preserve"> </w:t>
      </w:r>
      <w:r w:rsidRPr="0076274B">
        <w:rPr>
          <w:sz w:val="28"/>
          <w:szCs w:val="28"/>
        </w:rPr>
        <w:t>приложить к заявке эскизный проект благоустройства общественной территории с указанием перечня работ по благоустройству, перечня объектов благоустройства, предлагаемых к размещению на общественной территории, визуальное изображение (фото, видео, рисунки)</w:t>
      </w:r>
      <w:r>
        <w:rPr>
          <w:sz w:val="28"/>
          <w:szCs w:val="28"/>
        </w:rPr>
        <w:t xml:space="preserve"> </w:t>
      </w:r>
      <w:r w:rsidRPr="0076274B">
        <w:rPr>
          <w:sz w:val="28"/>
          <w:szCs w:val="28"/>
        </w:rPr>
        <w:t xml:space="preserve">благоустройства общественной территории. </w:t>
      </w:r>
    </w:p>
    <w:p w:rsidR="00B92390" w:rsidRPr="0076274B" w:rsidRDefault="00B92390" w:rsidP="00B92390">
      <w:pPr>
        <w:ind w:firstLine="851"/>
        <w:jc w:val="both"/>
        <w:rPr>
          <w:sz w:val="28"/>
          <w:szCs w:val="28"/>
        </w:rPr>
      </w:pPr>
    </w:p>
    <w:p w:rsidR="00B92390" w:rsidRDefault="00B92390" w:rsidP="00B92390">
      <w:pPr>
        <w:ind w:firstLine="851"/>
        <w:jc w:val="center"/>
        <w:rPr>
          <w:sz w:val="28"/>
          <w:szCs w:val="28"/>
        </w:rPr>
      </w:pPr>
      <w:r w:rsidRPr="0082459B">
        <w:rPr>
          <w:sz w:val="28"/>
          <w:szCs w:val="28"/>
        </w:rPr>
        <w:t>3. Рассмотрение и оценка заявок для включения территории общего пользования в адресный перечень</w:t>
      </w:r>
    </w:p>
    <w:p w:rsidR="00B92390" w:rsidRDefault="00B92390" w:rsidP="00B92390">
      <w:pPr>
        <w:ind w:firstLine="851"/>
        <w:jc w:val="both"/>
        <w:rPr>
          <w:sz w:val="28"/>
          <w:szCs w:val="28"/>
        </w:rPr>
      </w:pPr>
    </w:p>
    <w:p w:rsidR="00B92390" w:rsidRDefault="00B92390" w:rsidP="00B92390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3.1. Поступившие заявки регистрируются в порядке их поступления от заявителей в журнале регистрации с указанием порядкового регистрационного номера, даты и времени поступления предложения, фамилии, имени, отчества (для физических лиц), наименования (для юридических лиц), а также местоположения территории общего пользования, предлагаемой к благоустройству. </w:t>
      </w:r>
    </w:p>
    <w:p w:rsidR="00B92390" w:rsidRDefault="00B92390" w:rsidP="00B92390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3.2. Общественная комиссия для включения территории общего пользования в адресный перечень: </w:t>
      </w:r>
    </w:p>
    <w:p w:rsidR="00B92390" w:rsidRDefault="00B92390" w:rsidP="00B92390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руководствуется при рассмотрении Заявок условиями включения территории общего пользования в адресный перечень, установленными пунктом 2.1 настоящего Порядка; </w:t>
      </w:r>
    </w:p>
    <w:p w:rsidR="00B92390" w:rsidRPr="0076274B" w:rsidRDefault="00B92390" w:rsidP="00B92390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определяет количество территорий общего пользования, включаемых в программу на </w:t>
      </w:r>
      <w:r>
        <w:rPr>
          <w:sz w:val="28"/>
          <w:szCs w:val="28"/>
        </w:rPr>
        <w:t>2018-2022 годы</w:t>
      </w:r>
      <w:r w:rsidRPr="0082459B">
        <w:rPr>
          <w:sz w:val="28"/>
          <w:szCs w:val="28"/>
        </w:rPr>
        <w:t xml:space="preserve">, исходя из планируемого объема средств из федерального бюджета, бюджета </w:t>
      </w:r>
      <w:r>
        <w:rPr>
          <w:sz w:val="28"/>
          <w:szCs w:val="28"/>
        </w:rPr>
        <w:t>Краснодарского</w:t>
      </w:r>
      <w:r w:rsidRPr="0082459B">
        <w:rPr>
          <w:sz w:val="28"/>
          <w:szCs w:val="28"/>
        </w:rPr>
        <w:t xml:space="preserve"> края и </w:t>
      </w:r>
      <w:r w:rsidRPr="00A94488">
        <w:rPr>
          <w:sz w:val="28"/>
          <w:szCs w:val="28"/>
        </w:rPr>
        <w:t>Новопокровского сельского поселения</w:t>
      </w:r>
      <w:r w:rsidRPr="0082459B">
        <w:rPr>
          <w:sz w:val="28"/>
          <w:szCs w:val="28"/>
        </w:rPr>
        <w:t xml:space="preserve"> на </w:t>
      </w:r>
      <w:r w:rsidRPr="00A1228A">
        <w:rPr>
          <w:sz w:val="28"/>
          <w:szCs w:val="28"/>
        </w:rPr>
        <w:t>2018-2022 годы</w:t>
      </w:r>
      <w:r w:rsidRPr="0082459B">
        <w:rPr>
          <w:sz w:val="28"/>
          <w:szCs w:val="28"/>
        </w:rPr>
        <w:t xml:space="preserve"> с учетом </w:t>
      </w:r>
      <w:r w:rsidRPr="0076274B">
        <w:rPr>
          <w:sz w:val="28"/>
          <w:szCs w:val="28"/>
        </w:rPr>
        <w:t xml:space="preserve">времени подачи Заявки. </w:t>
      </w:r>
    </w:p>
    <w:p w:rsidR="00B92390" w:rsidRPr="0076274B" w:rsidRDefault="00B92390" w:rsidP="00B92390">
      <w:pPr>
        <w:ind w:firstLine="851"/>
        <w:jc w:val="both"/>
        <w:rPr>
          <w:sz w:val="28"/>
          <w:szCs w:val="28"/>
        </w:rPr>
      </w:pPr>
      <w:r w:rsidRPr="0076274B">
        <w:rPr>
          <w:sz w:val="28"/>
          <w:szCs w:val="28"/>
        </w:rPr>
        <w:t xml:space="preserve">3.3. Комиссия рассматривает предложения заявителей и приложенные к ним документы в целях формирования перечня общественных территорий, подлежащих благоустройству в </w:t>
      </w:r>
      <w:r w:rsidRPr="00A1228A">
        <w:rPr>
          <w:sz w:val="28"/>
          <w:szCs w:val="28"/>
        </w:rPr>
        <w:t>2018-2022 годах</w:t>
      </w:r>
      <w:r w:rsidRPr="0076274B">
        <w:rPr>
          <w:sz w:val="28"/>
          <w:szCs w:val="28"/>
        </w:rPr>
        <w:t xml:space="preserve">, который будет включён в программу (далее – Перечень). </w:t>
      </w:r>
    </w:p>
    <w:p w:rsidR="00B92390" w:rsidRPr="0076274B" w:rsidRDefault="00B92390" w:rsidP="00B92390">
      <w:pPr>
        <w:ind w:firstLine="851"/>
        <w:jc w:val="both"/>
        <w:rPr>
          <w:sz w:val="28"/>
          <w:szCs w:val="28"/>
        </w:rPr>
      </w:pPr>
      <w:r w:rsidRPr="0076274B">
        <w:rPr>
          <w:sz w:val="28"/>
          <w:szCs w:val="28"/>
        </w:rPr>
        <w:t xml:space="preserve">Заседания Комиссии считаются правомочными, если на них присутствует </w:t>
      </w:r>
      <w:r w:rsidRPr="00444AB7">
        <w:rPr>
          <w:sz w:val="28"/>
          <w:szCs w:val="28"/>
        </w:rPr>
        <w:t>более 50</w:t>
      </w:r>
      <w:r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>процентов общего числа</w:t>
      </w:r>
      <w:r w:rsidRPr="0076274B">
        <w:rPr>
          <w:sz w:val="28"/>
          <w:szCs w:val="28"/>
        </w:rPr>
        <w:t xml:space="preserve"> членов Комиссии. Комиссия принимает решения простым большинством голосов присутствующих на заседании членов Комиссии.</w:t>
      </w:r>
    </w:p>
    <w:p w:rsidR="00B92390" w:rsidRPr="0076274B" w:rsidRDefault="00B92390" w:rsidP="00B92390">
      <w:pPr>
        <w:ind w:firstLine="851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Решения Комиссии в день их принятия оформляются протоколом, который подписывают члены Комиссии</w:t>
      </w:r>
      <w:r w:rsidRPr="0076274B">
        <w:rPr>
          <w:sz w:val="28"/>
          <w:szCs w:val="28"/>
        </w:rPr>
        <w:t xml:space="preserve"> и размещаются на официальном сайте администрации </w:t>
      </w:r>
      <w:r w:rsidRPr="00A94488">
        <w:rPr>
          <w:sz w:val="28"/>
          <w:szCs w:val="28"/>
        </w:rPr>
        <w:t>Новопокровского сельского поселения</w:t>
      </w:r>
      <w:r w:rsidRPr="0076274B">
        <w:rPr>
          <w:sz w:val="28"/>
          <w:szCs w:val="28"/>
        </w:rPr>
        <w:t xml:space="preserve">: </w:t>
      </w:r>
      <w:r w:rsidRPr="005B64DB">
        <w:rPr>
          <w:sz w:val="28"/>
          <w:szCs w:val="28"/>
        </w:rPr>
        <w:t>novopokrovskaya.org.</w:t>
      </w:r>
      <w:r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>Указанный протокол составляется в 2 экземплярах, один из которых остается в Комиссии.</w:t>
      </w:r>
    </w:p>
    <w:p w:rsidR="00B92390" w:rsidRPr="0076274B" w:rsidRDefault="00B92390" w:rsidP="00B92390">
      <w:pPr>
        <w:ind w:firstLine="851"/>
        <w:jc w:val="both"/>
        <w:rPr>
          <w:sz w:val="28"/>
          <w:szCs w:val="28"/>
        </w:rPr>
      </w:pPr>
      <w:r w:rsidRPr="0076274B">
        <w:rPr>
          <w:sz w:val="28"/>
          <w:szCs w:val="28"/>
        </w:rPr>
        <w:t>По результатам изучения и предварительного рассмотрения предложений заявителей и приложенных к ним документов Комиссия принимает мотивированное решение о включении общественной территории в Перечень или об отказе во включении общественной территории в Перечень и о возврате документов заявителю.</w:t>
      </w:r>
    </w:p>
    <w:p w:rsidR="00B92390" w:rsidRPr="0076274B" w:rsidRDefault="00B92390" w:rsidP="00B92390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76274B">
        <w:rPr>
          <w:sz w:val="28"/>
          <w:szCs w:val="28"/>
        </w:rPr>
        <w:lastRenderedPageBreak/>
        <w:t>Комиссия принимает мотивированное решение об отказе во включении общественной территории в Перечень и о возврате документов заявителю, в случае если:</w:t>
      </w:r>
    </w:p>
    <w:p w:rsidR="00B92390" w:rsidRPr="0076274B" w:rsidRDefault="00B92390" w:rsidP="00B92390">
      <w:pPr>
        <w:ind w:firstLine="851"/>
        <w:jc w:val="both"/>
        <w:rPr>
          <w:sz w:val="28"/>
          <w:szCs w:val="28"/>
        </w:rPr>
      </w:pPr>
      <w:r w:rsidRPr="0076274B">
        <w:rPr>
          <w:sz w:val="28"/>
          <w:szCs w:val="28"/>
        </w:rPr>
        <w:t xml:space="preserve">функциональное зонирование общественной территории, указанной в предложении заявителя, не соответствует </w:t>
      </w:r>
      <w:r w:rsidRPr="00FC7797">
        <w:rPr>
          <w:sz w:val="28"/>
          <w:szCs w:val="28"/>
        </w:rPr>
        <w:t>генеральному плану</w:t>
      </w:r>
      <w:r>
        <w:rPr>
          <w:sz w:val="28"/>
          <w:szCs w:val="28"/>
        </w:rPr>
        <w:t xml:space="preserve"> </w:t>
      </w:r>
      <w:r w:rsidRPr="00FC7797">
        <w:rPr>
          <w:sz w:val="28"/>
          <w:szCs w:val="28"/>
        </w:rPr>
        <w:t>Новопокровского</w:t>
      </w:r>
      <w:r>
        <w:rPr>
          <w:sz w:val="28"/>
          <w:szCs w:val="28"/>
        </w:rPr>
        <w:t xml:space="preserve"> сельского поселения Новопокровского района</w:t>
      </w:r>
      <w:r w:rsidRPr="0076274B">
        <w:rPr>
          <w:sz w:val="28"/>
          <w:szCs w:val="28"/>
        </w:rPr>
        <w:t>;</w:t>
      </w:r>
    </w:p>
    <w:p w:rsidR="00B92390" w:rsidRPr="0076274B" w:rsidRDefault="00B92390" w:rsidP="00B92390">
      <w:pPr>
        <w:ind w:firstLine="851"/>
        <w:jc w:val="both"/>
        <w:rPr>
          <w:sz w:val="28"/>
          <w:szCs w:val="28"/>
        </w:rPr>
      </w:pPr>
      <w:r w:rsidRPr="0076274B">
        <w:rPr>
          <w:sz w:val="28"/>
          <w:szCs w:val="28"/>
        </w:rPr>
        <w:t xml:space="preserve">предложение заявителя не может быть реализовано в полном объёме в </w:t>
      </w:r>
      <w:r w:rsidRPr="00FC7797">
        <w:rPr>
          <w:sz w:val="28"/>
          <w:szCs w:val="28"/>
        </w:rPr>
        <w:t>2018-2022 годах</w:t>
      </w:r>
      <w:r w:rsidRPr="0076274B">
        <w:rPr>
          <w:sz w:val="28"/>
          <w:szCs w:val="28"/>
        </w:rPr>
        <w:t xml:space="preserve">;  </w:t>
      </w:r>
    </w:p>
    <w:p w:rsidR="00B92390" w:rsidRPr="0076274B" w:rsidRDefault="00B92390" w:rsidP="00B92390">
      <w:pPr>
        <w:ind w:firstLine="851"/>
        <w:jc w:val="both"/>
        <w:rPr>
          <w:sz w:val="28"/>
          <w:szCs w:val="28"/>
        </w:rPr>
      </w:pPr>
      <w:r w:rsidRPr="0076274B">
        <w:rPr>
          <w:sz w:val="28"/>
          <w:szCs w:val="28"/>
        </w:rPr>
        <w:t>предложение предоставлено заявителем после окончания срока подачи, указанного в извещении;</w:t>
      </w:r>
    </w:p>
    <w:p w:rsidR="00B92390" w:rsidRDefault="00B92390" w:rsidP="00B92390">
      <w:pPr>
        <w:ind w:firstLine="851"/>
        <w:jc w:val="both"/>
        <w:rPr>
          <w:sz w:val="28"/>
          <w:szCs w:val="28"/>
        </w:rPr>
      </w:pPr>
      <w:r w:rsidRPr="0076274B">
        <w:rPr>
          <w:sz w:val="28"/>
          <w:szCs w:val="28"/>
        </w:rPr>
        <w:t xml:space="preserve">заявка подписана неуполномоченным лицом. </w:t>
      </w:r>
    </w:p>
    <w:p w:rsidR="00B92390" w:rsidRPr="0076274B" w:rsidRDefault="00B92390" w:rsidP="00B92390">
      <w:pPr>
        <w:ind w:firstLine="851"/>
        <w:jc w:val="both"/>
        <w:rPr>
          <w:sz w:val="28"/>
          <w:szCs w:val="28"/>
        </w:rPr>
      </w:pPr>
      <w:r w:rsidRPr="0076274B">
        <w:rPr>
          <w:sz w:val="28"/>
          <w:szCs w:val="28"/>
        </w:rPr>
        <w:t>3.4. Заявители вправе обратиться в суд с требованиями об оспаривании решений, действий (бездействия) Комиссии, если полагают, что нарушены или оспорены их права, свободы и законные интересы, созданы препятствия к осуществлению их прав, свобод и реализации законных интересов.</w:t>
      </w:r>
    </w:p>
    <w:p w:rsidR="00B92390" w:rsidRDefault="00B92390" w:rsidP="00B92390">
      <w:pPr>
        <w:ind w:firstLine="851"/>
        <w:jc w:val="both"/>
        <w:rPr>
          <w:sz w:val="28"/>
          <w:szCs w:val="28"/>
        </w:rPr>
      </w:pPr>
    </w:p>
    <w:p w:rsidR="00B92390" w:rsidRPr="0076274B" w:rsidRDefault="00B92390" w:rsidP="00B92390">
      <w:pPr>
        <w:ind w:firstLine="851"/>
        <w:jc w:val="both"/>
        <w:rPr>
          <w:sz w:val="28"/>
          <w:szCs w:val="28"/>
        </w:rPr>
      </w:pPr>
    </w:p>
    <w:p w:rsidR="00B92390" w:rsidRDefault="00B92390" w:rsidP="00B92390">
      <w:pPr>
        <w:ind w:firstLine="851"/>
        <w:jc w:val="both"/>
        <w:rPr>
          <w:sz w:val="28"/>
          <w:szCs w:val="28"/>
        </w:rPr>
      </w:pPr>
    </w:p>
    <w:p w:rsidR="00B92390" w:rsidRPr="00363F42" w:rsidRDefault="00B92390" w:rsidP="00B92390">
      <w:pPr>
        <w:jc w:val="both"/>
        <w:rPr>
          <w:b/>
          <w:sz w:val="28"/>
          <w:szCs w:val="28"/>
        </w:rPr>
      </w:pPr>
      <w:r w:rsidRPr="00D6494B">
        <w:rPr>
          <w:sz w:val="28"/>
          <w:szCs w:val="28"/>
        </w:rPr>
        <w:t xml:space="preserve">Заместитель главы </w:t>
      </w:r>
      <w:r w:rsidRPr="00363F42">
        <w:rPr>
          <w:sz w:val="28"/>
          <w:szCs w:val="28"/>
        </w:rPr>
        <w:t>по благоустройству</w:t>
      </w:r>
      <w:r w:rsidRPr="00363F42">
        <w:rPr>
          <w:sz w:val="28"/>
          <w:szCs w:val="28"/>
        </w:rPr>
        <w:tab/>
      </w:r>
      <w:r w:rsidRPr="00363F42">
        <w:rPr>
          <w:sz w:val="28"/>
          <w:szCs w:val="28"/>
        </w:rPr>
        <w:tab/>
      </w:r>
      <w:r w:rsidRPr="00363F42">
        <w:rPr>
          <w:sz w:val="28"/>
          <w:szCs w:val="28"/>
        </w:rPr>
        <w:tab/>
      </w:r>
      <w:r w:rsidRPr="00363F42">
        <w:rPr>
          <w:sz w:val="28"/>
          <w:szCs w:val="28"/>
        </w:rPr>
        <w:tab/>
      </w:r>
      <w:r w:rsidRPr="00363F42">
        <w:rPr>
          <w:sz w:val="28"/>
          <w:szCs w:val="28"/>
        </w:rPr>
        <w:tab/>
      </w:r>
      <w:r>
        <w:rPr>
          <w:sz w:val="28"/>
          <w:szCs w:val="28"/>
        </w:rPr>
        <w:t xml:space="preserve">   Н</w:t>
      </w:r>
      <w:r w:rsidRPr="00363F42">
        <w:rPr>
          <w:sz w:val="28"/>
          <w:szCs w:val="28"/>
        </w:rPr>
        <w:t>.П. Коваль</w:t>
      </w:r>
    </w:p>
    <w:p w:rsidR="00B92390" w:rsidRDefault="00B92390" w:rsidP="00B92390">
      <w:pPr>
        <w:jc w:val="center"/>
      </w:pPr>
    </w:p>
    <w:p w:rsidR="009D33B0" w:rsidRDefault="009D33B0"/>
    <w:sectPr w:rsidR="009D33B0" w:rsidSect="00B9239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D87" w:rsidRDefault="00C82D87" w:rsidP="00B92390">
      <w:r>
        <w:separator/>
      </w:r>
    </w:p>
  </w:endnote>
  <w:endnote w:type="continuationSeparator" w:id="0">
    <w:p w:rsidR="00C82D87" w:rsidRDefault="00C82D87" w:rsidP="00B92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D87" w:rsidRDefault="00C82D87" w:rsidP="00B92390">
      <w:r>
        <w:separator/>
      </w:r>
    </w:p>
  </w:footnote>
  <w:footnote w:type="continuationSeparator" w:id="0">
    <w:p w:rsidR="00C82D87" w:rsidRDefault="00C82D87" w:rsidP="00B92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878411"/>
    </w:sdtPr>
    <w:sdtEndPr/>
    <w:sdtContent>
      <w:p w:rsidR="00B92390" w:rsidRDefault="00F87DD8">
        <w:pPr>
          <w:pStyle w:val="a8"/>
          <w:jc w:val="center"/>
        </w:pPr>
        <w:r w:rsidRPr="00B92390">
          <w:rPr>
            <w:sz w:val="28"/>
            <w:szCs w:val="28"/>
          </w:rPr>
          <w:fldChar w:fldCharType="begin"/>
        </w:r>
        <w:r w:rsidR="00B92390" w:rsidRPr="00B92390">
          <w:rPr>
            <w:sz w:val="28"/>
            <w:szCs w:val="28"/>
          </w:rPr>
          <w:instrText xml:space="preserve"> PAGE   \* MERGEFORMAT </w:instrText>
        </w:r>
        <w:r w:rsidRPr="00B92390">
          <w:rPr>
            <w:sz w:val="28"/>
            <w:szCs w:val="28"/>
          </w:rPr>
          <w:fldChar w:fldCharType="separate"/>
        </w:r>
        <w:r w:rsidR="00372C19">
          <w:rPr>
            <w:noProof/>
            <w:sz w:val="28"/>
            <w:szCs w:val="28"/>
          </w:rPr>
          <w:t>2</w:t>
        </w:r>
        <w:r w:rsidRPr="00B92390">
          <w:rPr>
            <w:sz w:val="28"/>
            <w:szCs w:val="28"/>
          </w:rPr>
          <w:fldChar w:fldCharType="end"/>
        </w:r>
      </w:p>
    </w:sdtContent>
  </w:sdt>
  <w:p w:rsidR="009335B5" w:rsidRDefault="00C82D8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2390"/>
    <w:rsid w:val="000461BB"/>
    <w:rsid w:val="000C3EA1"/>
    <w:rsid w:val="002C51C2"/>
    <w:rsid w:val="003523BC"/>
    <w:rsid w:val="00372C19"/>
    <w:rsid w:val="004620EF"/>
    <w:rsid w:val="004C026F"/>
    <w:rsid w:val="005C2DC0"/>
    <w:rsid w:val="005E1CA6"/>
    <w:rsid w:val="00600EE0"/>
    <w:rsid w:val="006575EB"/>
    <w:rsid w:val="006A40E6"/>
    <w:rsid w:val="007354F6"/>
    <w:rsid w:val="007563F6"/>
    <w:rsid w:val="008227AE"/>
    <w:rsid w:val="00916417"/>
    <w:rsid w:val="009D33B0"/>
    <w:rsid w:val="00A07A03"/>
    <w:rsid w:val="00A87977"/>
    <w:rsid w:val="00A87CBF"/>
    <w:rsid w:val="00B92390"/>
    <w:rsid w:val="00BC7F86"/>
    <w:rsid w:val="00C82D87"/>
    <w:rsid w:val="00CC2E94"/>
    <w:rsid w:val="00DA487F"/>
    <w:rsid w:val="00DB0593"/>
    <w:rsid w:val="00DE17D5"/>
    <w:rsid w:val="00EB7FED"/>
    <w:rsid w:val="00F03341"/>
    <w:rsid w:val="00F33BAF"/>
    <w:rsid w:val="00F613CA"/>
    <w:rsid w:val="00F87DD8"/>
    <w:rsid w:val="00FC6667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9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600EE0"/>
    <w:pPr>
      <w:keepNext/>
      <w:keepLines/>
      <w:suppressAutoHyphens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354F6"/>
    <w:pPr>
      <w:keepNext/>
      <w:keepLines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7354F6"/>
    <w:pPr>
      <w:keepNext/>
      <w:suppressAutoHyphens w:val="0"/>
      <w:jc w:val="both"/>
      <w:outlineLvl w:val="2"/>
    </w:pPr>
    <w:rPr>
      <w:rFonts w:eastAsia="Arial Unicode MS"/>
      <w:sz w:val="28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00EE0"/>
    <w:pPr>
      <w:keepNext/>
      <w:keepLines/>
      <w:suppressAutoHyphens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600EE0"/>
    <w:pPr>
      <w:keepNext/>
      <w:keepLines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00EE0"/>
    <w:pPr>
      <w:keepNext/>
      <w:keepLines/>
      <w:suppressAutoHyphens w:val="0"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600EE0"/>
    <w:pPr>
      <w:keepNext/>
      <w:keepLines/>
      <w:suppressAutoHyphens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00EE0"/>
    <w:pPr>
      <w:keepNext/>
      <w:keepLines/>
      <w:suppressAutoHyphens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600EE0"/>
    <w:pPr>
      <w:keepNext/>
      <w:keepLines/>
      <w:suppressAutoHyphens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E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7354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7354F6"/>
    <w:rPr>
      <w:rFonts w:eastAsia="Arial Unicode MS"/>
      <w:sz w:val="28"/>
    </w:rPr>
  </w:style>
  <w:style w:type="character" w:customStyle="1" w:styleId="40">
    <w:name w:val="Заголовок 4 Знак"/>
    <w:basedOn w:val="a0"/>
    <w:link w:val="4"/>
    <w:semiHidden/>
    <w:rsid w:val="00600E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semiHidden/>
    <w:rsid w:val="00600EE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semiHidden/>
    <w:rsid w:val="00600EE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semiHidden/>
    <w:rsid w:val="00600EE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semiHidden/>
    <w:rsid w:val="00600EE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0"/>
    <w:link w:val="9"/>
    <w:semiHidden/>
    <w:rsid w:val="00600EE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600EE0"/>
    <w:pPr>
      <w:suppressAutoHyphens w:val="0"/>
      <w:spacing w:after="200"/>
    </w:pPr>
    <w:rPr>
      <w:b/>
      <w:bCs/>
      <w:color w:val="4F81BD" w:themeColor="accent1"/>
      <w:sz w:val="18"/>
      <w:szCs w:val="18"/>
      <w:lang w:eastAsia="ru-RU"/>
    </w:rPr>
  </w:style>
  <w:style w:type="paragraph" w:styleId="a4">
    <w:name w:val="Title"/>
    <w:basedOn w:val="a"/>
    <w:link w:val="a5"/>
    <w:qFormat/>
    <w:rsid w:val="007354F6"/>
    <w:pPr>
      <w:suppressAutoHyphens w:val="0"/>
      <w:jc w:val="center"/>
    </w:pPr>
    <w:rPr>
      <w:sz w:val="28"/>
      <w:lang w:eastAsia="ru-RU"/>
    </w:rPr>
  </w:style>
  <w:style w:type="character" w:customStyle="1" w:styleId="a5">
    <w:name w:val="Название Знак"/>
    <w:basedOn w:val="a0"/>
    <w:link w:val="a4"/>
    <w:rsid w:val="007354F6"/>
    <w:rPr>
      <w:sz w:val="28"/>
    </w:rPr>
  </w:style>
  <w:style w:type="paragraph" w:styleId="a6">
    <w:name w:val="Subtitle"/>
    <w:basedOn w:val="a"/>
    <w:link w:val="a7"/>
    <w:qFormat/>
    <w:rsid w:val="007354F6"/>
    <w:pPr>
      <w:suppressAutoHyphens w:val="0"/>
      <w:jc w:val="center"/>
    </w:pPr>
    <w:rPr>
      <w:b/>
      <w:sz w:val="28"/>
      <w:lang w:eastAsia="ru-RU"/>
    </w:rPr>
  </w:style>
  <w:style w:type="character" w:customStyle="1" w:styleId="a7">
    <w:name w:val="Подзаголовок Знак"/>
    <w:basedOn w:val="a0"/>
    <w:link w:val="a6"/>
    <w:rsid w:val="007354F6"/>
    <w:rPr>
      <w:b/>
      <w:sz w:val="28"/>
    </w:rPr>
  </w:style>
  <w:style w:type="paragraph" w:styleId="a8">
    <w:name w:val="header"/>
    <w:basedOn w:val="a"/>
    <w:link w:val="a9"/>
    <w:uiPriority w:val="99"/>
    <w:unhideWhenUsed/>
    <w:rsid w:val="00B923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2390"/>
    <w:rPr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B923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92390"/>
    <w:rPr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4620E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620EF"/>
    <w:rPr>
      <w:rFonts w:ascii="Tahoma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372C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mk</cp:lastModifiedBy>
  <cp:revision>4</cp:revision>
  <dcterms:created xsi:type="dcterms:W3CDTF">2017-09-06T10:58:00Z</dcterms:created>
  <dcterms:modified xsi:type="dcterms:W3CDTF">2017-09-19T08:12:00Z</dcterms:modified>
</cp:coreProperties>
</file>