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5" w:rsidRPr="0067220F" w:rsidRDefault="00E63C12" w:rsidP="0067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0F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F46435" w:rsidRPr="0067220F" w:rsidRDefault="00E63C12" w:rsidP="0067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0F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F46435" w:rsidRPr="0067220F" w:rsidRDefault="00F46435" w:rsidP="0067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35" w:rsidRPr="0067220F" w:rsidRDefault="00E63C12" w:rsidP="0067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0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46435" w:rsidRPr="0067220F" w:rsidRDefault="00F46435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Pr="0067220F" w:rsidRDefault="00E63C12" w:rsidP="0067220F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 xml:space="preserve">от </w:t>
      </w:r>
      <w:r w:rsidR="0067220F" w:rsidRPr="0067220F">
        <w:rPr>
          <w:rFonts w:ascii="Times New Roman" w:hAnsi="Times New Roman" w:cs="Times New Roman"/>
          <w:sz w:val="28"/>
          <w:szCs w:val="28"/>
        </w:rPr>
        <w:t>17.08.2023</w:t>
      </w:r>
      <w:r w:rsidRPr="0067220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7220F" w:rsidRPr="0067220F">
        <w:rPr>
          <w:rFonts w:ascii="Times New Roman" w:hAnsi="Times New Roman" w:cs="Times New Roman"/>
          <w:sz w:val="28"/>
          <w:szCs w:val="28"/>
        </w:rPr>
        <w:t>121</w:t>
      </w:r>
    </w:p>
    <w:p w:rsidR="00F46435" w:rsidRPr="0067220F" w:rsidRDefault="00E63C12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F46435" w:rsidRPr="0067220F" w:rsidRDefault="00F46435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Pr="0067220F" w:rsidRDefault="00F46435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Pr="0067220F" w:rsidRDefault="00E63C12" w:rsidP="0067220F">
      <w:pPr>
        <w:spacing w:after="0" w:line="240" w:lineRule="auto"/>
        <w:ind w:left="992" w:righ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Регламента реализации администраци</w:t>
      </w:r>
      <w:r w:rsidR="0013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Pr="00672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Новопокровского сельского поселения Новопокровского района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F46435" w:rsidRPr="0067220F" w:rsidRDefault="00F46435" w:rsidP="0067220F">
      <w:pPr>
        <w:widowControl w:val="0"/>
        <w:spacing w:after="0" w:line="240" w:lineRule="auto"/>
        <w:ind w:left="1134" w:right="1274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Pr="0067220F" w:rsidRDefault="00F46435" w:rsidP="0067220F">
      <w:pPr>
        <w:spacing w:after="0" w:line="240" w:lineRule="auto"/>
        <w:ind w:left="1134" w:right="1274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Pr="0067220F" w:rsidRDefault="00E63C12" w:rsidP="0067220F">
      <w:pPr>
        <w:pStyle w:val="af5"/>
        <w:spacing w:beforeAutospacing="0" w:after="0" w:line="240" w:lineRule="auto"/>
        <w:ind w:firstLine="709"/>
        <w:jc w:val="both"/>
        <w:rPr>
          <w:bCs/>
          <w:sz w:val="28"/>
          <w:szCs w:val="28"/>
        </w:rPr>
      </w:pPr>
      <w:r w:rsidRPr="0067220F">
        <w:rPr>
          <w:sz w:val="28"/>
          <w:szCs w:val="28"/>
        </w:rPr>
        <w:t xml:space="preserve">В соответствии со статьей 160.1 Бюджетного кодекса Российской Федерации от 31 июля 1998 г. № 145-ФЗ, приказом Минфина России </w:t>
      </w:r>
      <w:r w:rsidRPr="0067220F">
        <w:rPr>
          <w:sz w:val="28"/>
          <w:szCs w:val="28"/>
        </w:rPr>
        <w:br/>
        <w:t xml:space="preserve">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67220F">
        <w:rPr>
          <w:sz w:val="28"/>
          <w:szCs w:val="28"/>
          <w:lang w:eastAsia="ar-SA"/>
        </w:rPr>
        <w:t>администрация Новопокровского сельского поселения Новопокровского</w:t>
      </w:r>
      <w:r w:rsidRPr="0067220F">
        <w:rPr>
          <w:sz w:val="28"/>
          <w:szCs w:val="28"/>
          <w:lang w:eastAsia="ar-SA"/>
        </w:rPr>
        <w:br/>
        <w:t xml:space="preserve">района </w:t>
      </w:r>
      <w:r w:rsidRPr="0067220F">
        <w:rPr>
          <w:sz w:val="28"/>
          <w:szCs w:val="28"/>
        </w:rPr>
        <w:t>п о с т а н о в л я е т:</w:t>
      </w:r>
    </w:p>
    <w:p w:rsidR="00F46435" w:rsidRPr="0067220F" w:rsidRDefault="00E63C12" w:rsidP="0067220F">
      <w:pPr>
        <w:pStyle w:val="western"/>
        <w:spacing w:beforeAutospacing="0" w:after="0" w:afterAutospacing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7220F">
        <w:rPr>
          <w:sz w:val="28"/>
          <w:szCs w:val="28"/>
          <w:shd w:val="clear" w:color="auto" w:fill="FFFFFF"/>
        </w:rPr>
        <w:t>1. </w:t>
      </w:r>
      <w:r w:rsidRPr="0067220F">
        <w:rPr>
          <w:sz w:val="28"/>
          <w:szCs w:val="28"/>
        </w:rPr>
        <w:t>Утвердить Регламент реализации администрации Новопокровского сельского поселения Новопокровского района полномочий администратора доходов бюджета по взысканию дебиторской задолженности по платежам в бюджет, пеням и штрафам по нимсогласно приложению</w:t>
      </w:r>
      <w:r w:rsidRPr="0067220F">
        <w:rPr>
          <w:sz w:val="28"/>
          <w:szCs w:val="28"/>
          <w:shd w:val="clear" w:color="auto" w:fill="FFFFFF"/>
        </w:rPr>
        <w:t>.</w:t>
      </w:r>
    </w:p>
    <w:p w:rsidR="00F46435" w:rsidRPr="0067220F" w:rsidRDefault="00E63C12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2. Главному специалисту отдела экономики, прогнозирования и доходов администрации Новопокровского сельского поселения Новопокровского района Мальцеву Р.В.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46435" w:rsidRPr="0067220F" w:rsidRDefault="00E63C12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3. </w:t>
      </w:r>
      <w:r w:rsidRPr="0067220F">
        <w:rPr>
          <w:rFonts w:ascii="Times New Roman" w:eastAsia="Times New Roman" w:hAnsi="Times New Roman" w:cs="Times New Roman"/>
          <w:spacing w:val="-2"/>
          <w:sz w:val="28"/>
          <w:szCs w:val="28"/>
        </w:rPr>
        <w:t>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постановление в установленных местах.</w:t>
      </w:r>
    </w:p>
    <w:p w:rsidR="00F46435" w:rsidRPr="0067220F" w:rsidRDefault="00E63C12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:rsidR="00F46435" w:rsidRPr="0067220F" w:rsidRDefault="00E63C12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5. Постановление вступает в силу со дня его подписания.</w:t>
      </w:r>
    </w:p>
    <w:p w:rsidR="00F46435" w:rsidRPr="0067220F" w:rsidRDefault="00F46435" w:rsidP="0067220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35" w:rsidRPr="0067220F" w:rsidRDefault="00F46435" w:rsidP="0067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35" w:rsidRPr="0067220F" w:rsidRDefault="00E63C12" w:rsidP="0067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Глава</w:t>
      </w:r>
    </w:p>
    <w:p w:rsidR="00F46435" w:rsidRPr="0067220F" w:rsidRDefault="00E63C12" w:rsidP="0067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46435" w:rsidRPr="0067220F" w:rsidRDefault="00E63C12" w:rsidP="0067220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67220F"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DE4BEF" w:rsidRPr="0067220F" w:rsidRDefault="00DE4BEF" w:rsidP="0067220F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4BEF" w:rsidRPr="0067220F" w:rsidRDefault="00DE4BEF" w:rsidP="0067220F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EF" w:rsidRPr="0067220F" w:rsidRDefault="00DE4BEF" w:rsidP="0067220F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DE4BEF" w:rsidRPr="0067220F" w:rsidRDefault="00DE4BEF" w:rsidP="0067220F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постановлением администрации Новопокровского сельского поселения</w:t>
      </w:r>
    </w:p>
    <w:p w:rsidR="00DE4BEF" w:rsidRPr="0067220F" w:rsidRDefault="00DE4BEF" w:rsidP="0067220F">
      <w:pPr>
        <w:pStyle w:val="1"/>
        <w:shd w:val="clear" w:color="auto" w:fill="auto"/>
        <w:tabs>
          <w:tab w:val="left" w:pos="7995"/>
        </w:tabs>
        <w:spacing w:line="240" w:lineRule="auto"/>
        <w:ind w:left="5500" w:firstLine="0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E4BEF" w:rsidRPr="0067220F" w:rsidRDefault="00DE4BEF" w:rsidP="0067220F">
      <w:pPr>
        <w:pStyle w:val="1"/>
        <w:shd w:val="clear" w:color="auto" w:fill="auto"/>
        <w:tabs>
          <w:tab w:val="left" w:pos="7995"/>
        </w:tabs>
        <w:spacing w:line="240" w:lineRule="auto"/>
        <w:ind w:left="5500" w:firstLine="0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 xml:space="preserve"> от </w:t>
      </w:r>
      <w:r w:rsidR="00021C7B">
        <w:rPr>
          <w:rFonts w:ascii="Times New Roman" w:hAnsi="Times New Roman" w:cs="Times New Roman"/>
          <w:sz w:val="28"/>
          <w:szCs w:val="28"/>
        </w:rPr>
        <w:t>17.08.</w:t>
      </w:r>
      <w:r w:rsidRPr="0067220F">
        <w:rPr>
          <w:rFonts w:ascii="Times New Roman" w:hAnsi="Times New Roman" w:cs="Times New Roman"/>
          <w:sz w:val="28"/>
          <w:szCs w:val="28"/>
        </w:rPr>
        <w:t xml:space="preserve">2023 № </w:t>
      </w:r>
      <w:r w:rsidR="00021C7B">
        <w:rPr>
          <w:rFonts w:ascii="Times New Roman" w:hAnsi="Times New Roman" w:cs="Times New Roman"/>
          <w:sz w:val="28"/>
          <w:szCs w:val="28"/>
        </w:rPr>
        <w:t>121</w:t>
      </w:r>
    </w:p>
    <w:p w:rsidR="00DE4BEF" w:rsidRPr="0067220F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РЕГЛАМЕНТ</w:t>
      </w:r>
    </w:p>
    <w:p w:rsidR="00DE4BEF" w:rsidRPr="0067220F" w:rsidRDefault="00DE4BEF" w:rsidP="0067220F">
      <w:pPr>
        <w:spacing w:after="0" w:line="240" w:lineRule="auto"/>
        <w:ind w:left="993" w:right="1416"/>
        <w:jc w:val="center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администраци</w:t>
      </w:r>
      <w:r w:rsidR="003C6D5B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Pr="006722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Новопокровского сельского поселения Новопокровского района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DE4BEF" w:rsidRPr="0067220F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E4BEF" w:rsidRPr="0067220F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</w:t>
      </w:r>
      <w:r w:rsidRPr="0067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администрируемых </w:t>
      </w:r>
      <w:r w:rsidRPr="0067220F">
        <w:rPr>
          <w:rFonts w:ascii="Times New Roman" w:hAnsi="Times New Roman" w:cs="Times New Roman"/>
          <w:color w:val="000000"/>
          <w:sz w:val="28"/>
          <w:szCs w:val="28"/>
        </w:rPr>
        <w:t>администрацией Новопокровского сельского поселения Новопокровского района</w:t>
      </w:r>
      <w:r w:rsidRPr="0067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администрация).</w:t>
      </w:r>
    </w:p>
    <w:p w:rsidR="00DE4BEF" w:rsidRPr="0067220F" w:rsidRDefault="003C6D5B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BEF" w:rsidRPr="0067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E4BEF" w:rsidRPr="0067220F" w:rsidRDefault="003C6D5B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E4BEF" w:rsidRPr="0067220F">
        <w:rPr>
          <w:rFonts w:ascii="Times New Roman" w:hAnsi="Times New Roman" w:cs="Times New Roman"/>
          <w:color w:val="000000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DE4BEF" w:rsidRPr="0067220F" w:rsidRDefault="00DE4BEF" w:rsidP="006722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021C7B" w:rsidRDefault="00DE4BEF" w:rsidP="006722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C7B">
        <w:rPr>
          <w:rFonts w:ascii="Times New Roman" w:hAnsi="Times New Roman" w:cs="Times New Roman"/>
          <w:bCs/>
          <w:color w:val="000000"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E4BEF" w:rsidRPr="0067220F" w:rsidRDefault="00DE4BEF" w:rsidP="006722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1) контроль за правильностью исчисления, полнотой и своевременностью осуществления платежей в местный бюджет, пеням и штрафам по ним, по закрепленным источникам доходов местного бюджета за администрацией, как за администратором доходов, в том числе: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 xml:space="preserve">за своевременным начислением неустойки (штрафов, пени); 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своевременном отражения в бюджетном учете;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2) ежеквартальное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3) ежеквартальный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наличия сведений о возбуждении в отношении должника дела о банкротстве;</w:t>
      </w:r>
    </w:p>
    <w:p w:rsidR="00DE4BEF" w:rsidRPr="00021C7B" w:rsidRDefault="00DE4BEF" w:rsidP="006722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C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Мероприятия по урегулированию дебиторской</w:t>
      </w:r>
    </w:p>
    <w:p w:rsidR="00DE4BEF" w:rsidRPr="00021C7B" w:rsidRDefault="00DE4BEF" w:rsidP="006722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C7B">
        <w:rPr>
          <w:rFonts w:ascii="Times New Roman" w:hAnsi="Times New Roman" w:cs="Times New Roman"/>
          <w:bCs/>
          <w:color w:val="000000"/>
          <w:sz w:val="28"/>
          <w:szCs w:val="28"/>
        </w:rPr>
        <w:t>задолженности по доходам в досудебном порядке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DE4BEF" w:rsidRPr="0067220F" w:rsidRDefault="00DE4BEF" w:rsidP="0067220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E4BEF" w:rsidRPr="0067220F" w:rsidRDefault="00DE4BEF" w:rsidP="0067220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DE4BEF" w:rsidRPr="0067220F" w:rsidRDefault="00DE4BEF" w:rsidP="0067220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E4BEF" w:rsidRPr="0067220F" w:rsidRDefault="00DE4BEF" w:rsidP="0067220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банкротстве и в процедурах, применяемых в деле о банкротстве.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Сотрудник администрации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DE4BEF" w:rsidRPr="0067220F" w:rsidRDefault="00DE4BEF" w:rsidP="0067220F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производится расчет задолженности;</w:t>
      </w:r>
    </w:p>
    <w:p w:rsidR="00DE4BEF" w:rsidRPr="0067220F" w:rsidRDefault="00DE4BEF" w:rsidP="0067220F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В требовании (претензии) указываются: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должника;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период образования просрочки внесения платы;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сумма просроченной дебиторской задолженности по платежам, пени;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сумма штрафных санкций (при их наличии);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предложения оплатить просроченную дебиторскую задолженность в добровольном порядке в срок, установленный требованием (претензией);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реквизиты для перечисления просроченной дебиторской задолженности;</w:t>
      </w:r>
    </w:p>
    <w:p w:rsidR="00DE4BEF" w:rsidRPr="0067220F" w:rsidRDefault="00DE4BEF" w:rsidP="0067220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DE4BEF" w:rsidRPr="0067220F" w:rsidRDefault="00DE4BEF" w:rsidP="0067220F">
      <w:pPr>
        <w:spacing w:after="0" w:line="240" w:lineRule="auto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021C7B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C7B">
        <w:rPr>
          <w:rFonts w:ascii="Times New Roman" w:hAnsi="Times New Roman" w:cs="Times New Roman"/>
          <w:bCs/>
          <w:color w:val="000000"/>
          <w:sz w:val="28"/>
          <w:szCs w:val="28"/>
        </w:rPr>
        <w:t>4. Мероприятия по принудительному взысканию</w:t>
      </w:r>
    </w:p>
    <w:p w:rsidR="00DE4BEF" w:rsidRPr="00021C7B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C7B">
        <w:rPr>
          <w:rFonts w:ascii="Times New Roman" w:hAnsi="Times New Roman" w:cs="Times New Roman"/>
          <w:bCs/>
          <w:color w:val="000000"/>
          <w:sz w:val="28"/>
          <w:szCs w:val="28"/>
        </w:rPr>
        <w:t>дебиторской задолженности по доходам</w:t>
      </w:r>
    </w:p>
    <w:p w:rsidR="00DE4BEF" w:rsidRPr="00021C7B" w:rsidRDefault="00DE4BEF" w:rsidP="0067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Сотрудник администрации, в течение 20 календарных дней подготавливает следующие документы для подачи искового заявления в суд:</w:t>
      </w:r>
    </w:p>
    <w:p w:rsidR="00DE4BEF" w:rsidRPr="0067220F" w:rsidRDefault="00DE4BEF" w:rsidP="0067220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DE4BEF" w:rsidRPr="0067220F" w:rsidRDefault="00DE4BEF" w:rsidP="0067220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копии учредительных документов (для юридических лиц);</w:t>
      </w:r>
    </w:p>
    <w:p w:rsidR="00DE4BEF" w:rsidRPr="0067220F" w:rsidRDefault="00DE4BEF" w:rsidP="0067220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DE4BEF" w:rsidRPr="0067220F" w:rsidRDefault="00DE4BEF" w:rsidP="0067220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расчет платы с указанием сумм основного долга, пени, штрафных санкций;</w:t>
      </w:r>
    </w:p>
    <w:p w:rsidR="00DE4BEF" w:rsidRPr="0067220F" w:rsidRDefault="00DE4BEF" w:rsidP="0067220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После вступления в законную силу судебного акта, удовлетворяющего исковые требования (частично или в полном объеме), направляет исполнительные документы на исполнение в порядке, установленном законодательством Российской Федерации.</w:t>
      </w: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В случае, если до вынесения решения суда требования об уплате исполнены должником добровольно, сотрудник администрации в установленном порядке заявляет об отказе от иска.</w:t>
      </w:r>
    </w:p>
    <w:p w:rsidR="00DE4BEF" w:rsidRPr="0067220F" w:rsidRDefault="00DE4BEF" w:rsidP="006722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021C7B" w:rsidRDefault="00DE4BEF" w:rsidP="006722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C7B">
        <w:rPr>
          <w:rFonts w:ascii="Times New Roman" w:hAnsi="Times New Roman" w:cs="Times New Roman"/>
          <w:bCs/>
          <w:color w:val="00000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DE4BEF" w:rsidRPr="00021C7B" w:rsidRDefault="00DE4BEF" w:rsidP="006722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осуществляет, при необходимости, взаимодействие со службой судебных приставов, включающее в себя:</w:t>
      </w:r>
    </w:p>
    <w:p w:rsidR="00DE4BEF" w:rsidRPr="0067220F" w:rsidRDefault="00DE4BEF" w:rsidP="0067220F">
      <w:pPr>
        <w:numPr>
          <w:ilvl w:val="0"/>
          <w:numId w:val="5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E4BEF" w:rsidRPr="0067220F" w:rsidRDefault="00DE4BEF" w:rsidP="0067220F">
      <w:pPr>
        <w:numPr>
          <w:ilvl w:val="0"/>
          <w:numId w:val="5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0F">
        <w:rPr>
          <w:rFonts w:ascii="Times New Roman" w:hAnsi="Times New Roman" w:cs="Times New Roman"/>
          <w:color w:val="000000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E4BEF" w:rsidRPr="0067220F" w:rsidRDefault="00DE4BEF" w:rsidP="006722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EF" w:rsidRPr="0067220F" w:rsidRDefault="00DE4BEF" w:rsidP="0067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E4BEF" w:rsidRPr="0067220F" w:rsidRDefault="00DE4BEF" w:rsidP="0067220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0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7220F">
        <w:rPr>
          <w:rFonts w:ascii="Times New Roman" w:hAnsi="Times New Roman" w:cs="Times New Roman"/>
          <w:sz w:val="28"/>
          <w:szCs w:val="28"/>
        </w:rPr>
        <w:tab/>
        <w:t>А.А.Соловьева</w:t>
      </w:r>
    </w:p>
    <w:p w:rsidR="00DE4BEF" w:rsidRPr="0067220F" w:rsidRDefault="00DE4BEF" w:rsidP="0067220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BEF" w:rsidRPr="0067220F" w:rsidSect="0031035F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08" w:rsidRDefault="00185B08">
      <w:pPr>
        <w:spacing w:after="0" w:line="240" w:lineRule="auto"/>
      </w:pPr>
      <w:r>
        <w:separator/>
      </w:r>
    </w:p>
  </w:endnote>
  <w:endnote w:type="continuationSeparator" w:id="1">
    <w:p w:rsidR="00185B08" w:rsidRDefault="001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08" w:rsidRDefault="00185B08">
      <w:pPr>
        <w:spacing w:after="0" w:line="240" w:lineRule="auto"/>
      </w:pPr>
      <w:r>
        <w:separator/>
      </w:r>
    </w:p>
  </w:footnote>
  <w:footnote w:type="continuationSeparator" w:id="1">
    <w:p w:rsidR="00185B08" w:rsidRDefault="0018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592032"/>
    </w:sdtPr>
    <w:sdtContent>
      <w:p w:rsidR="00F46435" w:rsidRDefault="00D204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3C12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5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5E7"/>
    <w:multiLevelType w:val="multilevel"/>
    <w:tmpl w:val="E16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171DB"/>
    <w:multiLevelType w:val="multilevel"/>
    <w:tmpl w:val="F168C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F4F0D"/>
    <w:multiLevelType w:val="multilevel"/>
    <w:tmpl w:val="920095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C1EA6"/>
    <w:multiLevelType w:val="multilevel"/>
    <w:tmpl w:val="EFECCF52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9177A"/>
    <w:multiLevelType w:val="multilevel"/>
    <w:tmpl w:val="5EC64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35"/>
    <w:rsid w:val="00021C7B"/>
    <w:rsid w:val="000309C9"/>
    <w:rsid w:val="001310B1"/>
    <w:rsid w:val="00185B08"/>
    <w:rsid w:val="002F6C77"/>
    <w:rsid w:val="0031035F"/>
    <w:rsid w:val="003C6D5B"/>
    <w:rsid w:val="0067220F"/>
    <w:rsid w:val="009C1A22"/>
    <w:rsid w:val="009F24BA"/>
    <w:rsid w:val="00C00D49"/>
    <w:rsid w:val="00D0757D"/>
    <w:rsid w:val="00D20401"/>
    <w:rsid w:val="00D3602E"/>
    <w:rsid w:val="00DE4BEF"/>
    <w:rsid w:val="00E63C12"/>
    <w:rsid w:val="00F12C0F"/>
    <w:rsid w:val="00F4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qFormat/>
    <w:rsid w:val="00EC12F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12FB"/>
  </w:style>
  <w:style w:type="character" w:customStyle="1" w:styleId="a5">
    <w:name w:val="Нижний колонтитул Знак"/>
    <w:basedOn w:val="a0"/>
    <w:link w:val="a6"/>
    <w:uiPriority w:val="99"/>
    <w:qFormat/>
    <w:rsid w:val="00EC12FB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9364C0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1C1443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556A19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56A19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56A19"/>
    <w:rPr>
      <w:b/>
      <w:bCs/>
      <w:sz w:val="20"/>
      <w:szCs w:val="20"/>
    </w:rPr>
  </w:style>
  <w:style w:type="paragraph" w:styleId="af">
    <w:name w:val="Title"/>
    <w:basedOn w:val="a"/>
    <w:next w:val="af0"/>
    <w:qFormat/>
    <w:rsid w:val="003103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31035F"/>
    <w:pPr>
      <w:spacing w:after="140"/>
    </w:pPr>
  </w:style>
  <w:style w:type="paragraph" w:styleId="af1">
    <w:name w:val="List"/>
    <w:basedOn w:val="af0"/>
    <w:rsid w:val="0031035F"/>
    <w:rPr>
      <w:rFonts w:cs="Lucida Sans"/>
    </w:rPr>
  </w:style>
  <w:style w:type="paragraph" w:styleId="af2">
    <w:name w:val="caption"/>
    <w:basedOn w:val="a"/>
    <w:qFormat/>
    <w:rsid w:val="003103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31035F"/>
    <w:pPr>
      <w:suppressLineNumbers/>
    </w:pPr>
    <w:rPr>
      <w:rFonts w:cs="Lucida Sans"/>
    </w:rPr>
  </w:style>
  <w:style w:type="paragraph" w:styleId="30">
    <w:name w:val="Body Text 3"/>
    <w:basedOn w:val="a"/>
    <w:link w:val="3"/>
    <w:qFormat/>
    <w:rsid w:val="00EC12FB"/>
    <w:pPr>
      <w:tabs>
        <w:tab w:val="left" w:pos="5245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4">
    <w:name w:val="Колонтитул"/>
    <w:basedOn w:val="a"/>
    <w:qFormat/>
    <w:rsid w:val="0031035F"/>
  </w:style>
  <w:style w:type="paragraph" w:styleId="a4">
    <w:name w:val="header"/>
    <w:basedOn w:val="a"/>
    <w:link w:val="a3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9364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B0607B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1C1443"/>
    <w:pPr>
      <w:spacing w:beforeAutospacing="1" w:afterAutospacing="1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qFormat/>
    <w:rsid w:val="001C1443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56A19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56A19"/>
    <w:rPr>
      <w:b/>
      <w:bCs/>
    </w:rPr>
  </w:style>
  <w:style w:type="character" w:customStyle="1" w:styleId="af6">
    <w:name w:val="Основной текст_"/>
    <w:link w:val="1"/>
    <w:qFormat/>
    <w:rsid w:val="00DE4BE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6"/>
    <w:qFormat/>
    <w:rsid w:val="00DE4BEF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1</cp:lastModifiedBy>
  <cp:revision>2</cp:revision>
  <cp:lastPrinted>2023-07-06T07:51:00Z</cp:lastPrinted>
  <dcterms:created xsi:type="dcterms:W3CDTF">2023-08-31T12:55:00Z</dcterms:created>
  <dcterms:modified xsi:type="dcterms:W3CDTF">2023-08-31T12:55:00Z</dcterms:modified>
  <dc:language>ru-RU</dc:language>
</cp:coreProperties>
</file>