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222A3D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Потопахиной</w:t>
      </w:r>
      <w:proofErr w:type="spellEnd"/>
      <w:r>
        <w:rPr>
          <w:szCs w:val="28"/>
          <w:u w:val="single"/>
        </w:rPr>
        <w:t xml:space="preserve"> Светланы Н</w:t>
      </w:r>
      <w:r w:rsidR="00956E6B">
        <w:rPr>
          <w:szCs w:val="28"/>
          <w:u w:val="single"/>
        </w:rPr>
        <w:t>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2 категории</w:t>
      </w:r>
      <w:r w:rsidR="009466E1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4864E5" w:rsidRDefault="004864E5" w:rsidP="00BD0861">
            <w:r>
              <w:t xml:space="preserve">Земельный участок, </w:t>
            </w:r>
          </w:p>
          <w:p w:rsidR="00CC2CA4" w:rsidRDefault="004864E5" w:rsidP="00BD0861">
            <w:r>
              <w:t xml:space="preserve">2232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CC2CA4" w:rsidRDefault="004864E5" w:rsidP="004864E5">
            <w:r>
              <w:t xml:space="preserve">Жилой дом 83,0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4864E5" w:rsidRDefault="004864E5" w:rsidP="004864E5">
            <w:r>
              <w:t>Россия</w:t>
            </w: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Pr="003C684F" w:rsidRDefault="004864E5" w:rsidP="0067239B">
            <w:r>
              <w:t xml:space="preserve">Автомобиль легковой Ниссан </w:t>
            </w:r>
            <w:proofErr w:type="spellStart"/>
            <w:r>
              <w:t>Алмера</w:t>
            </w:r>
            <w:proofErr w:type="spellEnd"/>
            <w:r w:rsidR="003C684F">
              <w:t xml:space="preserve"> 1,5 </w:t>
            </w:r>
            <w:r w:rsidR="003C684F">
              <w:rPr>
                <w:lang w:val="en-US"/>
              </w:rPr>
              <w:t>com</w:t>
            </w:r>
            <w:r w:rsidR="003C684F">
              <w:t xml:space="preserve"> 2005г.</w:t>
            </w:r>
          </w:p>
          <w:p w:rsidR="004A45AE" w:rsidRDefault="004A45AE" w:rsidP="00C47EE3"/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C47EE3" w:rsidP="004A45AE">
            <w:pPr>
              <w:jc w:val="center"/>
            </w:pPr>
            <w:r>
              <w:t>312984,11</w:t>
            </w:r>
          </w:p>
        </w:tc>
      </w:tr>
      <w:tr w:rsidR="00C47EE3" w:rsidTr="00BD0861">
        <w:tc>
          <w:tcPr>
            <w:tcW w:w="3369" w:type="dxa"/>
          </w:tcPr>
          <w:p w:rsidR="00C47EE3" w:rsidRDefault="00C47EE3" w:rsidP="00BD0861">
            <w:r>
              <w:t>Супруг:</w:t>
            </w:r>
          </w:p>
          <w:p w:rsidR="00C47EE3" w:rsidRDefault="00C47EE3" w:rsidP="00C47EE3">
            <w:r>
              <w:t xml:space="preserve">Земельный участок, </w:t>
            </w:r>
          </w:p>
          <w:p w:rsidR="00C47EE3" w:rsidRDefault="00C47EE3" w:rsidP="00C47EE3">
            <w:r>
              <w:t xml:space="preserve">2232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C47EE3" w:rsidRDefault="00C47EE3" w:rsidP="00C47EE3">
            <w:r>
              <w:t xml:space="preserve">Жилой дом 83,0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C47EE3" w:rsidRDefault="00C47EE3" w:rsidP="00C47EE3">
            <w:r>
              <w:t>Россия</w:t>
            </w:r>
          </w:p>
        </w:tc>
        <w:tc>
          <w:tcPr>
            <w:tcW w:w="3118" w:type="dxa"/>
          </w:tcPr>
          <w:p w:rsidR="00C47EE3" w:rsidRPr="004864E5" w:rsidRDefault="00C47EE3" w:rsidP="00C47EE3">
            <w:r>
              <w:t>полуп</w:t>
            </w:r>
            <w:r>
              <w:t xml:space="preserve">рицеп </w:t>
            </w:r>
            <w:r>
              <w:rPr>
                <w:lang w:val="en-US"/>
              </w:rPr>
              <w:t>SCHMITZ</w:t>
            </w:r>
            <w:r w:rsidRPr="004864E5">
              <w:t xml:space="preserve"> </w:t>
            </w:r>
            <w:r>
              <w:rPr>
                <w:lang w:val="en-US"/>
              </w:rPr>
              <w:t>SKO</w:t>
            </w:r>
            <w:r w:rsidRPr="004864E5">
              <w:t>24</w:t>
            </w:r>
            <w:r>
              <w:t>, 1992г.</w:t>
            </w:r>
          </w:p>
          <w:p w:rsidR="00C47EE3" w:rsidRDefault="00C47EE3" w:rsidP="00C47EE3">
            <w:r>
              <w:t>полуп</w:t>
            </w:r>
            <w:r>
              <w:t>рицеп ГКБ 8350, 1984г.</w:t>
            </w:r>
          </w:p>
        </w:tc>
        <w:tc>
          <w:tcPr>
            <w:tcW w:w="3083" w:type="dxa"/>
          </w:tcPr>
          <w:p w:rsidR="00C47EE3" w:rsidRDefault="00C47EE3" w:rsidP="004A45AE">
            <w:pPr>
              <w:jc w:val="center"/>
            </w:pPr>
            <w:r>
              <w:t>134496,00</w:t>
            </w:r>
          </w:p>
        </w:tc>
      </w:tr>
      <w:tr w:rsidR="00C47EE3" w:rsidTr="00BD0861">
        <w:tc>
          <w:tcPr>
            <w:tcW w:w="3369" w:type="dxa"/>
          </w:tcPr>
          <w:p w:rsidR="00C47EE3" w:rsidRDefault="004C33FF" w:rsidP="00BD0861">
            <w:r>
              <w:t>Дочь:</w:t>
            </w:r>
          </w:p>
          <w:p w:rsidR="004C33FF" w:rsidRDefault="004C33FF" w:rsidP="004C33FF">
            <w:r>
              <w:t xml:space="preserve">Земельный участок, </w:t>
            </w:r>
          </w:p>
          <w:p w:rsidR="004C33FF" w:rsidRDefault="004C33FF" w:rsidP="004C33FF">
            <w:r>
              <w:t xml:space="preserve">2232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4C33FF" w:rsidRDefault="004C33FF" w:rsidP="004C33FF">
            <w:r>
              <w:t xml:space="preserve">Жилой дом 83,0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4C33FF" w:rsidRDefault="004C33FF" w:rsidP="004C33FF">
            <w:r>
              <w:t>Россия</w:t>
            </w:r>
          </w:p>
        </w:tc>
        <w:tc>
          <w:tcPr>
            <w:tcW w:w="3118" w:type="dxa"/>
          </w:tcPr>
          <w:p w:rsidR="00C47EE3" w:rsidRDefault="004C33FF" w:rsidP="0067239B">
            <w:r>
              <w:t>нет</w:t>
            </w:r>
          </w:p>
        </w:tc>
        <w:tc>
          <w:tcPr>
            <w:tcW w:w="3083" w:type="dxa"/>
          </w:tcPr>
          <w:p w:rsidR="00C47EE3" w:rsidRDefault="004C33FF" w:rsidP="004A45AE">
            <w:pPr>
              <w:jc w:val="center"/>
            </w:pPr>
            <w:r>
              <w:t>274680,17</w:t>
            </w:r>
          </w:p>
        </w:tc>
      </w:tr>
      <w:tr w:rsidR="00C47EE3" w:rsidTr="00BD0861">
        <w:tc>
          <w:tcPr>
            <w:tcW w:w="3369" w:type="dxa"/>
          </w:tcPr>
          <w:p w:rsidR="00C47EE3" w:rsidRDefault="004C33FF" w:rsidP="00BD0861">
            <w:r>
              <w:lastRenderedPageBreak/>
              <w:t>Сын:</w:t>
            </w:r>
          </w:p>
          <w:p w:rsidR="004C33FF" w:rsidRDefault="004C33FF" w:rsidP="004C33FF">
            <w:r>
              <w:t xml:space="preserve">Земельный участок, </w:t>
            </w:r>
          </w:p>
          <w:p w:rsidR="004C33FF" w:rsidRDefault="004C33FF" w:rsidP="004C33FF">
            <w:r>
              <w:t xml:space="preserve">2232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4C33FF" w:rsidRDefault="004C33FF" w:rsidP="004C33FF">
            <w:r>
              <w:t xml:space="preserve">Жилой дом 83,0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4C33FF" w:rsidRDefault="004C33FF" w:rsidP="004C33FF">
            <w:r>
              <w:t>Россия</w:t>
            </w:r>
          </w:p>
        </w:tc>
        <w:tc>
          <w:tcPr>
            <w:tcW w:w="3118" w:type="dxa"/>
          </w:tcPr>
          <w:p w:rsidR="00C47EE3" w:rsidRDefault="004C33FF" w:rsidP="0067239B">
            <w:r>
              <w:t>нет</w:t>
            </w:r>
          </w:p>
        </w:tc>
        <w:tc>
          <w:tcPr>
            <w:tcW w:w="3083" w:type="dxa"/>
          </w:tcPr>
          <w:p w:rsidR="00C47EE3" w:rsidRDefault="004C33FF" w:rsidP="004A45AE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BB6" w:rsidRDefault="004C1BB6" w:rsidP="00A91B16">
      <w:r>
        <w:separator/>
      </w:r>
    </w:p>
  </w:endnote>
  <w:endnote w:type="continuationSeparator" w:id="0">
    <w:p w:rsidR="004C1BB6" w:rsidRDefault="004C1BB6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BB6" w:rsidRDefault="004C1BB6" w:rsidP="00A91B16">
      <w:r>
        <w:separator/>
      </w:r>
    </w:p>
  </w:footnote>
  <w:footnote w:type="continuationSeparator" w:id="0">
    <w:p w:rsidR="004C1BB6" w:rsidRDefault="004C1BB6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F7306"/>
    <w:rsid w:val="0012110A"/>
    <w:rsid w:val="00127794"/>
    <w:rsid w:val="00132C43"/>
    <w:rsid w:val="00170674"/>
    <w:rsid w:val="0017637E"/>
    <w:rsid w:val="001B5627"/>
    <w:rsid w:val="00203287"/>
    <w:rsid w:val="00222A3D"/>
    <w:rsid w:val="00297BDC"/>
    <w:rsid w:val="002A7952"/>
    <w:rsid w:val="00392E65"/>
    <w:rsid w:val="00397F28"/>
    <w:rsid w:val="003B1696"/>
    <w:rsid w:val="003B27DD"/>
    <w:rsid w:val="003C684F"/>
    <w:rsid w:val="00471676"/>
    <w:rsid w:val="00475DBD"/>
    <w:rsid w:val="004864E5"/>
    <w:rsid w:val="004A45AE"/>
    <w:rsid w:val="004C1BB6"/>
    <w:rsid w:val="004C33FF"/>
    <w:rsid w:val="004E3D37"/>
    <w:rsid w:val="00522766"/>
    <w:rsid w:val="00573DAC"/>
    <w:rsid w:val="00676A43"/>
    <w:rsid w:val="006D4A9E"/>
    <w:rsid w:val="006E3E8E"/>
    <w:rsid w:val="007C7A11"/>
    <w:rsid w:val="0082734A"/>
    <w:rsid w:val="008B55AA"/>
    <w:rsid w:val="009466E1"/>
    <w:rsid w:val="00956009"/>
    <w:rsid w:val="00956E6B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B7F9A"/>
    <w:rsid w:val="00BC74C8"/>
    <w:rsid w:val="00BC7BF3"/>
    <w:rsid w:val="00BD0861"/>
    <w:rsid w:val="00BF785A"/>
    <w:rsid w:val="00C20C6A"/>
    <w:rsid w:val="00C47EE3"/>
    <w:rsid w:val="00C616AD"/>
    <w:rsid w:val="00CB3A76"/>
    <w:rsid w:val="00CC2CA4"/>
    <w:rsid w:val="00CF2F7C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8B13E-198B-4568-BDFC-F2593CD1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11</cp:revision>
  <cp:lastPrinted>2013-04-29T06:29:00Z</cp:lastPrinted>
  <dcterms:created xsi:type="dcterms:W3CDTF">2017-03-24T06:56:00Z</dcterms:created>
  <dcterms:modified xsi:type="dcterms:W3CDTF">2019-04-24T09:34:00Z</dcterms:modified>
</cp:coreProperties>
</file>