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367158" w:rsidRDefault="00D742B6" w:rsidP="000F0A36">
      <w:pPr>
        <w:spacing w:after="0" w:line="240" w:lineRule="auto"/>
        <w:jc w:val="center"/>
        <w:rPr>
          <w:b/>
          <w:bCs/>
        </w:rPr>
      </w:pPr>
      <w:r w:rsidRPr="00367158">
        <w:rPr>
          <w:b/>
          <w:bCs/>
        </w:rPr>
        <w:t xml:space="preserve">АДМИНИСТРАЦИЯ НОВОПОКРОВСКОГО СЕЛЬСКОГО </w:t>
      </w:r>
    </w:p>
    <w:p w:rsidR="00D742B6" w:rsidRPr="00367158" w:rsidRDefault="00D742B6" w:rsidP="000F0A36">
      <w:pPr>
        <w:spacing w:after="0" w:line="240" w:lineRule="auto"/>
        <w:jc w:val="center"/>
        <w:rPr>
          <w:b/>
          <w:bCs/>
        </w:rPr>
      </w:pPr>
      <w:r w:rsidRPr="00367158">
        <w:rPr>
          <w:b/>
          <w:bCs/>
        </w:rPr>
        <w:t>ПОСЕЛЕНИЯ НОВОПОКРОВСКОГО РАЙОНА</w:t>
      </w:r>
    </w:p>
    <w:p w:rsidR="00D742B6" w:rsidRPr="00367158" w:rsidRDefault="00D742B6" w:rsidP="000F0A36">
      <w:pPr>
        <w:spacing w:after="0" w:line="240" w:lineRule="auto"/>
      </w:pPr>
    </w:p>
    <w:p w:rsidR="00D742B6" w:rsidRPr="00367158" w:rsidRDefault="00D742B6" w:rsidP="000F0A36">
      <w:pPr>
        <w:spacing w:after="0" w:line="240" w:lineRule="auto"/>
        <w:jc w:val="center"/>
        <w:rPr>
          <w:b/>
          <w:bCs/>
        </w:rPr>
      </w:pPr>
      <w:r w:rsidRPr="00367158">
        <w:rPr>
          <w:b/>
          <w:bCs/>
        </w:rPr>
        <w:t>П О С Т А Н О В Л Е Н И Е</w:t>
      </w:r>
    </w:p>
    <w:p w:rsidR="00D742B6" w:rsidRPr="00367158" w:rsidRDefault="00D742B6" w:rsidP="000F0A36">
      <w:pPr>
        <w:spacing w:after="0" w:line="240" w:lineRule="auto"/>
      </w:pPr>
    </w:p>
    <w:p w:rsidR="00D742B6" w:rsidRPr="00367158" w:rsidRDefault="00D742B6" w:rsidP="000F0A36">
      <w:pPr>
        <w:spacing w:after="0" w:line="240" w:lineRule="auto"/>
      </w:pPr>
    </w:p>
    <w:p w:rsidR="00D742B6" w:rsidRPr="00367158" w:rsidRDefault="00D742B6" w:rsidP="000F0A36">
      <w:pPr>
        <w:spacing w:after="0" w:line="240" w:lineRule="auto"/>
      </w:pPr>
      <w:r w:rsidRPr="00367158">
        <w:t xml:space="preserve">от </w:t>
      </w:r>
      <w:r w:rsidR="000F0A36">
        <w:t>31.03.</w:t>
      </w:r>
      <w:r w:rsidRPr="00367158">
        <w:t>202</w:t>
      </w:r>
      <w:r w:rsidR="00D400E5" w:rsidRPr="00367158">
        <w:t>2</w:t>
      </w:r>
      <w:r w:rsidRPr="00367158">
        <w:t xml:space="preserve">                                                                                          </w:t>
      </w:r>
      <w:r w:rsidR="000F0A36">
        <w:t xml:space="preserve">          № 68</w:t>
      </w:r>
      <w:r w:rsidRPr="00367158">
        <w:t xml:space="preserve">  </w:t>
      </w:r>
    </w:p>
    <w:p w:rsidR="00D742B6" w:rsidRPr="00367158" w:rsidRDefault="00D742B6" w:rsidP="000F0A36">
      <w:pPr>
        <w:spacing w:after="0" w:line="240" w:lineRule="auto"/>
        <w:jc w:val="center"/>
      </w:pPr>
      <w:r w:rsidRPr="00367158">
        <w:t>ст-ца Новопокровская</w:t>
      </w:r>
    </w:p>
    <w:p w:rsidR="00C011FD" w:rsidRPr="00367158" w:rsidRDefault="00C011FD" w:rsidP="000F0A36">
      <w:pPr>
        <w:spacing w:after="0" w:line="240" w:lineRule="auto"/>
      </w:pPr>
    </w:p>
    <w:p w:rsidR="00367158" w:rsidRDefault="00367158" w:rsidP="000F0A36">
      <w:pPr>
        <w:spacing w:after="0" w:line="240" w:lineRule="auto"/>
      </w:pPr>
    </w:p>
    <w:p w:rsidR="009B3A78" w:rsidRDefault="00B63B68" w:rsidP="000F0A36">
      <w:pPr>
        <w:spacing w:after="0" w:line="240" w:lineRule="auto"/>
        <w:jc w:val="center"/>
        <w:rPr>
          <w:b/>
          <w:bCs/>
        </w:rPr>
      </w:pPr>
      <w:r w:rsidRPr="00AF0926">
        <w:rPr>
          <w:b/>
        </w:rPr>
        <w:t xml:space="preserve">Об утверждении </w:t>
      </w:r>
      <w:r w:rsidR="009B3A78">
        <w:rPr>
          <w:b/>
          <w:bCs/>
        </w:rPr>
        <w:t>формы</w:t>
      </w:r>
      <w:r w:rsidR="00367158">
        <w:rPr>
          <w:b/>
          <w:bCs/>
        </w:rPr>
        <w:t xml:space="preserve"> </w:t>
      </w:r>
      <w:r w:rsidR="009B3A78">
        <w:rPr>
          <w:b/>
          <w:bCs/>
        </w:rPr>
        <w:t>проверочного листа</w:t>
      </w:r>
    </w:p>
    <w:p w:rsidR="00B64256" w:rsidRDefault="009B3A78" w:rsidP="000F0A3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(списка контрольных вопросов, ответы на которые </w:t>
      </w:r>
    </w:p>
    <w:p w:rsidR="00B64256" w:rsidRDefault="009B3A78" w:rsidP="000F0A3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свидетельствуют о соблюдении или несоблюдении </w:t>
      </w:r>
    </w:p>
    <w:p w:rsidR="00B64256" w:rsidRDefault="009B3A78" w:rsidP="000F0A3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контролируемым лицом обязательных требований), </w:t>
      </w:r>
    </w:p>
    <w:p w:rsidR="00D74E3C" w:rsidRDefault="009B3A78" w:rsidP="000F0A3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применяемого </w:t>
      </w:r>
      <w:r w:rsidR="00B63B68">
        <w:rPr>
          <w:b/>
          <w:bCs/>
        </w:rPr>
        <w:t xml:space="preserve">при осуществлении </w:t>
      </w:r>
    </w:p>
    <w:p w:rsidR="00B64256" w:rsidRDefault="00B63B68" w:rsidP="000F0A36">
      <w:pPr>
        <w:spacing w:after="0" w:line="240" w:lineRule="auto"/>
        <w:jc w:val="center"/>
        <w:rPr>
          <w:rFonts w:eastAsia="Calibri"/>
          <w:b/>
        </w:rPr>
      </w:pPr>
      <w:r>
        <w:rPr>
          <w:b/>
          <w:bCs/>
        </w:rPr>
        <w:t xml:space="preserve">муниципального контроля </w:t>
      </w:r>
      <w:r w:rsidR="00B64256">
        <w:rPr>
          <w:rFonts w:eastAsia="Calibri"/>
          <w:b/>
        </w:rPr>
        <w:t xml:space="preserve">в сфере благоустройства </w:t>
      </w:r>
    </w:p>
    <w:p w:rsidR="00B64256" w:rsidRDefault="00B64256" w:rsidP="000F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территории</w:t>
      </w:r>
      <w:r w:rsidR="007B7A77" w:rsidRPr="000B2281">
        <w:rPr>
          <w:rFonts w:eastAsia="Calibri"/>
          <w:b/>
        </w:rPr>
        <w:t xml:space="preserve">Новопокровского сельского поселения </w:t>
      </w:r>
    </w:p>
    <w:p w:rsidR="00B63B68" w:rsidRDefault="007B7A77" w:rsidP="000F0A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B2281">
        <w:rPr>
          <w:rFonts w:eastAsia="Calibri"/>
          <w:b/>
        </w:rPr>
        <w:t>Новопокровского района</w:t>
      </w:r>
    </w:p>
    <w:p w:rsidR="00B63B68" w:rsidRDefault="00B63B68" w:rsidP="000F0A36">
      <w:pPr>
        <w:spacing w:after="0" w:line="240" w:lineRule="auto"/>
        <w:ind w:firstLine="851"/>
        <w:jc w:val="center"/>
      </w:pPr>
    </w:p>
    <w:p w:rsidR="009B3A78" w:rsidRPr="00AF0926" w:rsidRDefault="009B3A78" w:rsidP="000F0A36">
      <w:pPr>
        <w:spacing w:after="0" w:line="240" w:lineRule="auto"/>
        <w:ind w:firstLine="851"/>
        <w:jc w:val="center"/>
      </w:pPr>
    </w:p>
    <w:p w:rsidR="00B63B68" w:rsidRDefault="000376DB" w:rsidP="000F0A36">
      <w:pPr>
        <w:spacing w:after="0" w:line="240" w:lineRule="auto"/>
        <w:ind w:firstLine="851"/>
        <w:jc w:val="both"/>
      </w:pPr>
      <w:r w:rsidRPr="00AF0926">
        <w:t>В соответствии с</w:t>
      </w:r>
      <w:r>
        <w:t xml:space="preserve"> частью 1 стат</w:t>
      </w:r>
      <w:r w:rsidRPr="00AF0926">
        <w:t>ь</w:t>
      </w:r>
      <w:r>
        <w:t>и 53</w:t>
      </w:r>
      <w:r w:rsidR="00367158">
        <w:t xml:space="preserve"> </w:t>
      </w:r>
      <w:hyperlink r:id="rId7" w:history="1">
        <w:r w:rsidRPr="00AF0926">
          <w:t>Федерального закон</w:t>
        </w:r>
      </w:hyperlink>
      <w:r w:rsidRPr="00AF0926">
        <w:t>а от 31 июля 2020 г</w:t>
      </w:r>
      <w:r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8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</w:t>
      </w:r>
      <w:r w:rsidRPr="00AF0926">
        <w:t>й</w:t>
      </w:r>
      <w:r w:rsidRPr="00AF0926">
        <w:t>ской Федерации от 2</w:t>
      </w:r>
      <w:r>
        <w:t>7октябр</w:t>
      </w:r>
      <w:r w:rsidRPr="00613C20">
        <w:t>я 2021 г</w:t>
      </w:r>
      <w:r>
        <w:t>.</w:t>
      </w:r>
      <w:r w:rsidRPr="00613C20">
        <w:t xml:space="preserve"> № </w:t>
      </w:r>
      <w:r>
        <w:t>1844</w:t>
      </w:r>
      <w:r w:rsidRPr="00613C20">
        <w:t xml:space="preserve"> «</w:t>
      </w:r>
      <w:r w:rsidRPr="00613C20">
        <w:rPr>
          <w:shd w:val="clear" w:color="auto" w:fill="FFFFFF"/>
        </w:rPr>
        <w:t xml:space="preserve">Об утверждении </w:t>
      </w:r>
      <w:r>
        <w:rPr>
          <w:shd w:val="clear" w:color="auto" w:fill="FFFFFF"/>
        </w:rPr>
        <w:t>требований к разработке, содержанию, общественному обсуждению проектов форм пров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13C20">
        <w:t xml:space="preserve">», </w:t>
      </w:r>
      <w:bookmarkStart w:id="0" w:name="_GoBack"/>
      <w:r w:rsidR="00782560">
        <w:t>А</w:t>
      </w:r>
      <w:r w:rsidR="00782560">
        <w:t>д</w:t>
      </w:r>
      <w:r w:rsidR="00782560">
        <w:t xml:space="preserve">министрация Новопокровского сельского поселения Новопокровского района </w:t>
      </w:r>
      <w:bookmarkEnd w:id="0"/>
      <w:r w:rsidR="00367158">
        <w:t xml:space="preserve"> </w:t>
      </w:r>
      <w:r w:rsidR="00B63B68" w:rsidRPr="00613C20">
        <w:t>п о с т а н о в л я е т:</w:t>
      </w:r>
    </w:p>
    <w:p w:rsidR="00B63B68" w:rsidRPr="00613C20" w:rsidRDefault="00B63B68" w:rsidP="000F0A36">
      <w:pPr>
        <w:spacing w:after="0" w:line="240" w:lineRule="auto"/>
        <w:ind w:firstLine="851"/>
        <w:jc w:val="both"/>
      </w:pPr>
    </w:p>
    <w:p w:rsidR="00B63B68" w:rsidRPr="00AF0926" w:rsidRDefault="00B63B68" w:rsidP="000F0A36">
      <w:pPr>
        <w:spacing w:after="0" w:line="240" w:lineRule="auto"/>
        <w:ind w:firstLine="851"/>
        <w:jc w:val="both"/>
      </w:pPr>
      <w:r w:rsidRPr="00613C20">
        <w:t xml:space="preserve">1. Утвердить </w:t>
      </w:r>
      <w:r w:rsidR="000376DB">
        <w:rPr>
          <w:bCs/>
        </w:rPr>
        <w:t>форму проверочного листа (списка контрольных вопросов, ответы на которые свидетельствуют о соблюдении или несоблюдении контр</w:t>
      </w:r>
      <w:r w:rsidR="000376DB">
        <w:rPr>
          <w:bCs/>
        </w:rPr>
        <w:t>о</w:t>
      </w:r>
      <w:r w:rsidR="000376DB">
        <w:rPr>
          <w:bCs/>
        </w:rPr>
        <w:t>лируемым лицом обязательных требований)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</w:t>
      </w:r>
      <w:r w:rsidRPr="00613C20">
        <w:rPr>
          <w:bCs/>
        </w:rPr>
        <w:t>о</w:t>
      </w:r>
      <w:r w:rsidRPr="00613C20">
        <w:rPr>
          <w:bCs/>
        </w:rPr>
        <w:t>гоконтроля</w:t>
      </w:r>
      <w:r w:rsidR="00B64256">
        <w:rPr>
          <w:rFonts w:eastAsia="Calibri"/>
        </w:rPr>
        <w:t>в сфере благоустройства территории</w:t>
      </w:r>
      <w:r w:rsidR="007B7A77" w:rsidRPr="000B2281">
        <w:rPr>
          <w:rFonts w:eastAsia="Calibri"/>
        </w:rPr>
        <w:t xml:space="preserve"> Новопокровского сельского поселения Новопокровского района</w:t>
      </w:r>
      <w:r w:rsidR="00D74E3C">
        <w:t xml:space="preserve">согласно </w:t>
      </w:r>
      <w:r w:rsidRPr="00AF0926">
        <w:t>приложени</w:t>
      </w:r>
      <w:r w:rsidR="00D74E3C">
        <w:t>ю к настоящему пост</w:t>
      </w:r>
      <w:r w:rsidR="00D74E3C">
        <w:t>а</w:t>
      </w:r>
      <w:r w:rsidR="00D74E3C">
        <w:t>новлению</w:t>
      </w:r>
      <w:r w:rsidRPr="00AF0926">
        <w:t>.</w:t>
      </w:r>
    </w:p>
    <w:p w:rsidR="00B63B68" w:rsidRPr="00C675FF" w:rsidRDefault="00D74E3C" w:rsidP="000F0A36">
      <w:pPr>
        <w:tabs>
          <w:tab w:val="left" w:pos="1418"/>
        </w:tabs>
        <w:spacing w:after="0" w:line="240" w:lineRule="auto"/>
        <w:ind w:firstLine="851"/>
        <w:jc w:val="both"/>
      </w:pPr>
      <w:r>
        <w:t>2</w:t>
      </w:r>
      <w:r w:rsidR="00B63B68" w:rsidRPr="00AF0926">
        <w:t xml:space="preserve">. </w:t>
      </w:r>
      <w:r w:rsidR="00B63B68"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</w:t>
      </w:r>
      <w:r w:rsidR="00367158">
        <w:t xml:space="preserve">                             </w:t>
      </w:r>
      <w:r w:rsidR="00B63B68" w:rsidRPr="008C1DD5">
        <w:t xml:space="preserve">(Рябченко И.С.) обеспечить </w:t>
      </w:r>
      <w:r w:rsidR="00B63B68" w:rsidRPr="00C675FF">
        <w:rPr>
          <w:color w:val="000000"/>
          <w:shd w:val="clear" w:color="auto" w:fill="FFFFFF"/>
        </w:rPr>
        <w:t xml:space="preserve">размещение </w:t>
      </w:r>
      <w:r>
        <w:rPr>
          <w:color w:val="000000"/>
          <w:shd w:val="clear" w:color="auto" w:fill="FFFFFF"/>
        </w:rPr>
        <w:t>настоящего</w:t>
      </w:r>
      <w:r w:rsidR="00B63B68" w:rsidRPr="00C675FF">
        <w:rPr>
          <w:bCs/>
        </w:rPr>
        <w:t xml:space="preserve">постановления </w:t>
      </w:r>
      <w:r w:rsidR="00B63B68" w:rsidRPr="00C675FF">
        <w:rPr>
          <w:color w:val="000000"/>
          <w:shd w:val="clear" w:color="auto" w:fill="FFFFFF"/>
        </w:rPr>
        <w:t>на офиц</w:t>
      </w:r>
      <w:r w:rsidR="00B63B68" w:rsidRPr="00C675FF">
        <w:rPr>
          <w:color w:val="000000"/>
          <w:shd w:val="clear" w:color="auto" w:fill="FFFFFF"/>
        </w:rPr>
        <w:t>и</w:t>
      </w:r>
      <w:r w:rsidR="00B63B68" w:rsidRPr="00C675FF">
        <w:rPr>
          <w:color w:val="000000"/>
          <w:shd w:val="clear" w:color="auto" w:fill="FFFFFF"/>
        </w:rPr>
        <w:t xml:space="preserve">альном сайте </w:t>
      </w:r>
      <w:r w:rsidR="00B63B68" w:rsidRPr="00C675FF">
        <w:rPr>
          <w:bCs/>
        </w:rPr>
        <w:t xml:space="preserve">администрации Новопокровского </w:t>
      </w:r>
      <w:r w:rsidR="00B63B68" w:rsidRPr="008C1DD5">
        <w:t>сельского поселения Новоп</w:t>
      </w:r>
      <w:r w:rsidR="00B63B68" w:rsidRPr="008C1DD5">
        <w:t>о</w:t>
      </w:r>
      <w:r w:rsidR="00B63B68" w:rsidRPr="008C1DD5">
        <w:t>кровского района</w:t>
      </w:r>
      <w:r w:rsidR="000E438C">
        <w:t xml:space="preserve"> и обеспечить официальное обнародование настоящего пост</w:t>
      </w:r>
      <w:r w:rsidR="000E438C">
        <w:t>а</w:t>
      </w:r>
      <w:r w:rsidR="000E438C">
        <w:t>новления в установленных местах</w:t>
      </w:r>
      <w:r w:rsidR="00B63B68" w:rsidRPr="00C675FF">
        <w:t>.</w:t>
      </w:r>
    </w:p>
    <w:p w:rsidR="00B63B68" w:rsidRPr="00AF0926" w:rsidRDefault="00D74E3C" w:rsidP="000F0A36">
      <w:pPr>
        <w:spacing w:after="0" w:line="240" w:lineRule="auto"/>
        <w:ind w:firstLine="851"/>
        <w:jc w:val="both"/>
      </w:pPr>
      <w:r>
        <w:t>3</w:t>
      </w:r>
      <w:r w:rsidR="00B63B68">
        <w:t>.</w:t>
      </w:r>
      <w:r w:rsidR="00B63B68" w:rsidRPr="00AF0926">
        <w:t xml:space="preserve"> Контроль за выполнением настоящего постановления возложить н</w:t>
      </w:r>
      <w:r w:rsidR="00B63B68" w:rsidRPr="00AF0926">
        <w:t>а</w:t>
      </w:r>
      <w:r w:rsidR="00B63B68">
        <w:t xml:space="preserve">исполняющего обязанности </w:t>
      </w:r>
      <w:r w:rsidR="00B63B68" w:rsidRPr="00AF0926">
        <w:t xml:space="preserve">заместителя главы </w:t>
      </w:r>
      <w:r w:rsidR="00B63B68">
        <w:t>Новопокровского сельского п</w:t>
      </w:r>
      <w:r w:rsidR="00B63B68">
        <w:t>о</w:t>
      </w:r>
      <w:r w:rsidR="00B63B68">
        <w:t>селения Новопокровского района</w:t>
      </w:r>
      <w:r w:rsidR="00367158">
        <w:t xml:space="preserve"> </w:t>
      </w:r>
      <w:r w:rsidR="008D1FCF">
        <w:t>Гречушкина В.М.</w:t>
      </w:r>
    </w:p>
    <w:p w:rsidR="00B63B68" w:rsidRPr="00AF0926" w:rsidRDefault="003836CD" w:rsidP="000F0A36">
      <w:pPr>
        <w:spacing w:after="0" w:line="240" w:lineRule="auto"/>
        <w:ind w:firstLine="851"/>
        <w:jc w:val="both"/>
      </w:pPr>
      <w:r>
        <w:lastRenderedPageBreak/>
        <w:t>4</w:t>
      </w:r>
      <w:r w:rsidR="00B63B68" w:rsidRPr="00AF0926">
        <w:t>. Постановление вступает в силу со дня его официального обнародов</w:t>
      </w:r>
      <w:r w:rsidR="00B63B68" w:rsidRPr="00AF0926">
        <w:t>а</w:t>
      </w:r>
      <w:r w:rsidR="00B63B68" w:rsidRPr="00AF0926">
        <w:t>ния.</w:t>
      </w:r>
    </w:p>
    <w:p w:rsidR="00B63B68" w:rsidRPr="00AF0926" w:rsidRDefault="00B63B68" w:rsidP="000F0A36">
      <w:pPr>
        <w:spacing w:after="0" w:line="240" w:lineRule="auto"/>
        <w:jc w:val="both"/>
      </w:pPr>
    </w:p>
    <w:p w:rsidR="00B63B68" w:rsidRPr="00AF0926" w:rsidRDefault="00B63B68" w:rsidP="000F0A36">
      <w:pPr>
        <w:spacing w:after="0" w:line="240" w:lineRule="auto"/>
        <w:jc w:val="both"/>
      </w:pPr>
    </w:p>
    <w:p w:rsidR="00B63B68" w:rsidRPr="00AF0926" w:rsidRDefault="00B63B68" w:rsidP="000F0A36">
      <w:pPr>
        <w:spacing w:after="0" w:line="240" w:lineRule="auto"/>
        <w:jc w:val="both"/>
      </w:pPr>
    </w:p>
    <w:p w:rsidR="00786329" w:rsidRPr="00652306" w:rsidRDefault="00786329" w:rsidP="000F0A36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0F0A3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0F0A3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="00367158">
        <w:tab/>
      </w:r>
      <w:r w:rsidR="00367158">
        <w:tab/>
      </w:r>
      <w:r w:rsidR="00367158">
        <w:tab/>
      </w:r>
      <w:r w:rsidRPr="00652306">
        <w:tab/>
        <w:t xml:space="preserve">  </w:t>
      </w:r>
      <w:r w:rsidR="00367158">
        <w:t xml:space="preserve">        </w:t>
      </w:r>
      <w:r w:rsidRPr="00652306">
        <w:t xml:space="preserve">  А.А. Богданов</w:t>
      </w:r>
    </w:p>
    <w:p w:rsidR="00D400E5" w:rsidRDefault="00D400E5" w:rsidP="000F0A36">
      <w:pPr>
        <w:spacing w:after="0" w:line="240" w:lineRule="auto"/>
        <w:jc w:val="center"/>
        <w:rPr>
          <w:b/>
          <w:bCs/>
        </w:rPr>
      </w:pPr>
    </w:p>
    <w:p w:rsidR="00D400E5" w:rsidRDefault="00D400E5" w:rsidP="000F0A36">
      <w:pPr>
        <w:spacing w:after="0" w:line="240" w:lineRule="auto"/>
        <w:jc w:val="center"/>
        <w:rPr>
          <w:b/>
          <w:bCs/>
        </w:rPr>
      </w:pPr>
    </w:p>
    <w:p w:rsidR="00D400E5" w:rsidRDefault="00D400E5" w:rsidP="000F0A36">
      <w:pPr>
        <w:spacing w:after="0" w:line="240" w:lineRule="auto"/>
        <w:jc w:val="center"/>
        <w:rPr>
          <w:b/>
          <w:bCs/>
        </w:rPr>
      </w:pPr>
    </w:p>
    <w:p w:rsidR="00D400E5" w:rsidRDefault="00D400E5" w:rsidP="000F0A36">
      <w:pPr>
        <w:spacing w:after="0" w:line="240" w:lineRule="auto"/>
        <w:jc w:val="center"/>
        <w:rPr>
          <w:b/>
          <w:bCs/>
        </w:rPr>
      </w:pPr>
    </w:p>
    <w:p w:rsidR="00D400E5" w:rsidRDefault="00D400E5" w:rsidP="000F0A36">
      <w:pPr>
        <w:spacing w:after="0" w:line="240" w:lineRule="auto"/>
        <w:jc w:val="center"/>
        <w:rPr>
          <w:b/>
          <w:bCs/>
        </w:rPr>
      </w:pPr>
    </w:p>
    <w:p w:rsidR="00D400E5" w:rsidRDefault="00D400E5" w:rsidP="000F0A36">
      <w:pPr>
        <w:spacing w:after="0" w:line="240" w:lineRule="auto"/>
        <w:jc w:val="center"/>
        <w:rPr>
          <w:b/>
          <w:bCs/>
        </w:rPr>
      </w:pPr>
    </w:p>
    <w:p w:rsidR="00D400E5" w:rsidRDefault="00D400E5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B63B68" w:rsidRDefault="00B63B68" w:rsidP="000F0A36">
      <w:pPr>
        <w:spacing w:after="0" w:line="240" w:lineRule="auto"/>
        <w:jc w:val="center"/>
        <w:rPr>
          <w:b/>
          <w:bCs/>
        </w:rPr>
      </w:pPr>
    </w:p>
    <w:p w:rsidR="00D74E3C" w:rsidRDefault="00D74E3C" w:rsidP="000F0A36">
      <w:pPr>
        <w:spacing w:after="0" w:line="240" w:lineRule="auto"/>
        <w:jc w:val="center"/>
        <w:rPr>
          <w:b/>
          <w:bCs/>
        </w:rPr>
      </w:pPr>
    </w:p>
    <w:p w:rsidR="00D74E3C" w:rsidRDefault="00D74E3C" w:rsidP="000F0A36">
      <w:pPr>
        <w:spacing w:after="0" w:line="240" w:lineRule="auto"/>
        <w:jc w:val="center"/>
        <w:rPr>
          <w:b/>
          <w:bCs/>
        </w:rPr>
      </w:pPr>
    </w:p>
    <w:p w:rsidR="00D74E3C" w:rsidRDefault="00D74E3C" w:rsidP="000F0A36">
      <w:pPr>
        <w:spacing w:after="0" w:line="240" w:lineRule="auto"/>
        <w:jc w:val="center"/>
        <w:rPr>
          <w:b/>
          <w:bCs/>
        </w:rPr>
      </w:pPr>
    </w:p>
    <w:p w:rsidR="00D74E3C" w:rsidRDefault="00D74E3C" w:rsidP="000F0A36">
      <w:pPr>
        <w:spacing w:after="0" w:line="240" w:lineRule="auto"/>
        <w:jc w:val="center"/>
        <w:rPr>
          <w:b/>
          <w:bCs/>
        </w:rPr>
      </w:pPr>
    </w:p>
    <w:p w:rsidR="00D74E3C" w:rsidRDefault="00D74E3C" w:rsidP="000F0A36">
      <w:pPr>
        <w:spacing w:after="0" w:line="240" w:lineRule="auto"/>
        <w:jc w:val="center"/>
        <w:rPr>
          <w:b/>
          <w:bCs/>
        </w:rPr>
      </w:pPr>
    </w:p>
    <w:p w:rsidR="00D74E3C" w:rsidRDefault="00D74E3C" w:rsidP="000F0A36">
      <w:pPr>
        <w:spacing w:after="0" w:line="240" w:lineRule="auto"/>
        <w:jc w:val="center"/>
        <w:rPr>
          <w:b/>
          <w:bCs/>
        </w:rPr>
      </w:pPr>
    </w:p>
    <w:p w:rsidR="00C6146D" w:rsidRDefault="00C6146D" w:rsidP="000F0A36">
      <w:pPr>
        <w:spacing w:after="0" w:line="240" w:lineRule="auto"/>
        <w:jc w:val="center"/>
        <w:rPr>
          <w:b/>
          <w:bCs/>
        </w:rPr>
      </w:pPr>
    </w:p>
    <w:p w:rsidR="009711BB" w:rsidRDefault="009711BB" w:rsidP="000F0A36">
      <w:pPr>
        <w:spacing w:after="0" w:line="240" w:lineRule="auto"/>
        <w:jc w:val="center"/>
        <w:rPr>
          <w:b/>
          <w:bCs/>
        </w:rPr>
      </w:pPr>
    </w:p>
    <w:p w:rsidR="009711BB" w:rsidRDefault="009711BB" w:rsidP="000F0A36">
      <w:pPr>
        <w:spacing w:after="0" w:line="240" w:lineRule="auto"/>
        <w:jc w:val="center"/>
        <w:rPr>
          <w:b/>
          <w:bCs/>
        </w:rPr>
      </w:pPr>
    </w:p>
    <w:p w:rsidR="009711BB" w:rsidRDefault="009711BB" w:rsidP="000F0A36">
      <w:pPr>
        <w:spacing w:after="0" w:line="240" w:lineRule="auto"/>
        <w:jc w:val="center"/>
        <w:rPr>
          <w:b/>
          <w:bCs/>
        </w:rPr>
      </w:pPr>
    </w:p>
    <w:p w:rsidR="009711BB" w:rsidRDefault="009711BB" w:rsidP="000F0A36">
      <w:pPr>
        <w:spacing w:after="0" w:line="240" w:lineRule="auto"/>
        <w:jc w:val="center"/>
        <w:rPr>
          <w:b/>
          <w:bCs/>
        </w:rPr>
      </w:pPr>
    </w:p>
    <w:p w:rsidR="009711BB" w:rsidRDefault="009711BB" w:rsidP="000F0A36">
      <w:pPr>
        <w:spacing w:after="0" w:line="240" w:lineRule="auto"/>
        <w:jc w:val="center"/>
        <w:rPr>
          <w:b/>
          <w:bCs/>
        </w:rPr>
      </w:pPr>
    </w:p>
    <w:p w:rsidR="009711BB" w:rsidRDefault="009711BB" w:rsidP="000F0A36">
      <w:pPr>
        <w:spacing w:after="0" w:line="240" w:lineRule="auto"/>
        <w:jc w:val="center"/>
        <w:rPr>
          <w:b/>
          <w:bCs/>
        </w:rPr>
      </w:pPr>
    </w:p>
    <w:p w:rsidR="009711BB" w:rsidRDefault="009711BB" w:rsidP="000F0A36">
      <w:pPr>
        <w:spacing w:after="0" w:line="240" w:lineRule="auto"/>
        <w:jc w:val="center"/>
        <w:rPr>
          <w:b/>
          <w:bCs/>
        </w:rPr>
      </w:pPr>
    </w:p>
    <w:p w:rsidR="00884909" w:rsidRDefault="00884909" w:rsidP="000F0A36">
      <w:pPr>
        <w:spacing w:after="0" w:line="240" w:lineRule="auto"/>
        <w:jc w:val="center"/>
        <w:rPr>
          <w:b/>
          <w:bCs/>
        </w:rPr>
      </w:pPr>
    </w:p>
    <w:p w:rsidR="00884909" w:rsidRDefault="00884909" w:rsidP="000F0A36">
      <w:pPr>
        <w:spacing w:after="0" w:line="240" w:lineRule="auto"/>
        <w:jc w:val="center"/>
        <w:rPr>
          <w:b/>
          <w:bCs/>
        </w:rPr>
      </w:pPr>
    </w:p>
    <w:p w:rsidR="00884909" w:rsidRDefault="00884909" w:rsidP="000F0A36">
      <w:pPr>
        <w:spacing w:after="0" w:line="240" w:lineRule="auto"/>
        <w:jc w:val="center"/>
        <w:rPr>
          <w:b/>
          <w:bCs/>
        </w:rPr>
      </w:pPr>
    </w:p>
    <w:p w:rsidR="000F0A36" w:rsidRDefault="000F0A36" w:rsidP="000F0A36">
      <w:pPr>
        <w:spacing w:after="0" w:line="240" w:lineRule="auto"/>
        <w:jc w:val="center"/>
        <w:rPr>
          <w:b/>
          <w:bCs/>
        </w:rPr>
      </w:pPr>
    </w:p>
    <w:p w:rsidR="009711BB" w:rsidRDefault="009711BB" w:rsidP="000F0A36">
      <w:pPr>
        <w:spacing w:after="0" w:line="240" w:lineRule="auto"/>
        <w:jc w:val="center"/>
        <w:rPr>
          <w:b/>
          <w:bCs/>
        </w:rPr>
      </w:pPr>
    </w:p>
    <w:p w:rsidR="000F0A36" w:rsidRDefault="000F0A36" w:rsidP="000F0A36">
      <w:pPr>
        <w:spacing w:after="0" w:line="240" w:lineRule="auto"/>
        <w:ind w:left="4962"/>
      </w:pPr>
      <w:r>
        <w:lastRenderedPageBreak/>
        <w:t xml:space="preserve">Приложение </w:t>
      </w:r>
    </w:p>
    <w:p w:rsidR="000F0A36" w:rsidRDefault="000F0A36" w:rsidP="000F0A36">
      <w:pPr>
        <w:tabs>
          <w:tab w:val="left" w:pos="4678"/>
        </w:tabs>
        <w:spacing w:after="0" w:line="240" w:lineRule="auto"/>
        <w:ind w:left="4962"/>
        <w:jc w:val="center"/>
      </w:pPr>
    </w:p>
    <w:p w:rsidR="000F0A36" w:rsidRDefault="000F0A36" w:rsidP="000F0A36">
      <w:pPr>
        <w:spacing w:after="0" w:line="240" w:lineRule="auto"/>
        <w:ind w:left="4962"/>
      </w:pPr>
      <w:r>
        <w:t xml:space="preserve">УТВЕРЖДЕН </w:t>
      </w:r>
    </w:p>
    <w:p w:rsidR="000F0A36" w:rsidRDefault="000F0A36" w:rsidP="000F0A36">
      <w:pPr>
        <w:spacing w:after="0" w:line="240" w:lineRule="auto"/>
        <w:ind w:left="4962"/>
      </w:pPr>
      <w:r>
        <w:t>постановлением администрации</w:t>
      </w:r>
    </w:p>
    <w:p w:rsidR="000F0A36" w:rsidRDefault="000F0A36" w:rsidP="000F0A36">
      <w:pPr>
        <w:spacing w:after="0" w:line="240" w:lineRule="auto"/>
        <w:ind w:left="4962"/>
      </w:pPr>
      <w:r>
        <w:t xml:space="preserve">Новопокровского сельского </w:t>
      </w:r>
    </w:p>
    <w:p w:rsidR="000F0A36" w:rsidRDefault="000F0A36" w:rsidP="000F0A36">
      <w:pPr>
        <w:spacing w:after="0" w:line="240" w:lineRule="auto"/>
        <w:ind w:left="4962"/>
      </w:pPr>
      <w:r>
        <w:t xml:space="preserve">поселения Новопокровского </w:t>
      </w:r>
    </w:p>
    <w:p w:rsidR="000F0A36" w:rsidRDefault="000F0A36" w:rsidP="000F0A36">
      <w:pPr>
        <w:spacing w:after="0" w:line="240" w:lineRule="auto"/>
        <w:ind w:left="4962"/>
      </w:pPr>
      <w:r>
        <w:t>района</w:t>
      </w:r>
    </w:p>
    <w:p w:rsidR="000F0A36" w:rsidRDefault="000F0A36" w:rsidP="000F0A36">
      <w:pPr>
        <w:tabs>
          <w:tab w:val="left" w:pos="4820"/>
        </w:tabs>
        <w:spacing w:after="0" w:line="240" w:lineRule="auto"/>
        <w:ind w:left="4962"/>
      </w:pPr>
      <w:r>
        <w:t>от 31.03.2022 № 68</w:t>
      </w:r>
    </w:p>
    <w:p w:rsidR="000F0A36" w:rsidRDefault="000F0A36" w:rsidP="000F0A36">
      <w:pPr>
        <w:spacing w:after="0" w:line="240" w:lineRule="auto"/>
      </w:pPr>
    </w:p>
    <w:p w:rsidR="000F0A36" w:rsidRDefault="000F0A36" w:rsidP="000F0A36">
      <w:pPr>
        <w:spacing w:after="0" w:line="240" w:lineRule="auto"/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4836"/>
      </w:tblGrid>
      <w:tr w:rsidR="000F0A36" w:rsidTr="00883015">
        <w:tc>
          <w:tcPr>
            <w:tcW w:w="4662" w:type="dxa"/>
          </w:tcPr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-код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документы, оформляемые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контрольным органом, наносится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-код, сформированный единым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реестром, обеспечивающий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на страницу в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«Интернет», содержащую запись 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единого реестра о профилактическом 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мероприятии, контрольном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мероприятии в едином реестре, в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рамках которого составлен документ.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для просмотра 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-кода сведения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отображаются без ограничений</w:t>
            </w:r>
          </w:p>
          <w:p w:rsidR="000F0A36" w:rsidRDefault="000F0A36" w:rsidP="000F0A36">
            <w:pPr>
              <w:tabs>
                <w:tab w:val="left" w:pos="4678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доступа к ним.</w:t>
            </w:r>
          </w:p>
          <w:p w:rsidR="000F0A36" w:rsidRDefault="000F0A36" w:rsidP="000F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A36" w:rsidRDefault="000F0A36" w:rsidP="000F0A36">
      <w:pPr>
        <w:spacing w:after="0" w:line="240" w:lineRule="auto"/>
      </w:pPr>
    </w:p>
    <w:p w:rsidR="000F0A36" w:rsidRDefault="000F0A36" w:rsidP="000F0A36">
      <w:pPr>
        <w:spacing w:after="0" w:line="240" w:lineRule="auto"/>
      </w:pPr>
    </w:p>
    <w:p w:rsidR="000F0A36" w:rsidRDefault="000F0A36" w:rsidP="000F0A36">
      <w:pPr>
        <w:spacing w:after="0" w:line="240" w:lineRule="auto"/>
      </w:pPr>
      <w:r>
        <w:t xml:space="preserve">Форма </w:t>
      </w:r>
    </w:p>
    <w:p w:rsidR="000F0A36" w:rsidRDefault="000F0A36" w:rsidP="000F0A36">
      <w:pPr>
        <w:spacing w:after="0" w:line="240" w:lineRule="auto"/>
      </w:pPr>
    </w:p>
    <w:p w:rsidR="000F0A36" w:rsidRDefault="000F0A36" w:rsidP="000F0A36">
      <w:pPr>
        <w:spacing w:after="0" w:line="240" w:lineRule="auto"/>
      </w:pPr>
    </w:p>
    <w:p w:rsidR="000F0A36" w:rsidRDefault="000F0A36" w:rsidP="000F0A36">
      <w:pPr>
        <w:spacing w:after="0" w:line="240" w:lineRule="auto"/>
      </w:pPr>
    </w:p>
    <w:p w:rsidR="000F0A36" w:rsidRDefault="000F0A36" w:rsidP="000F0A36">
      <w:pPr>
        <w:spacing w:after="0" w:line="240" w:lineRule="auto"/>
      </w:pPr>
    </w:p>
    <w:p w:rsidR="000F0A36" w:rsidRDefault="000F0A36" w:rsidP="000F0A36">
      <w:pPr>
        <w:spacing w:after="0" w:line="240" w:lineRule="auto"/>
        <w:jc w:val="center"/>
      </w:pPr>
      <w:r>
        <w:t>ПРОВЕРОЧНЫЙ ЛИСТ</w:t>
      </w:r>
    </w:p>
    <w:p w:rsidR="000F0A36" w:rsidRDefault="000F0A36" w:rsidP="000F0A36">
      <w:pPr>
        <w:spacing w:after="0" w:line="240" w:lineRule="auto"/>
        <w:jc w:val="center"/>
      </w:pPr>
      <w:r>
        <w:t xml:space="preserve"> (список контрольных вопросов, </w:t>
      </w:r>
    </w:p>
    <w:p w:rsidR="000F0A36" w:rsidRDefault="000F0A36" w:rsidP="000F0A36">
      <w:pPr>
        <w:spacing w:after="0" w:line="240" w:lineRule="auto"/>
        <w:jc w:val="center"/>
      </w:pPr>
      <w:r>
        <w:t xml:space="preserve">ответы, на которые свидетельствуют о соблюдении или </w:t>
      </w:r>
    </w:p>
    <w:p w:rsidR="000F0A36" w:rsidRDefault="000F0A36" w:rsidP="000F0A36">
      <w:pPr>
        <w:spacing w:after="0" w:line="240" w:lineRule="auto"/>
        <w:jc w:val="center"/>
      </w:pPr>
      <w:r>
        <w:t>несоблюдении контролируемым лицом обязательных</w:t>
      </w:r>
    </w:p>
    <w:p w:rsidR="000F0A36" w:rsidRDefault="000F0A36" w:rsidP="000F0A36">
      <w:pPr>
        <w:spacing w:after="0" w:line="240" w:lineRule="auto"/>
        <w:jc w:val="center"/>
      </w:pPr>
      <w:r>
        <w:t xml:space="preserve"> требований), применяемого при осуществлении </w:t>
      </w:r>
    </w:p>
    <w:p w:rsidR="000F0A36" w:rsidRDefault="000F0A36" w:rsidP="000F0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t xml:space="preserve">муниципального контроля </w:t>
      </w:r>
      <w:r>
        <w:rPr>
          <w:rFonts w:eastAsia="Calibri"/>
        </w:rPr>
        <w:t>в сфере благоустройства территории</w:t>
      </w:r>
    </w:p>
    <w:p w:rsidR="000F0A36" w:rsidRDefault="000F0A36" w:rsidP="000F0A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eastAsia="Calibri"/>
        </w:rPr>
        <w:t>Новопокровского сельского поселения Новопокровского района</w:t>
      </w:r>
    </w:p>
    <w:p w:rsidR="000F0A36" w:rsidRDefault="000F0A36" w:rsidP="000F0A36">
      <w:pPr>
        <w:spacing w:after="0" w:line="240" w:lineRule="auto"/>
        <w:jc w:val="center"/>
        <w:rPr>
          <w:b/>
          <w:bCs/>
        </w:rPr>
      </w:pP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0A36" w:rsidRDefault="000F0A36" w:rsidP="000F0A36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контрольного органа)</w:t>
      </w:r>
    </w:p>
    <w:p w:rsidR="000F0A36" w:rsidRDefault="000F0A36" w:rsidP="000F0A36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контрольного мероприятия:___________________________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0A36" w:rsidRDefault="000F0A36" w:rsidP="000F0A36">
      <w:pPr>
        <w:spacing w:after="0" w:line="240" w:lineRule="auto"/>
        <w:rPr>
          <w:lang w:eastAsia="ru-RU"/>
        </w:rPr>
      </w:pP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Контролируемое лицо (фамилия, имя и отчество (при наличии) гражданина   или   индивидуального    предпринимателя, являющегося контролируемым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цом, его идентификационный номер налогоплательщика и (или) основной   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сударственный    регистрационный   номер индивидуального 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теля,  адрес  регистрации гражданина или индивидуального  предпринимателя, 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именование  юридического  лица, являющегося  контролируемым  лицом,   его   идентификационный  номер налогоплательщика и (или) основной 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  регистрационный номер,    адрес    юридического лица   (его   фили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лов,   представительств, обособленных структурных подразделений): __________________________________________________________________</w:t>
      </w: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0A36" w:rsidRDefault="000F0A36" w:rsidP="000F0A36">
      <w:pPr>
        <w:spacing w:after="0" w:line="240" w:lineRule="auto"/>
        <w:rPr>
          <w:lang w:eastAsia="ru-RU"/>
        </w:rPr>
      </w:pP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(места) проведения   контрольного   мероприятия   с   заполнением проверочного листа: ________________________________________________</w:t>
      </w:r>
    </w:p>
    <w:p w:rsidR="000F0A36" w:rsidRDefault="000F0A36" w:rsidP="000F0A36">
      <w:pPr>
        <w:spacing w:after="0" w:line="240" w:lineRule="auto"/>
        <w:rPr>
          <w:lang w:eastAsia="ru-RU"/>
        </w:rPr>
      </w:pP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Объект муниципального контроля, в отношении которого проводится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трольное мероприятие_______________________________________________</w:t>
      </w: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0A36" w:rsidRDefault="000F0A36" w:rsidP="000F0A36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(земли, земельные участки или части земельных участков)</w:t>
      </w:r>
    </w:p>
    <w:p w:rsidR="000F0A36" w:rsidRDefault="000F0A36" w:rsidP="000F0A36">
      <w:pPr>
        <w:spacing w:after="0" w:line="240" w:lineRule="auto"/>
        <w:rPr>
          <w:lang w:eastAsia="ru-RU"/>
        </w:rPr>
      </w:pP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Реквизиты нормативного правового акта о проведении контрольного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приятия: __________________________________________________________</w:t>
      </w: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0A36" w:rsidRDefault="000F0A36" w:rsidP="000F0A36">
      <w:pPr>
        <w:spacing w:after="0" w:line="240" w:lineRule="auto"/>
        <w:rPr>
          <w:lang w:eastAsia="ru-RU"/>
        </w:rPr>
      </w:pP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Учетный номер контрольного мероприятия и дата присвоения учетного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мера контрольного мероприятия в едином реестре проверок: __________________________________________________________________</w:t>
      </w:r>
    </w:p>
    <w:p w:rsidR="000F0A36" w:rsidRDefault="000F0A36" w:rsidP="000F0A36">
      <w:pPr>
        <w:spacing w:after="0" w:line="240" w:lineRule="auto"/>
        <w:rPr>
          <w:lang w:eastAsia="ru-RU"/>
        </w:rPr>
      </w:pP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Должность, фамилия   и   инициалы   должностного   лица (лиц) контрольн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органа, проводящего (-их) контрольное мероприятие и заполняющего (-их) проверочный лист ______________________________________________________</w:t>
      </w: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0A36" w:rsidRDefault="000F0A36" w:rsidP="000F0A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0A36" w:rsidRDefault="000F0A36" w:rsidP="000F0A36">
      <w:pPr>
        <w:spacing w:after="0" w:line="240" w:lineRule="auto"/>
        <w:rPr>
          <w:lang w:eastAsia="ru-RU"/>
        </w:rPr>
      </w:pPr>
    </w:p>
    <w:p w:rsidR="000F0A36" w:rsidRDefault="000F0A36" w:rsidP="000F0A36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Список контрольных вопросов, отражающих содержание обязательных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бований, ответы на которые свидетельствуют о соблюдении или несоблюд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юридическим лицом, индивидуальным предпринимателем, гражданином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требований, составляющих предмет проверки:</w:t>
      </w:r>
    </w:p>
    <w:p w:rsidR="000F0A36" w:rsidRDefault="000F0A36" w:rsidP="000F0A36">
      <w:pPr>
        <w:spacing w:after="0" w:line="240" w:lineRule="auto"/>
        <w:jc w:val="both"/>
        <w:rPr>
          <w:b/>
          <w:bCs/>
        </w:rPr>
      </w:pPr>
    </w:p>
    <w:p w:rsidR="000F0A36" w:rsidRDefault="000F0A36" w:rsidP="000F0A36">
      <w:pPr>
        <w:spacing w:after="0" w:line="240" w:lineRule="auto"/>
        <w:jc w:val="both"/>
        <w:rPr>
          <w:b/>
          <w:bCs/>
        </w:rPr>
      </w:pPr>
    </w:p>
    <w:tbl>
      <w:tblPr>
        <w:tblW w:w="949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1"/>
        <w:gridCol w:w="2325"/>
        <w:gridCol w:w="2380"/>
        <w:gridCol w:w="910"/>
        <w:gridCol w:w="958"/>
        <w:gridCol w:w="1136"/>
        <w:gridCol w:w="1080"/>
      </w:tblGrid>
      <w:tr w:rsidR="000F0A36" w:rsidRPr="00327EB8" w:rsidTr="00883015">
        <w:tc>
          <w:tcPr>
            <w:tcW w:w="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Вопрос, отража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щих содержание обязательных тр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бований</w:t>
            </w:r>
          </w:p>
        </w:tc>
        <w:tc>
          <w:tcPr>
            <w:tcW w:w="2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Соотнесенные со списком вопросов реквизиты норм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тивно-правовых 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тов с указанием структурных ед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ниц этих актов</w:t>
            </w:r>
          </w:p>
        </w:tc>
        <w:tc>
          <w:tcPr>
            <w:tcW w:w="40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0F0A36" w:rsidRPr="00327EB8" w:rsidTr="00883015">
        <w:trPr>
          <w:trHeight w:val="1272"/>
        </w:trPr>
        <w:tc>
          <w:tcPr>
            <w:tcW w:w="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непр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менимо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прим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чание</w:t>
            </w:r>
          </w:p>
        </w:tc>
      </w:tr>
      <w:tr w:rsidR="000F0A36" w:rsidRPr="00327EB8" w:rsidTr="00883015">
        <w:trPr>
          <w:trHeight w:val="731"/>
        </w:trPr>
        <w:tc>
          <w:tcPr>
            <w:tcW w:w="9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1. Содержание территории общего пользования и порядок пользования таким террит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риями</w:t>
            </w:r>
          </w:p>
        </w:tc>
      </w:tr>
      <w:tr w:rsidR="000F0A36" w:rsidRPr="00327EB8" w:rsidTr="00883015">
        <w:trPr>
          <w:trHeight w:val="3232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Обеспечивается ли своевременная уборка прилега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щих территорий,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46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587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Соблюдаются ли требования к 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держанию элеме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тов благоустройс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ва: своевременное устранение повр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ждений, санита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ная очистка, 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монт, окраска?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Имеется ли обор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дованные конте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нерные площадки </w:t>
            </w:r>
          </w:p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накопления тве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дых коммунальных отходов, площадки для складирования отдельных групп коммунальных 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ходов и крупног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баритных отходов?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на контейнерных площадках селе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тивный сбор отх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дов?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Организованно ли парковочное пр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странство, пл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щадка автостоя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ки?</w:t>
            </w:r>
          </w:p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Включает ли пл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щадка автостоянок покрытие доро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ное асфальтоб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тонное, элементы сопряжения п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верхностей, разд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лительные элеме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ты, осветительное и информационное оборудование </w:t>
            </w:r>
          </w:p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F0A36" w:rsidRPr="00327EB8" w:rsidTr="0088301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Соблюдаются ли требования по ог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раживанию стро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тельных площ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док?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938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Содержатся ли чистоте подъез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ные пути к стро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тельным площа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кам? Организована ли ежедневная уборка? </w:t>
            </w:r>
          </w:p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Соблюдаются ли требования по обеспечению без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пасности пешех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дов в местах бли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кого размещения строящегося, 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конструируемого, реставрируемого и капитально ремо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тируемого объекта от пешеходного движения?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c>
          <w:tcPr>
            <w:tcW w:w="9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2. Внешний вид фасадов и ограждений конструкций, зданий, строений, сооружений</w:t>
            </w:r>
          </w:p>
        </w:tc>
      </w:tr>
      <w:tr w:rsidR="000F0A36" w:rsidRPr="00327EB8" w:rsidTr="0088301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Размещены ли на фасаде объекта 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питального стро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тельства указатели наименования ул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цы, </w:t>
            </w:r>
          </w:p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переулка, площади и т.д., номера дома и корпуса, указ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тель номера под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ъ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езда и квартир, международный символ доступн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сти объекта для инвалидов?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Проводится ли своевременное техническое 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служивание и пр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ведение ремонта, в том числе элеме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тов фасадов зд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ний, строений и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2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поддержание в 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правном состоянии размещенных на фасаде объектов (средств) наружн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го освещения?</w:t>
            </w:r>
          </w:p>
        </w:tc>
        <w:tc>
          <w:tcPr>
            <w:tcW w:w="2380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поддержание в 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правном состоянии размещенных на фасаде объектов (средств) наружн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го освещения?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Обеспечивается ли наличие и соде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жание в исправном состоянии вод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стоков, водосто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ных труб и сливов зданий, строений и сооружений?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очистка, промывка и окраска повер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ностей фасадов, в том числе от об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ъ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явлений, рекла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ной информации, посторонних на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писей?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мытье окон, ви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рин, вывесок и ук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зателей зданий, строений и соор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жений?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очистка от снега и льда крыш и 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зырьков, удаление наледи, снега и 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сулек с карнизов, балконов и ло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жий?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Имеется ли па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порт объекта кап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тального стро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тельства для пр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ведения отдело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ных работ фасада?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708"/>
        </w:trPr>
        <w:tc>
          <w:tcPr>
            <w:tcW w:w="9490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 Содержание некапитальных сооружений</w:t>
            </w: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Проводится ли своевременный ремонт, окраска некапитальных строений и соор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жений?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своевременное устранение бума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ного спама (накл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ек, объявлений, рекламы), пост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ронних надписей, замена разбитых стекол, констру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тивных элементов, очистка, покраска, промывка фасадов некапитальных 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стационарных 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оружений?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своевременная уборка территории, прилегающей к 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капитальным 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стационарным 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оружениям?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Имеются ли урны возле нестаци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нарных объектов?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Соблюдается ли требование о з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прете размещения нестационарных сооружений в 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ках зданий, на г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зонах, площадках (детских, отдыха, спортивных, транспортных стоянок), посадо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ных площадках пассажирского транспорта, в 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ранной зоне вод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проводных и кан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лизационных 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тей, трубопров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дов, за исключен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ем сооружений, входящих в ост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новочно-торговый комплекс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поддержание в технически 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правном состоянии и чистоте инфо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мационные и ре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ламные констру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ции? 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Соблюдается ли требование по 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допущению ра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мещения информ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ционных и рекла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ных конструкций на деревьях, ку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тарниках, воротах, дорожных или г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зонных огражден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ях, на ограждениях крылец, пандусов и лестниц, перил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ных ограждениях, колоннах зданий, на шлагбаумах, подпорных стенках и т.п. конструкциях и сооружениях, на стационарных 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раждениях арх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тектурных ансам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лей, парков, скв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ров, дворовых те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риторий, террит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рий организаций, автостоянок, то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говых и спорти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ных комплексов? </w:t>
            </w:r>
          </w:p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Соблюдаются ли требования к уст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новке отдельно стоящих информ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ционных и рекла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ных конструкций? </w:t>
            </w:r>
          </w:p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832"/>
        </w:trPr>
        <w:tc>
          <w:tcPr>
            <w:tcW w:w="9490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 Организация озеленения территории</w:t>
            </w: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Осуществляется ли проведение мер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приятий по обе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печению сохранн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сти зеленых нас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ждений в целом, обеспечивается ли квалифицирова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ный уход за сущ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ствующими зел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ными насаждени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ми? 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Соблюдается ли запрет на осущес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вление хозяйстве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ной и иной де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тельности, оказ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вающую негати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ное воздействие на территориях с з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леными насажд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ниями?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2350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Соблюдается ли собственниками и пользователями земельных учас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ков своевременное удаление сухих и аварийных дерев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ев, вырезка сухих и поломанных сучьев и веток, замазка ран, дупел на д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ревьях, уборку п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росли?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Обеспечивается ли при производстве работ по стро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тельству, реконс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рукции, капитал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ному ремонту, 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монту объектов капитального строительства и линейных объе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тов, меры по обе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печению сохранн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сти зеленых нас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ждений и </w:t>
            </w:r>
          </w:p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(или) их восст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новление?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832"/>
        </w:trPr>
        <w:tc>
          <w:tcPr>
            <w:tcW w:w="9490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5. Содержание элементов благоустройства </w:t>
            </w: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Обеспечивается ли содержание и 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монт детских и спортивных пл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щадок, площадок для выгула живо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ных, малых арх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тектурных форм?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Обеспечивается ли надлежащее 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держание (проф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лактическое обсл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дование, очистка, ремонт) имеюще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ся системы дрен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жей и дождевой канализации, в том числе смотровых колодцев, камер?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Имеется ли ордер (разрешение) на проведение (пр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изводство) земл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ных работ?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0A36" w:rsidRPr="00327EB8" w:rsidTr="00883015">
        <w:trPr>
          <w:trHeight w:val="641"/>
        </w:trPr>
        <w:tc>
          <w:tcPr>
            <w:tcW w:w="9490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6. Соблюдение порядка определения границ прилегающих территорий</w:t>
            </w:r>
          </w:p>
        </w:tc>
      </w:tr>
      <w:tr w:rsidR="000F0A36" w:rsidRPr="00327EB8" w:rsidTr="00883015">
        <w:trPr>
          <w:trHeight w:val="1207"/>
        </w:trPr>
        <w:tc>
          <w:tcPr>
            <w:tcW w:w="7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Соблюдение уст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новленного прав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лами благоустро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ства порядка опр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деления границ прилегающих те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238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Решение Совета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депутатов Новоп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го поселения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покровского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района от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46 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«Об утверждении Правил благ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ройства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Новопокровского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Новопокро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7EB8">
              <w:rPr>
                <w:rFonts w:eastAsia="Times New Roman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9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A36" w:rsidRPr="00327EB8" w:rsidRDefault="000F0A36" w:rsidP="000F0A3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F0A36" w:rsidRDefault="000F0A36" w:rsidP="000F0A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</w:t>
      </w:r>
    </w:p>
    <w:p w:rsidR="000F0A36" w:rsidRDefault="000F0A36" w:rsidP="000F0A36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0F0A36" w:rsidRDefault="000F0A36" w:rsidP="000F0A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______________ </w:t>
      </w:r>
    </w:p>
    <w:p w:rsidR="000F0A36" w:rsidRDefault="000F0A36" w:rsidP="000F0A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                      (дата)</w:t>
      </w:r>
    </w:p>
    <w:p w:rsidR="000F0A36" w:rsidRDefault="000F0A36" w:rsidP="000F0A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</w:t>
      </w:r>
    </w:p>
    <w:p w:rsidR="000F0A36" w:rsidRDefault="000F0A36" w:rsidP="000F0A36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0F0A36" w:rsidRDefault="000F0A36" w:rsidP="000F0A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______________ </w:t>
      </w:r>
    </w:p>
    <w:p w:rsidR="000F0A36" w:rsidRDefault="000F0A36" w:rsidP="000F0A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                      (дата)</w:t>
      </w:r>
    </w:p>
    <w:p w:rsidR="000F0A36" w:rsidRPr="009E14FA" w:rsidRDefault="000F0A36" w:rsidP="000F0A3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F0A36" w:rsidRDefault="000F0A36" w:rsidP="000F0A36">
      <w:pPr>
        <w:spacing w:after="0" w:line="240" w:lineRule="auto"/>
        <w:jc w:val="center"/>
      </w:pPr>
    </w:p>
    <w:p w:rsidR="000F0A36" w:rsidRDefault="000F0A36" w:rsidP="000F0A36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0F0A36" w:rsidRDefault="000F0A36" w:rsidP="000F0A36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0F0A36" w:rsidRDefault="000F0A36" w:rsidP="000F0A36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В.М. Гречушкин</w:t>
      </w:r>
    </w:p>
    <w:p w:rsidR="000F0A36" w:rsidRDefault="000F0A36" w:rsidP="000F0A36">
      <w:pPr>
        <w:spacing w:after="0" w:line="240" w:lineRule="auto"/>
      </w:pPr>
    </w:p>
    <w:p w:rsidR="000F0A36" w:rsidRDefault="000F0A36" w:rsidP="000F0A36">
      <w:pPr>
        <w:spacing w:after="0" w:line="240" w:lineRule="auto"/>
        <w:jc w:val="center"/>
        <w:rPr>
          <w:b/>
          <w:bCs/>
        </w:rPr>
      </w:pPr>
    </w:p>
    <w:sectPr w:rsidR="000F0A36" w:rsidSect="00884909">
      <w:headerReference w:type="default" r:id="rId9"/>
      <w:pgSz w:w="11906" w:h="16838"/>
      <w:pgMar w:top="1135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D3" w:rsidRDefault="008534D3" w:rsidP="00301C71">
      <w:pPr>
        <w:spacing w:after="0" w:line="240" w:lineRule="auto"/>
      </w:pPr>
      <w:r>
        <w:separator/>
      </w:r>
    </w:p>
  </w:endnote>
  <w:endnote w:type="continuationSeparator" w:id="1">
    <w:p w:rsidR="008534D3" w:rsidRDefault="008534D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D3" w:rsidRDefault="008534D3" w:rsidP="00301C71">
      <w:pPr>
        <w:spacing w:after="0" w:line="240" w:lineRule="auto"/>
      </w:pPr>
      <w:r>
        <w:separator/>
      </w:r>
    </w:p>
  </w:footnote>
  <w:footnote w:type="continuationSeparator" w:id="1">
    <w:p w:rsidR="008534D3" w:rsidRDefault="008534D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7B01A5" w:rsidRDefault="006A49A3">
        <w:pPr>
          <w:pStyle w:val="a5"/>
          <w:jc w:val="center"/>
        </w:pPr>
        <w:r>
          <w:fldChar w:fldCharType="begin"/>
        </w:r>
        <w:r w:rsidR="007B01A5">
          <w:instrText>PAGE   \* MERGEFORMAT</w:instrText>
        </w:r>
        <w:r>
          <w:fldChar w:fldCharType="separate"/>
        </w:r>
        <w:r w:rsidR="000F0A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B63"/>
    <w:rsid w:val="00013456"/>
    <w:rsid w:val="00025337"/>
    <w:rsid w:val="000376DB"/>
    <w:rsid w:val="00056199"/>
    <w:rsid w:val="000A1FBA"/>
    <w:rsid w:val="000E1AB4"/>
    <w:rsid w:val="000E438C"/>
    <w:rsid w:val="000E5599"/>
    <w:rsid w:val="000F0A36"/>
    <w:rsid w:val="0011351B"/>
    <w:rsid w:val="00127ADD"/>
    <w:rsid w:val="00146CA9"/>
    <w:rsid w:val="001574B5"/>
    <w:rsid w:val="00174CB7"/>
    <w:rsid w:val="001E2BF6"/>
    <w:rsid w:val="001E6182"/>
    <w:rsid w:val="001F05A8"/>
    <w:rsid w:val="001F738B"/>
    <w:rsid w:val="002154FC"/>
    <w:rsid w:val="00225EC7"/>
    <w:rsid w:val="002367FB"/>
    <w:rsid w:val="002434F3"/>
    <w:rsid w:val="00281B9C"/>
    <w:rsid w:val="00292A17"/>
    <w:rsid w:val="00296A58"/>
    <w:rsid w:val="002A3A33"/>
    <w:rsid w:val="002C109A"/>
    <w:rsid w:val="002C2185"/>
    <w:rsid w:val="0030198F"/>
    <w:rsid w:val="00301C71"/>
    <w:rsid w:val="0031083C"/>
    <w:rsid w:val="00367158"/>
    <w:rsid w:val="00375229"/>
    <w:rsid w:val="003836CD"/>
    <w:rsid w:val="00387DFE"/>
    <w:rsid w:val="003A49BD"/>
    <w:rsid w:val="003E2B50"/>
    <w:rsid w:val="004020E5"/>
    <w:rsid w:val="00451273"/>
    <w:rsid w:val="00460DC2"/>
    <w:rsid w:val="0049316F"/>
    <w:rsid w:val="004938CB"/>
    <w:rsid w:val="004B36F5"/>
    <w:rsid w:val="004C4B2D"/>
    <w:rsid w:val="004C5051"/>
    <w:rsid w:val="004D5D32"/>
    <w:rsid w:val="004F2ED2"/>
    <w:rsid w:val="00520671"/>
    <w:rsid w:val="005429E7"/>
    <w:rsid w:val="00543FC0"/>
    <w:rsid w:val="005525FE"/>
    <w:rsid w:val="005534BC"/>
    <w:rsid w:val="00587AF1"/>
    <w:rsid w:val="00593B1F"/>
    <w:rsid w:val="005A1605"/>
    <w:rsid w:val="005A2284"/>
    <w:rsid w:val="006234F6"/>
    <w:rsid w:val="006504DF"/>
    <w:rsid w:val="0065078B"/>
    <w:rsid w:val="00652306"/>
    <w:rsid w:val="00672F02"/>
    <w:rsid w:val="00674096"/>
    <w:rsid w:val="00676A2E"/>
    <w:rsid w:val="006A49A3"/>
    <w:rsid w:val="006A4E4F"/>
    <w:rsid w:val="006F440B"/>
    <w:rsid w:val="0070741A"/>
    <w:rsid w:val="007240F5"/>
    <w:rsid w:val="0073431E"/>
    <w:rsid w:val="00782560"/>
    <w:rsid w:val="00786329"/>
    <w:rsid w:val="007B01A5"/>
    <w:rsid w:val="007B4997"/>
    <w:rsid w:val="007B7A77"/>
    <w:rsid w:val="007C5EB9"/>
    <w:rsid w:val="0080218A"/>
    <w:rsid w:val="00840D68"/>
    <w:rsid w:val="008534D3"/>
    <w:rsid w:val="008622C3"/>
    <w:rsid w:val="00884909"/>
    <w:rsid w:val="008D1FCF"/>
    <w:rsid w:val="009162FD"/>
    <w:rsid w:val="00940713"/>
    <w:rsid w:val="00942284"/>
    <w:rsid w:val="00942758"/>
    <w:rsid w:val="009663E6"/>
    <w:rsid w:val="009711BB"/>
    <w:rsid w:val="00972682"/>
    <w:rsid w:val="00983C85"/>
    <w:rsid w:val="00985C91"/>
    <w:rsid w:val="009A65C8"/>
    <w:rsid w:val="009B3A78"/>
    <w:rsid w:val="009F410A"/>
    <w:rsid w:val="00A44582"/>
    <w:rsid w:val="00AA2B8D"/>
    <w:rsid w:val="00AA4656"/>
    <w:rsid w:val="00AB16B0"/>
    <w:rsid w:val="00B100B2"/>
    <w:rsid w:val="00B63B68"/>
    <w:rsid w:val="00B64256"/>
    <w:rsid w:val="00B64C66"/>
    <w:rsid w:val="00BA24F6"/>
    <w:rsid w:val="00BE4121"/>
    <w:rsid w:val="00BE74A5"/>
    <w:rsid w:val="00C011FD"/>
    <w:rsid w:val="00C56D01"/>
    <w:rsid w:val="00C600AF"/>
    <w:rsid w:val="00C6146D"/>
    <w:rsid w:val="00D30DCB"/>
    <w:rsid w:val="00D33EBC"/>
    <w:rsid w:val="00D400E5"/>
    <w:rsid w:val="00D53F27"/>
    <w:rsid w:val="00D742B6"/>
    <w:rsid w:val="00D74E3C"/>
    <w:rsid w:val="00DB095D"/>
    <w:rsid w:val="00DB0A2D"/>
    <w:rsid w:val="00DB685F"/>
    <w:rsid w:val="00DD15A1"/>
    <w:rsid w:val="00DD7331"/>
    <w:rsid w:val="00DE178D"/>
    <w:rsid w:val="00DF5499"/>
    <w:rsid w:val="00E15431"/>
    <w:rsid w:val="00E32457"/>
    <w:rsid w:val="00E8520D"/>
    <w:rsid w:val="00F2365A"/>
    <w:rsid w:val="00F46C4D"/>
    <w:rsid w:val="00F537BB"/>
    <w:rsid w:val="00F72E0E"/>
    <w:rsid w:val="00F74DFD"/>
    <w:rsid w:val="00FA0409"/>
    <w:rsid w:val="00FD73C4"/>
    <w:rsid w:val="00FE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96"/>
  </w:style>
  <w:style w:type="paragraph" w:styleId="1">
    <w:name w:val="heading 1"/>
    <w:basedOn w:val="a"/>
    <w:next w:val="a"/>
    <w:link w:val="10"/>
    <w:rsid w:val="003E2B50"/>
    <w:pPr>
      <w:keepNext/>
      <w:keepLines/>
      <w:numPr>
        <w:numId w:val="2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3E2B50"/>
    <w:pPr>
      <w:keepNext/>
      <w:keepLines/>
      <w:numPr>
        <w:ilvl w:val="1"/>
        <w:numId w:val="2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3E2B50"/>
    <w:pPr>
      <w:keepNext/>
      <w:keepLines/>
      <w:numPr>
        <w:ilvl w:val="2"/>
        <w:numId w:val="2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3E2B50"/>
    <w:pPr>
      <w:keepNext/>
      <w:keepLines/>
      <w:numPr>
        <w:ilvl w:val="3"/>
        <w:numId w:val="2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E2B50"/>
    <w:pPr>
      <w:keepNext/>
      <w:keepLines/>
      <w:numPr>
        <w:ilvl w:val="4"/>
        <w:numId w:val="2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3E2B50"/>
    <w:pPr>
      <w:keepNext/>
      <w:keepLines/>
      <w:numPr>
        <w:ilvl w:val="5"/>
        <w:numId w:val="2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E2B50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50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50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character" w:styleId="ac">
    <w:name w:val="Hyperlink"/>
    <w:basedOn w:val="a0"/>
    <w:uiPriority w:val="99"/>
    <w:rsid w:val="002434F3"/>
    <w:rPr>
      <w:color w:val="0000FF"/>
      <w:u w:val="single"/>
    </w:rPr>
  </w:style>
  <w:style w:type="table" w:styleId="ad">
    <w:name w:val="Table Grid"/>
    <w:basedOn w:val="a1"/>
    <w:uiPriority w:val="59"/>
    <w:rsid w:val="002434F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434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E2B50"/>
  </w:style>
  <w:style w:type="paragraph" w:styleId="HTML">
    <w:name w:val="HTML Preformatted"/>
    <w:basedOn w:val="a"/>
    <w:link w:val="HTML0"/>
    <w:uiPriority w:val="99"/>
    <w:unhideWhenUsed/>
    <w:rsid w:val="003E2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B50"/>
    <w:rPr>
      <w:rFonts w:ascii="Courier New" w:eastAsia="Times New Roman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2B50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3E2B50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2B50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3E2B50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2B50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3E2B50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E2B50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2B50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2B50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link w:val="ConsPlusNormal1"/>
    <w:qFormat/>
    <w:rsid w:val="003E2B50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3E2B50"/>
    <w:rPr>
      <w:rFonts w:eastAsia="Times New Roman"/>
      <w:sz w:val="24"/>
      <w:szCs w:val="22"/>
      <w:lang w:eastAsia="ru-RU"/>
    </w:rPr>
  </w:style>
  <w:style w:type="paragraph" w:styleId="ae">
    <w:name w:val="Plain Text"/>
    <w:basedOn w:val="a"/>
    <w:link w:val="af"/>
    <w:unhideWhenUsed/>
    <w:rsid w:val="003836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836CD"/>
    <w:rPr>
      <w:rFonts w:ascii="Courier New" w:eastAsia="Times New Roman" w:hAnsi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qFormat/>
    <w:rsid w:val="005A2284"/>
    <w:pPr>
      <w:autoSpaceDE w:val="0"/>
      <w:autoSpaceDN w:val="0"/>
      <w:adjustRightInd w:val="0"/>
      <w:spacing w:after="0" w:line="240" w:lineRule="auto"/>
    </w:pPr>
  </w:style>
  <w:style w:type="character" w:customStyle="1" w:styleId="af1">
    <w:name w:val="Основной текст Знак"/>
    <w:basedOn w:val="a0"/>
    <w:link w:val="af0"/>
    <w:uiPriority w:val="1"/>
    <w:rsid w:val="005A2284"/>
  </w:style>
  <w:style w:type="paragraph" w:customStyle="1" w:styleId="TableParagraph">
    <w:name w:val="Table Paragraph"/>
    <w:basedOn w:val="a"/>
    <w:uiPriority w:val="1"/>
    <w:qFormat/>
    <w:rsid w:val="005A2284"/>
    <w:pPr>
      <w:autoSpaceDE w:val="0"/>
      <w:autoSpaceDN w:val="0"/>
      <w:adjustRightInd w:val="0"/>
      <w:spacing w:after="0" w:line="240" w:lineRule="auto"/>
      <w:ind w:left="103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B0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2022-04-04T12:26:00Z</cp:lastPrinted>
  <dcterms:created xsi:type="dcterms:W3CDTF">2022-03-29T13:20:00Z</dcterms:created>
  <dcterms:modified xsi:type="dcterms:W3CDTF">2022-04-04T12:28:00Z</dcterms:modified>
</cp:coreProperties>
</file>